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B943A" w14:textId="3770C41F" w:rsidR="007207F4" w:rsidRDefault="001E6F1D" w:rsidP="004C7ABE">
      <w:pPr>
        <w:spacing w:after="0" w:line="240" w:lineRule="auto"/>
        <w:jc w:val="both"/>
        <w:rPr>
          <w:rFonts w:asciiTheme="majorBidi" w:hAnsiTheme="majorBidi" w:cstheme="majorBidi"/>
          <w:b/>
          <w:bCs/>
          <w:sz w:val="28"/>
          <w:szCs w:val="28"/>
        </w:rPr>
      </w:pPr>
      <w:r>
        <w:rPr>
          <w:b/>
          <w:noProof/>
          <w:spacing w:val="-20"/>
          <w:kern w:val="16"/>
        </w:rPr>
        <mc:AlternateContent>
          <mc:Choice Requires="wps">
            <w:drawing>
              <wp:anchor distT="36576" distB="36576" distL="36576" distR="36576" simplePos="0" relativeHeight="251646464" behindDoc="0" locked="0" layoutInCell="1" allowOverlap="1" wp14:anchorId="284E66BF" wp14:editId="68FFC68B">
                <wp:simplePos x="0" y="0"/>
                <wp:positionH relativeFrom="column">
                  <wp:posOffset>10795</wp:posOffset>
                </wp:positionH>
                <wp:positionV relativeFrom="paragraph">
                  <wp:posOffset>-123825</wp:posOffset>
                </wp:positionV>
                <wp:extent cx="1143000" cy="228600"/>
                <wp:effectExtent l="0" t="0" r="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808080"/>
                        </a:solidFill>
                        <a:ln>
                          <a:noFill/>
                        </a:ln>
                        <a:effectLst/>
                      </wps:spPr>
                      <wps:txbx>
                        <w:txbxContent>
                          <w:p w14:paraId="7367346D" w14:textId="77777777" w:rsidR="003022A1" w:rsidRPr="0056073D" w:rsidRDefault="003022A1" w:rsidP="003022A1">
                            <w:pPr>
                              <w:jc w:val="center"/>
                              <w:rPr>
                                <w:rFonts w:ascii="Berlin Sans FB" w:hAnsi="Berlin Sans FB"/>
                                <w:b/>
                                <w:bCs/>
                                <w:color w:val="FFFFFF"/>
                                <w:sz w:val="18"/>
                              </w:rPr>
                            </w:pPr>
                            <w:r w:rsidRPr="0056073D">
                              <w:rPr>
                                <w:rFonts w:ascii="Berlin Sans FB" w:hAnsi="Berlin Sans FB"/>
                                <w:b/>
                                <w:bCs/>
                                <w:color w:val="FFFFFF"/>
                                <w:sz w:val="18"/>
                              </w:rPr>
                              <w:t>HASIL PENELITIAN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9.75pt;width:90pt;height:18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" fillcolor="gray" stroked="f">
                <v:textbox inset="1mm,1mm,1mm,1mm">
                  <w:txbxContent>
                    <w:p w14:paraId="7367346D" w14:textId="77777777" w:rsidR="003022A1" w:rsidRPr="0056073D" w:rsidRDefault="003022A1" w:rsidP="003022A1">
                      <w:pPr>
                        <w:jc w:val="center"/>
                        <w:rPr>
                          <w:rFonts w:ascii="Berlin Sans FB" w:hAnsi="Berlin Sans FB"/>
                          <w:b/>
                          <w:bCs/>
                          <w:color w:val="FFFFFF"/>
                          <w:sz w:val="18"/>
                        </w:rPr>
                      </w:pPr>
                      <w:r w:rsidRPr="0056073D">
                        <w:rPr>
                          <w:rFonts w:ascii="Berlin Sans FB" w:hAnsi="Berlin Sans FB"/>
                          <w:b/>
                          <w:bCs/>
                          <w:color w:val="FFFFFF"/>
                          <w:sz w:val="18"/>
                        </w:rPr>
                        <w:t>HASIL PENELITIAN</w:t>
                      </w:r>
                    </w:p>
                  </w:txbxContent>
                </v:textbox>
              </v:shape>
            </w:pict>
          </mc:Fallback>
        </mc:AlternateContent>
      </w:r>
    </w:p>
    <w:p w14:paraId="4C15F6FE" w14:textId="77777777" w:rsidR="00A20F27" w:rsidRDefault="00A20F27" w:rsidP="00CF4D77">
      <w:pPr>
        <w:spacing w:after="0" w:line="240" w:lineRule="auto"/>
        <w:jc w:val="center"/>
        <w:rPr>
          <w:rFonts w:ascii="Times New Roman" w:hAnsi="Times New Roman" w:cs="Times New Roman"/>
          <w:b/>
          <w:bCs/>
          <w:sz w:val="28"/>
          <w:szCs w:val="28"/>
        </w:rPr>
      </w:pPr>
      <w:r w:rsidRPr="00A20F27">
        <w:rPr>
          <w:rFonts w:ascii="Times New Roman" w:hAnsi="Times New Roman" w:cs="Times New Roman"/>
          <w:b/>
          <w:bCs/>
          <w:sz w:val="28"/>
          <w:szCs w:val="28"/>
        </w:rPr>
        <w:t>PREVALENSI DAN INTENSITAS EKTOPARASIT PADA IKAN BAWAL (</w:t>
      </w:r>
      <w:r w:rsidRPr="00A20F27">
        <w:rPr>
          <w:rFonts w:ascii="Times New Roman" w:hAnsi="Times New Roman" w:cs="Times New Roman"/>
          <w:b/>
          <w:bCs/>
          <w:i/>
          <w:sz w:val="28"/>
          <w:szCs w:val="28"/>
        </w:rPr>
        <w:t>Colossoma macropomum</w:t>
      </w:r>
      <w:r w:rsidRPr="00A20F27">
        <w:rPr>
          <w:rFonts w:ascii="Times New Roman" w:hAnsi="Times New Roman" w:cs="Times New Roman"/>
          <w:b/>
          <w:bCs/>
          <w:sz w:val="28"/>
          <w:szCs w:val="28"/>
        </w:rPr>
        <w:t xml:space="preserve">) YANG DI PELIHARA </w:t>
      </w:r>
    </w:p>
    <w:p w14:paraId="078A64D5" w14:textId="77777777" w:rsidR="00A20F27" w:rsidRDefault="00A20F27" w:rsidP="00CF4D77">
      <w:pPr>
        <w:spacing w:after="0" w:line="240" w:lineRule="auto"/>
        <w:jc w:val="center"/>
        <w:rPr>
          <w:rFonts w:ascii="Times New Roman" w:hAnsi="Times New Roman" w:cs="Times New Roman"/>
          <w:b/>
          <w:bCs/>
          <w:sz w:val="28"/>
          <w:szCs w:val="28"/>
        </w:rPr>
      </w:pPr>
      <w:r w:rsidRPr="00A20F27">
        <w:rPr>
          <w:rFonts w:ascii="Times New Roman" w:hAnsi="Times New Roman" w:cs="Times New Roman"/>
          <w:b/>
          <w:bCs/>
          <w:sz w:val="28"/>
          <w:szCs w:val="28"/>
        </w:rPr>
        <w:t xml:space="preserve">DALAM </w:t>
      </w:r>
      <w:proofErr w:type="gramStart"/>
      <w:r w:rsidRPr="00A20F27">
        <w:rPr>
          <w:rFonts w:ascii="Times New Roman" w:hAnsi="Times New Roman" w:cs="Times New Roman"/>
          <w:b/>
          <w:bCs/>
          <w:sz w:val="28"/>
          <w:szCs w:val="28"/>
        </w:rPr>
        <w:t>KARAMBA  DI</w:t>
      </w:r>
      <w:proofErr w:type="gramEnd"/>
      <w:r w:rsidRPr="00A20F27">
        <w:rPr>
          <w:rFonts w:ascii="Times New Roman" w:hAnsi="Times New Roman" w:cs="Times New Roman"/>
          <w:b/>
          <w:bCs/>
          <w:sz w:val="28"/>
          <w:szCs w:val="28"/>
        </w:rPr>
        <w:t xml:space="preserve"> KELURAHAN PAHANDUT </w:t>
      </w:r>
    </w:p>
    <w:p w14:paraId="3BF4634E" w14:textId="634B0463" w:rsidR="00CF4D77" w:rsidRDefault="00A20F27" w:rsidP="00CF4D77">
      <w:pPr>
        <w:spacing w:after="0" w:line="240" w:lineRule="auto"/>
        <w:jc w:val="center"/>
        <w:rPr>
          <w:rFonts w:ascii="Times New Roman" w:hAnsi="Times New Roman" w:cs="Times New Roman"/>
          <w:b/>
          <w:bCs/>
          <w:sz w:val="28"/>
          <w:szCs w:val="28"/>
        </w:rPr>
      </w:pPr>
      <w:r w:rsidRPr="00A20F27">
        <w:rPr>
          <w:rFonts w:ascii="Times New Roman" w:hAnsi="Times New Roman" w:cs="Times New Roman"/>
          <w:b/>
          <w:bCs/>
          <w:sz w:val="28"/>
          <w:szCs w:val="28"/>
        </w:rPr>
        <w:t>SEBERANG KOTA PALANGKA RAYA</w:t>
      </w:r>
    </w:p>
    <w:p w14:paraId="0EE56CB0" w14:textId="77777777" w:rsidR="00213EF9" w:rsidRPr="00CF4D77" w:rsidRDefault="00213EF9" w:rsidP="00CF4D77">
      <w:pPr>
        <w:spacing w:after="0" w:line="240" w:lineRule="auto"/>
        <w:jc w:val="center"/>
        <w:rPr>
          <w:rFonts w:ascii="Times New Roman" w:hAnsi="Times New Roman" w:cs="Times New Roman"/>
          <w:b/>
          <w:bCs/>
          <w:sz w:val="28"/>
          <w:szCs w:val="28"/>
        </w:rPr>
      </w:pPr>
    </w:p>
    <w:p w14:paraId="51E02B53" w14:textId="77777777" w:rsidR="00A20F27" w:rsidRPr="00A20F27" w:rsidRDefault="00A20F27" w:rsidP="00A20F27">
      <w:pPr>
        <w:spacing w:after="0" w:line="240" w:lineRule="auto"/>
        <w:jc w:val="center"/>
        <w:rPr>
          <w:rFonts w:ascii="Times New Roman" w:hAnsi="Times New Roman" w:cs="Times New Roman"/>
          <w:bCs/>
          <w:i/>
        </w:rPr>
      </w:pPr>
      <w:r w:rsidRPr="00A20F27">
        <w:rPr>
          <w:rFonts w:ascii="Times New Roman" w:hAnsi="Times New Roman" w:cs="Times New Roman"/>
          <w:bCs/>
          <w:i/>
        </w:rPr>
        <w:t xml:space="preserve">Prevalence And Intensity Of Ectoparasites In Pomper </w:t>
      </w:r>
      <w:proofErr w:type="gramStart"/>
      <w:r w:rsidRPr="00A20F27">
        <w:rPr>
          <w:rFonts w:ascii="Times New Roman" w:hAnsi="Times New Roman" w:cs="Times New Roman"/>
          <w:bCs/>
          <w:i/>
        </w:rPr>
        <w:t>Fish(</w:t>
      </w:r>
      <w:proofErr w:type="gramEnd"/>
      <w:r w:rsidRPr="00A20F27">
        <w:rPr>
          <w:rFonts w:ascii="Times New Roman" w:hAnsi="Times New Roman" w:cs="Times New Roman"/>
          <w:bCs/>
          <w:i/>
        </w:rPr>
        <w:t xml:space="preserve">Colossoma macropomum) </w:t>
      </w:r>
    </w:p>
    <w:p w14:paraId="3C2647C6" w14:textId="1FEAE64C" w:rsidR="00CF4D77" w:rsidRDefault="00A20F27" w:rsidP="00A20F27">
      <w:pPr>
        <w:spacing w:after="0" w:line="240" w:lineRule="auto"/>
        <w:jc w:val="center"/>
        <w:rPr>
          <w:rFonts w:ascii="Times New Roman" w:hAnsi="Times New Roman" w:cs="Times New Roman"/>
          <w:bCs/>
          <w:i/>
        </w:rPr>
      </w:pPr>
      <w:r w:rsidRPr="00A20F27">
        <w:rPr>
          <w:rFonts w:ascii="Times New Roman" w:hAnsi="Times New Roman" w:cs="Times New Roman"/>
          <w:bCs/>
          <w:i/>
        </w:rPr>
        <w:t xml:space="preserve">Kept In Karamba </w:t>
      </w:r>
      <w:proofErr w:type="gramStart"/>
      <w:r w:rsidRPr="00A20F27">
        <w:rPr>
          <w:rFonts w:ascii="Times New Roman" w:hAnsi="Times New Roman" w:cs="Times New Roman"/>
          <w:bCs/>
          <w:i/>
        </w:rPr>
        <w:t>In</w:t>
      </w:r>
      <w:proofErr w:type="gramEnd"/>
      <w:r w:rsidRPr="00A20F27">
        <w:rPr>
          <w:rFonts w:ascii="Times New Roman" w:hAnsi="Times New Roman" w:cs="Times New Roman"/>
          <w:bCs/>
          <w:i/>
        </w:rPr>
        <w:t xml:space="preserve"> Pahandut Sub-District Opposite Palangka Raya City</w:t>
      </w:r>
    </w:p>
    <w:p w14:paraId="1191AE9B" w14:textId="77777777" w:rsidR="00A20F27" w:rsidRPr="00CF4D77" w:rsidRDefault="00A20F27" w:rsidP="00A20F27">
      <w:pPr>
        <w:spacing w:after="0" w:line="240" w:lineRule="auto"/>
        <w:jc w:val="center"/>
        <w:rPr>
          <w:rStyle w:val="y2iqfc"/>
          <w:rFonts w:asciiTheme="majorBidi" w:eastAsia="Times New Roman" w:hAnsiTheme="majorBidi" w:cstheme="majorBidi"/>
          <w:i/>
          <w:iCs/>
          <w:color w:val="202124"/>
        </w:rPr>
      </w:pPr>
    </w:p>
    <w:p w14:paraId="6816A7CB" w14:textId="0E6DF612" w:rsidR="00213EF9" w:rsidRDefault="00A20F27" w:rsidP="00FF560D">
      <w:pPr>
        <w:pStyle w:val="BodyText"/>
        <w:ind w:left="570" w:right="552"/>
        <w:jc w:val="center"/>
        <w:rPr>
          <w:rFonts w:eastAsiaTheme="minorHAnsi"/>
          <w:b/>
          <w:bCs/>
          <w:sz w:val="24"/>
          <w:szCs w:val="24"/>
        </w:rPr>
      </w:pPr>
      <w:r>
        <w:rPr>
          <w:rFonts w:eastAsiaTheme="minorHAnsi"/>
          <w:b/>
          <w:bCs/>
          <w:sz w:val="24"/>
          <w:szCs w:val="24"/>
        </w:rPr>
        <w:t>Jumriyah</w:t>
      </w:r>
      <w:r w:rsidRPr="00A20F27">
        <w:rPr>
          <w:rFonts w:eastAsiaTheme="minorHAnsi"/>
          <w:b/>
          <w:bCs/>
          <w:sz w:val="24"/>
          <w:szCs w:val="24"/>
          <w:vertAlign w:val="superscript"/>
        </w:rPr>
        <w:t>*</w:t>
      </w:r>
      <w:r w:rsidR="00213EF9" w:rsidRPr="00213EF9">
        <w:rPr>
          <w:rFonts w:eastAsiaTheme="minorHAnsi"/>
          <w:b/>
          <w:bCs/>
          <w:sz w:val="24"/>
          <w:szCs w:val="24"/>
        </w:rPr>
        <w:t xml:space="preserve">, Rosita, Muhamad Noor Yasin, </w:t>
      </w:r>
      <w:r>
        <w:rPr>
          <w:rFonts w:eastAsiaTheme="minorHAnsi"/>
          <w:b/>
          <w:bCs/>
          <w:sz w:val="24"/>
          <w:szCs w:val="24"/>
        </w:rPr>
        <w:t>Maryani</w:t>
      </w:r>
    </w:p>
    <w:p w14:paraId="44994CD4" w14:textId="1C15F177" w:rsidR="0093055B" w:rsidRPr="00FF560D" w:rsidRDefault="004E45C9" w:rsidP="00FF560D">
      <w:pPr>
        <w:pStyle w:val="BodyText"/>
        <w:ind w:left="570" w:right="552"/>
        <w:jc w:val="center"/>
      </w:pPr>
      <w:r w:rsidRPr="004E45C9">
        <w:rPr>
          <w:vertAlign w:val="superscript"/>
        </w:rPr>
        <w:t>*</w:t>
      </w:r>
      <w:r w:rsidR="000E40CF" w:rsidRPr="000E40CF">
        <w:t xml:space="preserve">Program Studi </w:t>
      </w:r>
      <w:r w:rsidR="00174E86">
        <w:t>Budidaya</w:t>
      </w:r>
      <w:r w:rsidR="000E40CF" w:rsidRPr="000E40CF">
        <w:t xml:space="preserve"> Perairan, Fakultas pertanian UPR</w:t>
      </w:r>
    </w:p>
    <w:p w14:paraId="48252FC4" w14:textId="447DFB7A" w:rsidR="00FF560D" w:rsidRDefault="00A65EB1" w:rsidP="00A65EB1">
      <w:pPr>
        <w:jc w:val="center"/>
        <w:rPr>
          <w:rFonts w:ascii="Times New Roman" w:hAnsi="Times New Roman" w:cs="Times New Roman"/>
          <w:iCs/>
          <w:color w:val="000000" w:themeColor="text1"/>
          <w:sz w:val="20"/>
          <w:szCs w:val="20"/>
        </w:rPr>
      </w:pPr>
      <w:r w:rsidRPr="00A65EB1">
        <w:rPr>
          <w:rFonts w:ascii="Times New Roman" w:hAnsi="Times New Roman" w:cs="Times New Roman"/>
          <w:color w:val="000000" w:themeColor="text1"/>
          <w:sz w:val="20"/>
          <w:szCs w:val="20"/>
        </w:rPr>
        <w:t>*e-</w:t>
      </w:r>
      <w:proofErr w:type="gramStart"/>
      <w:r w:rsidRPr="00A65EB1">
        <w:rPr>
          <w:rFonts w:ascii="Times New Roman" w:hAnsi="Times New Roman" w:cs="Times New Roman"/>
          <w:color w:val="000000" w:themeColor="text1"/>
          <w:sz w:val="20"/>
          <w:szCs w:val="20"/>
        </w:rPr>
        <w:t>korespondensi :</w:t>
      </w:r>
      <w:proofErr w:type="gramEnd"/>
      <w:r w:rsidRPr="00A65EB1">
        <w:rPr>
          <w:rFonts w:ascii="Times New Roman" w:hAnsi="Times New Roman" w:cs="Times New Roman"/>
          <w:color w:val="000000" w:themeColor="text1"/>
          <w:sz w:val="20"/>
          <w:szCs w:val="20"/>
        </w:rPr>
        <w:t xml:space="preserve"> </w:t>
      </w:r>
      <w:hyperlink r:id="rId8" w:history="1">
        <w:r w:rsidR="00A20F27" w:rsidRPr="008B7D46">
          <w:rPr>
            <w:rStyle w:val="Hyperlink"/>
            <w:rFonts w:ascii="Times New Roman" w:hAnsi="Times New Roman" w:cs="Times New Roman"/>
            <w:sz w:val="20"/>
            <w:szCs w:val="20"/>
          </w:rPr>
          <w:t>jumriyah2001@gmail.com</w:t>
        </w:r>
      </w:hyperlink>
    </w:p>
    <w:p w14:paraId="25332FE3" w14:textId="25E2B529" w:rsidR="00A65EB1" w:rsidRPr="00174E86" w:rsidRDefault="00174E86" w:rsidP="00A65EB1">
      <w:pPr>
        <w:spacing w:before="360" w:after="0" w:line="360" w:lineRule="auto"/>
        <w:jc w:val="center"/>
        <w:rPr>
          <w:rFonts w:ascii="Times New Roman" w:hAnsi="Times New Roman" w:cs="Times New Roman"/>
          <w:b/>
          <w:bCs/>
          <w:i/>
          <w:color w:val="000000" w:themeColor="text1"/>
          <w:sz w:val="20"/>
          <w:szCs w:val="20"/>
        </w:rPr>
      </w:pPr>
      <w:r w:rsidRPr="00174E86">
        <w:rPr>
          <w:rFonts w:ascii="Times New Roman" w:hAnsi="Times New Roman" w:cs="Times New Roman"/>
          <w:b/>
          <w:bCs/>
          <w:i/>
          <w:color w:val="000000" w:themeColor="text1"/>
          <w:sz w:val="20"/>
          <w:szCs w:val="20"/>
        </w:rPr>
        <w:t>(Diterima/</w:t>
      </w:r>
      <w:proofErr w:type="gramStart"/>
      <w:r w:rsidRPr="00174E86">
        <w:rPr>
          <w:rFonts w:ascii="Times New Roman" w:hAnsi="Times New Roman" w:cs="Times New Roman"/>
          <w:b/>
          <w:bCs/>
          <w:i/>
          <w:color w:val="000000" w:themeColor="text1"/>
          <w:sz w:val="20"/>
          <w:szCs w:val="20"/>
        </w:rPr>
        <w:t>Received :</w:t>
      </w:r>
      <w:proofErr w:type="gramEnd"/>
      <w:r w:rsidRPr="00174E86">
        <w:rPr>
          <w:rFonts w:ascii="Times New Roman" w:hAnsi="Times New Roman" w:cs="Times New Roman"/>
          <w:b/>
          <w:bCs/>
          <w:i/>
          <w:color w:val="000000" w:themeColor="text1"/>
          <w:sz w:val="20"/>
          <w:szCs w:val="20"/>
        </w:rPr>
        <w:t xml:space="preserve"> </w:t>
      </w:r>
      <w:r w:rsidR="00A20F27">
        <w:rPr>
          <w:rFonts w:ascii="Times New Roman" w:hAnsi="Times New Roman" w:cs="Times New Roman"/>
          <w:b/>
          <w:bCs/>
          <w:i/>
          <w:color w:val="000000" w:themeColor="text1"/>
          <w:sz w:val="20"/>
          <w:szCs w:val="20"/>
        </w:rPr>
        <w:t>13</w:t>
      </w:r>
      <w:r w:rsidR="00213EF9">
        <w:rPr>
          <w:rFonts w:ascii="Times New Roman" w:hAnsi="Times New Roman" w:cs="Times New Roman"/>
          <w:b/>
          <w:bCs/>
          <w:i/>
          <w:color w:val="000000" w:themeColor="text1"/>
          <w:sz w:val="20"/>
          <w:szCs w:val="20"/>
        </w:rPr>
        <w:t xml:space="preserve"> Ju</w:t>
      </w:r>
      <w:r w:rsidR="00A20F27">
        <w:rPr>
          <w:rFonts w:ascii="Times New Roman" w:hAnsi="Times New Roman" w:cs="Times New Roman"/>
          <w:b/>
          <w:bCs/>
          <w:i/>
          <w:color w:val="000000" w:themeColor="text1"/>
          <w:sz w:val="20"/>
          <w:szCs w:val="20"/>
        </w:rPr>
        <w:t>l</w:t>
      </w:r>
      <w:r w:rsidRPr="00174E86">
        <w:rPr>
          <w:rFonts w:ascii="Times New Roman" w:hAnsi="Times New Roman" w:cs="Times New Roman"/>
          <w:b/>
          <w:bCs/>
          <w:i/>
          <w:color w:val="000000" w:themeColor="text1"/>
          <w:sz w:val="20"/>
          <w:szCs w:val="20"/>
        </w:rPr>
        <w:t>i 2024,  Disetujui/Accepted:</w:t>
      </w:r>
      <w:r w:rsidR="00213EF9">
        <w:rPr>
          <w:rFonts w:ascii="Times New Roman" w:hAnsi="Times New Roman" w:cs="Times New Roman"/>
          <w:b/>
          <w:bCs/>
          <w:i/>
          <w:color w:val="000000" w:themeColor="text1"/>
          <w:sz w:val="20"/>
          <w:szCs w:val="20"/>
        </w:rPr>
        <w:t xml:space="preserve"> </w:t>
      </w:r>
      <w:r w:rsidR="00A20F27">
        <w:rPr>
          <w:rFonts w:ascii="Times New Roman" w:hAnsi="Times New Roman" w:cs="Times New Roman"/>
          <w:b/>
          <w:bCs/>
          <w:i/>
          <w:color w:val="000000" w:themeColor="text1"/>
          <w:sz w:val="20"/>
          <w:szCs w:val="20"/>
        </w:rPr>
        <w:t>2</w:t>
      </w:r>
      <w:r w:rsidR="00213EF9">
        <w:rPr>
          <w:rFonts w:ascii="Times New Roman" w:hAnsi="Times New Roman" w:cs="Times New Roman"/>
          <w:b/>
          <w:bCs/>
          <w:i/>
          <w:color w:val="000000" w:themeColor="text1"/>
          <w:sz w:val="20"/>
          <w:szCs w:val="20"/>
        </w:rPr>
        <w:t>3</w:t>
      </w:r>
      <w:r w:rsidRPr="00174E86">
        <w:rPr>
          <w:rFonts w:ascii="Times New Roman" w:hAnsi="Times New Roman" w:cs="Times New Roman"/>
          <w:b/>
          <w:bCs/>
          <w:i/>
          <w:color w:val="000000" w:themeColor="text1"/>
          <w:sz w:val="20"/>
          <w:szCs w:val="20"/>
        </w:rPr>
        <w:t xml:space="preserve"> </w:t>
      </w:r>
      <w:r w:rsidR="00A20F27">
        <w:rPr>
          <w:rFonts w:ascii="Times New Roman" w:hAnsi="Times New Roman" w:cs="Times New Roman"/>
          <w:b/>
          <w:bCs/>
          <w:i/>
          <w:color w:val="000000" w:themeColor="text1"/>
          <w:sz w:val="20"/>
          <w:szCs w:val="20"/>
        </w:rPr>
        <w:t>Agustus</w:t>
      </w:r>
      <w:r w:rsidRPr="00174E86">
        <w:rPr>
          <w:rFonts w:ascii="Times New Roman" w:hAnsi="Times New Roman" w:cs="Times New Roman"/>
          <w:b/>
          <w:bCs/>
          <w:i/>
          <w:color w:val="000000" w:themeColor="text1"/>
          <w:sz w:val="20"/>
          <w:szCs w:val="20"/>
        </w:rPr>
        <w:t xml:space="preserve"> 2024)</w:t>
      </w:r>
    </w:p>
    <w:p w14:paraId="675EC25C" w14:textId="77777777" w:rsidR="00A65EB1" w:rsidRDefault="00A65EB1" w:rsidP="00A65EB1">
      <w:pPr>
        <w:spacing w:after="0" w:line="360" w:lineRule="auto"/>
        <w:jc w:val="center"/>
        <w:rPr>
          <w:rFonts w:ascii="Times New Roman" w:hAnsi="Times New Roman" w:cs="Times New Roman"/>
          <w:b/>
          <w:bCs/>
          <w:color w:val="000000" w:themeColor="text1"/>
          <w:sz w:val="20"/>
          <w:szCs w:val="20"/>
        </w:rPr>
      </w:pPr>
    </w:p>
    <w:p w14:paraId="55A6485F" w14:textId="37C0DA14" w:rsidR="000B6B3C" w:rsidRPr="00A65EB1" w:rsidRDefault="000B6B3C" w:rsidP="00A65EB1">
      <w:pPr>
        <w:spacing w:after="120" w:line="360" w:lineRule="auto"/>
        <w:jc w:val="center"/>
        <w:rPr>
          <w:rFonts w:ascii="Times New Roman" w:hAnsi="Times New Roman" w:cs="Times New Roman"/>
          <w:b/>
          <w:bCs/>
          <w:color w:val="000000" w:themeColor="text1"/>
          <w:sz w:val="20"/>
          <w:szCs w:val="20"/>
        </w:rPr>
      </w:pPr>
      <w:r w:rsidRPr="00A65EB1">
        <w:rPr>
          <w:rFonts w:ascii="Times New Roman" w:hAnsi="Times New Roman" w:cs="Times New Roman"/>
          <w:b/>
          <w:bCs/>
          <w:color w:val="000000" w:themeColor="text1"/>
          <w:sz w:val="20"/>
          <w:szCs w:val="20"/>
        </w:rPr>
        <w:t>ABSTRAK</w:t>
      </w:r>
    </w:p>
    <w:p w14:paraId="3C667227" w14:textId="77777777" w:rsidR="00A20F27" w:rsidRPr="00A20F27" w:rsidRDefault="00A20F27" w:rsidP="00A20F27">
      <w:pPr>
        <w:jc w:val="both"/>
        <w:rPr>
          <w:rFonts w:ascii="Times New Roman" w:hAnsi="Times New Roman" w:cs="Times New Roman"/>
          <w:sz w:val="18"/>
          <w:szCs w:val="18"/>
        </w:rPr>
      </w:pPr>
      <w:proofErr w:type="gramStart"/>
      <w:r w:rsidRPr="00A20F27">
        <w:rPr>
          <w:rFonts w:ascii="Times New Roman" w:hAnsi="Times New Roman" w:cs="Times New Roman"/>
          <w:sz w:val="18"/>
          <w:szCs w:val="18"/>
        </w:rPr>
        <w:t>Penelitian ini bertujuan untuk mengetahui jenis ektoparasit, prevalensi dan intensitas ektoparasit ikan bawal pada karamba di Kelurahan Pahandut Seberang Kota Palangka Raya.</w:t>
      </w:r>
      <w:proofErr w:type="gramEnd"/>
      <w:r w:rsidRPr="00A20F27">
        <w:rPr>
          <w:rFonts w:ascii="Times New Roman" w:hAnsi="Times New Roman" w:cs="Times New Roman"/>
          <w:sz w:val="18"/>
          <w:szCs w:val="18"/>
        </w:rPr>
        <w:t xml:space="preserve"> </w:t>
      </w:r>
      <w:proofErr w:type="gramStart"/>
      <w:r w:rsidRPr="00A20F27">
        <w:rPr>
          <w:rFonts w:ascii="Times New Roman" w:hAnsi="Times New Roman" w:cs="Times New Roman"/>
          <w:sz w:val="18"/>
          <w:szCs w:val="18"/>
        </w:rPr>
        <w:t>Metode penelitian yang digunakan adalah metode penelitian deskriptif.</w:t>
      </w:r>
      <w:proofErr w:type="gramEnd"/>
      <w:r w:rsidRPr="00A20F27">
        <w:rPr>
          <w:rFonts w:ascii="Times New Roman" w:hAnsi="Times New Roman" w:cs="Times New Roman"/>
          <w:sz w:val="18"/>
          <w:szCs w:val="18"/>
        </w:rPr>
        <w:t xml:space="preserve"> </w:t>
      </w:r>
      <w:proofErr w:type="gramStart"/>
      <w:r w:rsidRPr="00A20F27">
        <w:rPr>
          <w:rFonts w:ascii="Times New Roman" w:hAnsi="Times New Roman" w:cs="Times New Roman"/>
          <w:sz w:val="18"/>
          <w:szCs w:val="18"/>
        </w:rPr>
        <w:t>Penelitian ini dilaksanakan pada tanggal 6 Februari - 29 Maret selama 3 minggu.</w:t>
      </w:r>
      <w:proofErr w:type="gramEnd"/>
      <w:r w:rsidRPr="00A20F27">
        <w:rPr>
          <w:rFonts w:ascii="Times New Roman" w:hAnsi="Times New Roman" w:cs="Times New Roman"/>
          <w:sz w:val="18"/>
          <w:szCs w:val="18"/>
        </w:rPr>
        <w:t xml:space="preserve"> Pengambilan sampel dilakukan pada 3 stasiun yaitu stasiun I, II dan III hilir yang dilakukan dengan interval 1 Pengambilan sampel ikan dilakukan setiap hari dalam 5 hari kerja  dengan jumlah sampel ikan seharisebanyak 3 ekor selama 20 hari sehingga jumlah ikan selama penelitian berjumlah 60 ekor. </w:t>
      </w:r>
      <w:proofErr w:type="gramStart"/>
      <w:r w:rsidRPr="00A20F27">
        <w:rPr>
          <w:rFonts w:ascii="Times New Roman" w:hAnsi="Times New Roman" w:cs="Times New Roman"/>
          <w:sz w:val="18"/>
          <w:szCs w:val="18"/>
        </w:rPr>
        <w:t>Sampel ikan yang diambil di bawa dalam keadaan hidup dengan menggunakan box ke Laboratorium UPT Stasiun Karantina Ikan, Pengendalian Mutu dan Keamanan Hasil Perikanan Kota Palangka Raya Kalimantan Tengah untuk diperiksa ektoparasitnya.</w:t>
      </w:r>
      <w:proofErr w:type="gramEnd"/>
      <w:r w:rsidRPr="00A20F27">
        <w:rPr>
          <w:rFonts w:ascii="Times New Roman" w:hAnsi="Times New Roman" w:cs="Times New Roman"/>
          <w:sz w:val="18"/>
          <w:szCs w:val="18"/>
        </w:rPr>
        <w:t xml:space="preserve"> Hasil identifikasi ditemukan ektoparasit dimana prevalensi ikan bawal Prevalensi 38</w:t>
      </w:r>
      <w:proofErr w:type="gramStart"/>
      <w:r w:rsidRPr="00A20F27">
        <w:rPr>
          <w:rFonts w:ascii="Times New Roman" w:hAnsi="Times New Roman" w:cs="Times New Roman"/>
          <w:sz w:val="18"/>
          <w:szCs w:val="18"/>
        </w:rPr>
        <w:t>,33</w:t>
      </w:r>
      <w:proofErr w:type="gramEnd"/>
      <w:r w:rsidRPr="00A20F27">
        <w:rPr>
          <w:rFonts w:ascii="Times New Roman" w:hAnsi="Times New Roman" w:cs="Times New Roman"/>
          <w:sz w:val="18"/>
          <w:szCs w:val="18"/>
        </w:rPr>
        <w:t xml:space="preserve"> % dan Intensitas 1,21 %. </w:t>
      </w:r>
      <w:proofErr w:type="gramStart"/>
      <w:r w:rsidRPr="00A20F27">
        <w:rPr>
          <w:rFonts w:ascii="Times New Roman" w:hAnsi="Times New Roman" w:cs="Times New Roman"/>
          <w:sz w:val="18"/>
          <w:szCs w:val="18"/>
        </w:rPr>
        <w:t>Organ sasaran yang diperiksa adalah insang, permukaan tubuh dan sirip.</w:t>
      </w:r>
      <w:proofErr w:type="gramEnd"/>
      <w:r w:rsidRPr="00A20F27">
        <w:rPr>
          <w:rFonts w:ascii="Times New Roman" w:hAnsi="Times New Roman" w:cs="Times New Roman"/>
          <w:sz w:val="18"/>
          <w:szCs w:val="18"/>
        </w:rPr>
        <w:t xml:space="preserve"> Hasil pengukuran kualitas air yaitu suhu, pH, DO, kecerahan dan kedalaman masih optimal untuk budidaya ikan bawal. </w:t>
      </w:r>
      <w:proofErr w:type="gramStart"/>
      <w:r w:rsidRPr="00A20F27">
        <w:rPr>
          <w:rFonts w:ascii="Times New Roman" w:hAnsi="Times New Roman" w:cs="Times New Roman"/>
          <w:sz w:val="18"/>
          <w:szCs w:val="18"/>
        </w:rPr>
        <w:t>suhu</w:t>
      </w:r>
      <w:proofErr w:type="gramEnd"/>
      <w:r w:rsidRPr="00A20F27">
        <w:rPr>
          <w:rFonts w:ascii="Times New Roman" w:hAnsi="Times New Roman" w:cs="Times New Roman"/>
          <w:sz w:val="18"/>
          <w:szCs w:val="18"/>
        </w:rPr>
        <w:t xml:space="preserve"> pada stasiun 1 rata-rata 27,6</w:t>
      </w:r>
      <w:r w:rsidRPr="00A20F27">
        <w:rPr>
          <w:rFonts w:ascii="Cambria Math" w:hAnsi="Cambria Math" w:cs="Cambria Math"/>
          <w:sz w:val="18"/>
          <w:szCs w:val="18"/>
        </w:rPr>
        <w:t>℃</w:t>
      </w:r>
      <w:r w:rsidRPr="00A20F27">
        <w:rPr>
          <w:rFonts w:ascii="Times New Roman" w:hAnsi="Times New Roman" w:cs="Times New Roman"/>
          <w:sz w:val="18"/>
          <w:szCs w:val="18"/>
        </w:rPr>
        <w:t xml:space="preserve"> stasiun II dengan rata-rata 28,4</w:t>
      </w:r>
      <w:r w:rsidRPr="00A20F27">
        <w:rPr>
          <w:rFonts w:ascii="Cambria Math" w:hAnsi="Cambria Math" w:cs="Cambria Math"/>
          <w:sz w:val="18"/>
          <w:szCs w:val="18"/>
        </w:rPr>
        <w:t>℃</w:t>
      </w:r>
      <w:r w:rsidRPr="00A20F27">
        <w:rPr>
          <w:rFonts w:ascii="Times New Roman" w:hAnsi="Times New Roman" w:cs="Times New Roman"/>
          <w:sz w:val="18"/>
          <w:szCs w:val="18"/>
        </w:rPr>
        <w:t xml:space="preserve"> dan stasiun III dengan rata-rata 27,4</w:t>
      </w:r>
      <w:r w:rsidRPr="00A20F27">
        <w:rPr>
          <w:rFonts w:ascii="Cambria Math" w:hAnsi="Cambria Math" w:cs="Cambria Math"/>
          <w:sz w:val="18"/>
          <w:szCs w:val="18"/>
        </w:rPr>
        <w:t>℃</w:t>
      </w:r>
      <w:r w:rsidRPr="00A20F27">
        <w:rPr>
          <w:rFonts w:ascii="Times New Roman" w:hAnsi="Times New Roman" w:cs="Times New Roman"/>
          <w:sz w:val="18"/>
          <w:szCs w:val="18"/>
        </w:rPr>
        <w:t>. Kecerahan pada stasiun I rata-rata 11,21 cm, stasiun II rata-rata 11 cm dan stasiun III rata-rata 12 cm serta pH pada stasiun I rata-rata 6,16, pada stasiun II rata-rata 6,15 dan pada stasiun III dengan rata-rata 6,11.</w:t>
      </w:r>
    </w:p>
    <w:p w14:paraId="33451BDF" w14:textId="49AACBB6" w:rsidR="004C7ABE" w:rsidRPr="000C3F08" w:rsidRDefault="00A20F27" w:rsidP="00A20F27">
      <w:pPr>
        <w:jc w:val="both"/>
        <w:rPr>
          <w:rFonts w:asciiTheme="majorBidi" w:hAnsiTheme="majorBidi" w:cstheme="majorBidi"/>
          <w:sz w:val="18"/>
          <w:szCs w:val="18"/>
        </w:rPr>
      </w:pPr>
      <w:r w:rsidRPr="00A20F27">
        <w:rPr>
          <w:rFonts w:ascii="Times New Roman" w:hAnsi="Times New Roman" w:cs="Times New Roman"/>
          <w:sz w:val="18"/>
          <w:szCs w:val="18"/>
        </w:rPr>
        <w:t>Kata Kunci: Prevalensi, Intensitas dan kualitas air Ektoparasit Pada Ikan Bawal</w:t>
      </w:r>
    </w:p>
    <w:p w14:paraId="3FC79799" w14:textId="77777777" w:rsidR="000B6B3C" w:rsidRPr="00B3065B" w:rsidRDefault="000B6B3C" w:rsidP="00A65EB1">
      <w:pPr>
        <w:spacing w:before="360" w:after="240" w:line="360" w:lineRule="auto"/>
        <w:jc w:val="center"/>
        <w:rPr>
          <w:rFonts w:ascii="Times New Roman" w:hAnsi="Times New Roman" w:cs="Times New Roman"/>
          <w:b/>
          <w:bCs/>
          <w:i/>
          <w:color w:val="000000" w:themeColor="text1"/>
          <w:sz w:val="20"/>
          <w:szCs w:val="20"/>
        </w:rPr>
      </w:pPr>
      <w:r w:rsidRPr="00B3065B">
        <w:rPr>
          <w:rFonts w:ascii="Times New Roman" w:hAnsi="Times New Roman" w:cs="Times New Roman"/>
          <w:b/>
          <w:bCs/>
          <w:i/>
          <w:color w:val="000000" w:themeColor="text1"/>
          <w:sz w:val="20"/>
          <w:szCs w:val="20"/>
        </w:rPr>
        <w:t>ABSTRACT</w:t>
      </w:r>
      <w:r w:rsidR="00A0071C">
        <w:rPr>
          <w:rFonts w:ascii="Times New Roman" w:hAnsi="Times New Roman" w:cs="Times New Roman"/>
          <w:b/>
          <w:bCs/>
          <w:i/>
          <w:color w:val="000000" w:themeColor="text1"/>
          <w:sz w:val="20"/>
          <w:szCs w:val="20"/>
        </w:rPr>
        <w:t xml:space="preserve"> </w:t>
      </w:r>
    </w:p>
    <w:p w14:paraId="2BE84C89" w14:textId="77777777" w:rsidR="00A20F27" w:rsidRDefault="00A20F27" w:rsidP="00A20F27">
      <w:pPr>
        <w:jc w:val="both"/>
        <w:rPr>
          <w:rFonts w:ascii="Times New Roman" w:hAnsi="Times New Roman" w:cs="Times New Roman"/>
          <w:i/>
          <w:color w:val="0E101A"/>
          <w:sz w:val="18"/>
          <w:szCs w:val="18"/>
        </w:rPr>
      </w:pPr>
      <w:r w:rsidRPr="00A20F27">
        <w:rPr>
          <w:rFonts w:ascii="Times New Roman" w:hAnsi="Times New Roman" w:cs="Times New Roman"/>
          <w:i/>
          <w:color w:val="0E101A"/>
          <w:sz w:val="18"/>
          <w:szCs w:val="18"/>
        </w:rPr>
        <w:t>This study aims to determine the type of ectoparasites in pomfret fingerlingsand determine the prevalence and intensity aof pomfret fingerlingsectoparasites in caramba in Pahandut Seberang Kota Palangka Raya Village. The research method used is a descriptive research method. This study was carried out on febuari 6 – maret 29 for 3 weeks. Sampling was carried out at 3 stations, namely stations I, II and III downstream which were carried out at intervalsof 1 week 3 times with a total of 10 heads so that the number of fish for 3 weeks was 60heads, samples were taken from inside thepomfret fingerlingscaramba in Pahandut Village Seberang Palangka Raya City. The inspection was carried out by the Palangka Raya Fisheries Product Quality Control and Safety Center Fish Quarantine Station. The identification results found no ektoparasite where tilapia prevalencePrevalensi 38</w:t>
      </w:r>
      <w:proofErr w:type="gramStart"/>
      <w:r w:rsidRPr="00A20F27">
        <w:rPr>
          <w:rFonts w:ascii="Times New Roman" w:hAnsi="Times New Roman" w:cs="Times New Roman"/>
          <w:i/>
          <w:color w:val="0E101A"/>
          <w:sz w:val="18"/>
          <w:szCs w:val="18"/>
        </w:rPr>
        <w:t>,33</w:t>
      </w:r>
      <w:proofErr w:type="gramEnd"/>
      <w:r w:rsidRPr="00A20F27">
        <w:rPr>
          <w:rFonts w:ascii="Times New Roman" w:hAnsi="Times New Roman" w:cs="Times New Roman"/>
          <w:i/>
          <w:color w:val="0E101A"/>
          <w:sz w:val="18"/>
          <w:szCs w:val="18"/>
        </w:rPr>
        <w:t xml:space="preserve"> % and Intensity 1,17 %. The target organs examined are the flesh, liver, intestines, and stomach. The results of water quality measurements, namely temperature, brightness</w:t>
      </w:r>
      <w:proofErr w:type="gramStart"/>
      <w:r w:rsidRPr="00A20F27">
        <w:rPr>
          <w:rFonts w:ascii="Times New Roman" w:hAnsi="Times New Roman" w:cs="Times New Roman"/>
          <w:i/>
          <w:color w:val="0E101A"/>
          <w:sz w:val="18"/>
          <w:szCs w:val="18"/>
        </w:rPr>
        <w:t>,pH</w:t>
      </w:r>
      <w:proofErr w:type="gramEnd"/>
      <w:r w:rsidRPr="00A20F27">
        <w:rPr>
          <w:rFonts w:ascii="Times New Roman" w:hAnsi="Times New Roman" w:cs="Times New Roman"/>
          <w:i/>
          <w:color w:val="0E101A"/>
          <w:sz w:val="18"/>
          <w:szCs w:val="18"/>
        </w:rPr>
        <w:t>, and DO, are still optimal for tilapia farming, the temperature at station 1 with an average of 27,6</w:t>
      </w:r>
      <w:r w:rsidRPr="00A20F27">
        <w:rPr>
          <w:rFonts w:ascii="Cambria Math" w:hAnsi="Cambria Math" w:cs="Cambria Math"/>
          <w:i/>
          <w:color w:val="0E101A"/>
          <w:sz w:val="18"/>
          <w:szCs w:val="18"/>
        </w:rPr>
        <w:t>℃</w:t>
      </w:r>
      <w:r w:rsidRPr="00A20F27">
        <w:rPr>
          <w:rFonts w:ascii="Times New Roman" w:hAnsi="Times New Roman" w:cs="Times New Roman"/>
          <w:i/>
          <w:color w:val="0E101A"/>
          <w:sz w:val="18"/>
          <w:szCs w:val="18"/>
        </w:rPr>
        <w:t xml:space="preserve"> station II with an average of28,4</w:t>
      </w:r>
      <w:r w:rsidRPr="00A20F27">
        <w:rPr>
          <w:rFonts w:ascii="Cambria Math" w:hAnsi="Cambria Math" w:cs="Cambria Math"/>
          <w:i/>
          <w:color w:val="0E101A"/>
          <w:sz w:val="18"/>
          <w:szCs w:val="18"/>
        </w:rPr>
        <w:t>℃</w:t>
      </w:r>
      <w:r w:rsidRPr="00A20F27">
        <w:rPr>
          <w:rFonts w:ascii="Times New Roman" w:hAnsi="Times New Roman" w:cs="Times New Roman"/>
          <w:i/>
          <w:color w:val="0E101A"/>
          <w:sz w:val="18"/>
          <w:szCs w:val="18"/>
        </w:rPr>
        <w:t xml:space="preserve"> and station III with an average of27,4</w:t>
      </w:r>
      <w:r w:rsidRPr="00A20F27">
        <w:rPr>
          <w:rFonts w:ascii="Cambria Math" w:hAnsi="Cambria Math" w:cs="Cambria Math"/>
          <w:i/>
          <w:color w:val="0E101A"/>
          <w:sz w:val="18"/>
          <w:szCs w:val="18"/>
        </w:rPr>
        <w:t>℃</w:t>
      </w:r>
      <w:r w:rsidRPr="00A20F27">
        <w:rPr>
          <w:rFonts w:ascii="Times New Roman" w:hAnsi="Times New Roman" w:cs="Times New Roman"/>
          <w:i/>
          <w:color w:val="0E101A"/>
          <w:sz w:val="18"/>
          <w:szCs w:val="18"/>
        </w:rPr>
        <w:t xml:space="preserve">. The brightness at station I with an average of 11.21 cm, station II with an average of 11 cmand station III with an average of 12 cm and pH at station I with an average of 6,16 , at station II with an average of 6.15 and at station III with an </w:t>
      </w:r>
      <w:r>
        <w:rPr>
          <w:rFonts w:ascii="Times New Roman" w:hAnsi="Times New Roman" w:cs="Times New Roman"/>
          <w:i/>
          <w:color w:val="0E101A"/>
          <w:sz w:val="18"/>
          <w:szCs w:val="18"/>
        </w:rPr>
        <w:t>average of 6.11.</w:t>
      </w:r>
    </w:p>
    <w:p w14:paraId="42E334BE" w14:textId="09CCE3C3" w:rsidR="004C7ABE" w:rsidRPr="00A20F27" w:rsidRDefault="00A20F27" w:rsidP="00A20F27">
      <w:pPr>
        <w:spacing w:before="120" w:after="360"/>
        <w:jc w:val="both"/>
        <w:rPr>
          <w:rFonts w:ascii="Times New Roman" w:hAnsi="Times New Roman" w:cs="Times New Roman"/>
          <w:i/>
          <w:color w:val="0E101A"/>
          <w:sz w:val="18"/>
          <w:szCs w:val="18"/>
        </w:rPr>
      </w:pPr>
      <w:r w:rsidRPr="00A20F27">
        <w:rPr>
          <w:rFonts w:ascii="Times New Roman" w:hAnsi="Times New Roman" w:cs="Times New Roman"/>
          <w:i/>
          <w:color w:val="0E101A"/>
          <w:sz w:val="18"/>
          <w:szCs w:val="18"/>
        </w:rPr>
        <w:t>Keywords</w:t>
      </w:r>
      <w:proofErr w:type="gramStart"/>
      <w:r w:rsidRPr="00A20F27">
        <w:rPr>
          <w:rFonts w:ascii="Times New Roman" w:hAnsi="Times New Roman" w:cs="Times New Roman"/>
          <w:i/>
          <w:color w:val="0E101A"/>
          <w:sz w:val="18"/>
          <w:szCs w:val="18"/>
        </w:rPr>
        <w:t>:Bawal</w:t>
      </w:r>
      <w:proofErr w:type="gramEnd"/>
      <w:r w:rsidRPr="00A20F27">
        <w:rPr>
          <w:rFonts w:ascii="Times New Roman" w:hAnsi="Times New Roman" w:cs="Times New Roman"/>
          <w:i/>
          <w:color w:val="0E101A"/>
          <w:sz w:val="18"/>
          <w:szCs w:val="18"/>
        </w:rPr>
        <w:t xml:space="preserve"> gfish, Prevalence, intensity and ectoparasites water quality</w:t>
      </w:r>
    </w:p>
    <w:p w14:paraId="3D6D83A8" w14:textId="77777777" w:rsidR="00AA5888" w:rsidRDefault="00AA5888" w:rsidP="004C7ABE">
      <w:pPr>
        <w:jc w:val="both"/>
        <w:rPr>
          <w:rFonts w:ascii="Bookman Old Style" w:hAnsi="Bookman Old Style"/>
          <w:b/>
          <w:sz w:val="20"/>
          <w:szCs w:val="20"/>
        </w:rPr>
        <w:sectPr w:rsidR="00AA5888" w:rsidSect="00253746">
          <w:headerReference w:type="default" r:id="rId9"/>
          <w:footerReference w:type="default" r:id="rId10"/>
          <w:type w:val="continuous"/>
          <w:pgSz w:w="11907" w:h="16839" w:code="9"/>
          <w:pgMar w:top="1440" w:right="1418" w:bottom="1474" w:left="1418" w:header="720" w:footer="720" w:gutter="0"/>
          <w:pgNumType w:start="47"/>
          <w:cols w:space="720"/>
          <w:docGrid w:linePitch="360"/>
        </w:sectPr>
      </w:pPr>
    </w:p>
    <w:p w14:paraId="2D60897E" w14:textId="77777777" w:rsidR="00B51F4C" w:rsidRPr="00434021" w:rsidRDefault="00B51F4C" w:rsidP="004C7ABE">
      <w:pPr>
        <w:spacing w:line="276" w:lineRule="auto"/>
        <w:jc w:val="center"/>
        <w:rPr>
          <w:rFonts w:asciiTheme="majorBidi" w:hAnsiTheme="majorBidi" w:cstheme="majorBidi"/>
          <w:b/>
          <w:sz w:val="20"/>
          <w:szCs w:val="20"/>
        </w:rPr>
      </w:pPr>
      <w:r w:rsidRPr="00434021">
        <w:rPr>
          <w:rFonts w:asciiTheme="majorBidi" w:hAnsiTheme="majorBidi" w:cstheme="majorBidi"/>
          <w:b/>
          <w:sz w:val="20"/>
          <w:szCs w:val="20"/>
        </w:rPr>
        <w:lastRenderedPageBreak/>
        <w:t>PENDAHULUAN</w:t>
      </w:r>
      <w:r w:rsidR="00537606" w:rsidRPr="00434021">
        <w:rPr>
          <w:rFonts w:asciiTheme="majorBidi" w:hAnsiTheme="majorBidi" w:cstheme="majorBidi"/>
          <w:b/>
          <w:sz w:val="20"/>
          <w:szCs w:val="20"/>
        </w:rPr>
        <w:t xml:space="preserve"> </w:t>
      </w:r>
      <w:r w:rsidR="00AD212E" w:rsidRPr="00434021">
        <w:rPr>
          <w:rFonts w:asciiTheme="majorBidi" w:hAnsiTheme="majorBidi" w:cstheme="majorBidi"/>
          <w:b/>
          <w:sz w:val="20"/>
          <w:szCs w:val="20"/>
        </w:rPr>
        <w:t xml:space="preserve"> </w:t>
      </w:r>
      <w:r w:rsidR="00867004" w:rsidRPr="00434021">
        <w:rPr>
          <w:rFonts w:asciiTheme="majorBidi" w:hAnsiTheme="majorBidi" w:cstheme="majorBidi"/>
          <w:b/>
          <w:sz w:val="20"/>
          <w:szCs w:val="20"/>
        </w:rPr>
        <w:t xml:space="preserve"> </w:t>
      </w:r>
    </w:p>
    <w:p w14:paraId="61161E9D" w14:textId="77777777" w:rsidR="00A20F27" w:rsidRPr="00A20F27" w:rsidRDefault="00A20F27" w:rsidP="00A20F27">
      <w:pPr>
        <w:spacing w:after="0" w:line="240" w:lineRule="auto"/>
        <w:ind w:firstLine="567"/>
        <w:jc w:val="both"/>
        <w:rPr>
          <w:rFonts w:ascii="Times New Roman" w:hAnsi="Times New Roman" w:cs="Times New Roman"/>
          <w:sz w:val="20"/>
          <w:szCs w:val="20"/>
        </w:rPr>
      </w:pPr>
      <w:r w:rsidRPr="00A20F27">
        <w:rPr>
          <w:rFonts w:ascii="Times New Roman" w:hAnsi="Times New Roman" w:cs="Times New Roman"/>
          <w:sz w:val="20"/>
          <w:szCs w:val="20"/>
        </w:rPr>
        <w:t xml:space="preserve">Pahandut Seberang adalah salah satu kelurahan di Kecamatan Pahandut, Kota Palangka </w:t>
      </w:r>
      <w:r w:rsidRPr="00A20F27">
        <w:rPr>
          <w:rFonts w:ascii="Times New Roman" w:hAnsi="Times New Roman" w:cs="Times New Roman"/>
          <w:sz w:val="20"/>
          <w:szCs w:val="20"/>
        </w:rPr>
        <w:lastRenderedPageBreak/>
        <w:t xml:space="preserve">Raya, Provinsi Kalimantan Tengah yang memiliki jumlah penduduk sekitar 4.274 jiwa dengan mata pencaharian sebagai pembudidaya ikan dalam karamba dengan jumlah 179 orang petani ikan dan </w:t>
      </w:r>
      <w:r w:rsidRPr="00A20F27">
        <w:rPr>
          <w:rFonts w:ascii="Times New Roman" w:hAnsi="Times New Roman" w:cs="Times New Roman"/>
          <w:sz w:val="20"/>
          <w:szCs w:val="20"/>
        </w:rPr>
        <w:lastRenderedPageBreak/>
        <w:t>250 unit karamba, dimana salah satu komoditas perikanan yang dibudidayakan adalah ikan bawal (</w:t>
      </w:r>
      <w:r w:rsidRPr="00A20F27">
        <w:rPr>
          <w:rFonts w:ascii="Times New Roman" w:hAnsi="Times New Roman" w:cs="Times New Roman"/>
          <w:i/>
          <w:sz w:val="20"/>
          <w:szCs w:val="20"/>
        </w:rPr>
        <w:t>Colossoma macropomum</w:t>
      </w:r>
      <w:r w:rsidRPr="00A20F27">
        <w:rPr>
          <w:rFonts w:ascii="Times New Roman" w:hAnsi="Times New Roman" w:cs="Times New Roman"/>
          <w:sz w:val="20"/>
          <w:szCs w:val="20"/>
        </w:rPr>
        <w:t>).</w:t>
      </w:r>
    </w:p>
    <w:p w14:paraId="28A15CD4" w14:textId="77777777" w:rsidR="00A20F27" w:rsidRPr="00A20F27" w:rsidRDefault="00A20F27" w:rsidP="00A20F27">
      <w:pPr>
        <w:spacing w:after="0" w:line="240" w:lineRule="auto"/>
        <w:ind w:firstLine="567"/>
        <w:jc w:val="both"/>
        <w:rPr>
          <w:rFonts w:ascii="Times New Roman" w:hAnsi="Times New Roman" w:cs="Times New Roman"/>
          <w:sz w:val="20"/>
          <w:szCs w:val="20"/>
        </w:rPr>
      </w:pPr>
      <w:r w:rsidRPr="00A20F27">
        <w:rPr>
          <w:rFonts w:ascii="Times New Roman" w:hAnsi="Times New Roman" w:cs="Times New Roman"/>
          <w:sz w:val="20"/>
          <w:szCs w:val="20"/>
        </w:rPr>
        <w:t xml:space="preserve">Ikan bawal merupakan komoditas perikanan air tawar yang banyak dibudidayakan di kelurahan pahandut seberang, dikarenakan memiliki nilai ekonomis tinggi dimana ikan bawal ini dijual dengar </w:t>
      </w:r>
      <w:proofErr w:type="gramStart"/>
      <w:r w:rsidRPr="00A20F27">
        <w:rPr>
          <w:rFonts w:ascii="Times New Roman" w:hAnsi="Times New Roman" w:cs="Times New Roman"/>
          <w:sz w:val="20"/>
          <w:szCs w:val="20"/>
        </w:rPr>
        <w:t>harga  berkisar</w:t>
      </w:r>
      <w:proofErr w:type="gramEnd"/>
      <w:r w:rsidRPr="00A20F27">
        <w:rPr>
          <w:rFonts w:ascii="Times New Roman" w:hAnsi="Times New Roman" w:cs="Times New Roman"/>
          <w:sz w:val="20"/>
          <w:szCs w:val="20"/>
        </w:rPr>
        <w:t xml:space="preserve"> Rp.35.000 - 45.000/kg. Ikan bawal selain memiliki kandungan gizi yang tinggi dan memiliki tekstur daging yang enak juga cukup mudah di pelihara, pertumbuhannya yang cepat, daya adaptasi terhadap lingkungan cukup baik, serta dapat dibudidayakan pada berbagai lahan budidaya seperti tambak, kolam, karamba, keramba jaring apung dan minapadi (Nofyan dan Fitri, 2015).</w:t>
      </w:r>
    </w:p>
    <w:p w14:paraId="51730B27" w14:textId="77777777" w:rsidR="00A20F27" w:rsidRPr="00A20F27" w:rsidRDefault="00A20F27" w:rsidP="00A20F27">
      <w:pPr>
        <w:spacing w:after="0" w:line="240" w:lineRule="auto"/>
        <w:ind w:firstLine="567"/>
        <w:jc w:val="both"/>
        <w:rPr>
          <w:rFonts w:ascii="Times New Roman" w:hAnsi="Times New Roman" w:cs="Times New Roman"/>
          <w:sz w:val="20"/>
          <w:szCs w:val="20"/>
        </w:rPr>
      </w:pPr>
      <w:proofErr w:type="gramStart"/>
      <w:r w:rsidRPr="00A20F27">
        <w:rPr>
          <w:rFonts w:ascii="Times New Roman" w:hAnsi="Times New Roman" w:cs="Times New Roman"/>
          <w:sz w:val="20"/>
          <w:szCs w:val="20"/>
        </w:rPr>
        <w:t>Serangan parasit berdampak pada penurunan nafsu makan ikan sehingga menyebabkan terjadinya penurunan bobot ikan.</w:t>
      </w:r>
      <w:proofErr w:type="gramEnd"/>
      <w:r w:rsidRPr="00A20F27">
        <w:rPr>
          <w:rFonts w:ascii="Times New Roman" w:hAnsi="Times New Roman" w:cs="Times New Roman"/>
          <w:sz w:val="20"/>
          <w:szCs w:val="20"/>
        </w:rPr>
        <w:t xml:space="preserve"> </w:t>
      </w:r>
      <w:proofErr w:type="gramStart"/>
      <w:r w:rsidRPr="00A20F27">
        <w:rPr>
          <w:rFonts w:ascii="Times New Roman" w:hAnsi="Times New Roman" w:cs="Times New Roman"/>
          <w:sz w:val="20"/>
          <w:szCs w:val="20"/>
        </w:rPr>
        <w:t>Parasit yang menginfeksi ikan dapat mengakibatkan terganggunya system metabolisme dan mempengaruhi pertumbuhan ikan sehingga menyebabkan kematian.</w:t>
      </w:r>
      <w:proofErr w:type="gramEnd"/>
      <w:r w:rsidRPr="00A20F27">
        <w:rPr>
          <w:rFonts w:ascii="Times New Roman" w:hAnsi="Times New Roman" w:cs="Times New Roman"/>
          <w:sz w:val="20"/>
          <w:szCs w:val="20"/>
        </w:rPr>
        <w:t xml:space="preserve"> Kerugian </w:t>
      </w:r>
      <w:proofErr w:type="gramStart"/>
      <w:r w:rsidRPr="00A20F27">
        <w:rPr>
          <w:rFonts w:ascii="Times New Roman" w:hAnsi="Times New Roman" w:cs="Times New Roman"/>
          <w:sz w:val="20"/>
          <w:szCs w:val="20"/>
        </w:rPr>
        <w:t>lain</w:t>
      </w:r>
      <w:proofErr w:type="gramEnd"/>
      <w:r w:rsidRPr="00A20F27">
        <w:rPr>
          <w:rFonts w:ascii="Times New Roman" w:hAnsi="Times New Roman" w:cs="Times New Roman"/>
          <w:sz w:val="20"/>
          <w:szCs w:val="20"/>
        </w:rPr>
        <w:t xml:space="preserve"> dapat berupa kerusakan organ tubuh ikan, pertumbuhan lambat dan penurunan nilai jual (Bhakti &amp; Kusnoto, 2011). </w:t>
      </w:r>
    </w:p>
    <w:p w14:paraId="457FC4B7" w14:textId="77777777" w:rsidR="00A20F27" w:rsidRPr="00A20F27" w:rsidRDefault="00A20F27" w:rsidP="00A20F27">
      <w:pPr>
        <w:spacing w:after="0" w:line="240" w:lineRule="auto"/>
        <w:ind w:firstLine="567"/>
        <w:jc w:val="both"/>
        <w:rPr>
          <w:rFonts w:ascii="Times New Roman" w:hAnsi="Times New Roman" w:cs="Times New Roman"/>
          <w:sz w:val="20"/>
          <w:szCs w:val="20"/>
        </w:rPr>
      </w:pPr>
      <w:proofErr w:type="gramStart"/>
      <w:r w:rsidRPr="00A20F27">
        <w:rPr>
          <w:rFonts w:ascii="Times New Roman" w:hAnsi="Times New Roman" w:cs="Times New Roman"/>
          <w:sz w:val="20"/>
          <w:szCs w:val="20"/>
        </w:rPr>
        <w:t>Salah satu permasalahan budidaya ikan dalam karamba di Kelurahan Pahandut Seberang adalah adanya serangan penyakit sehingga dapat merugikan para pembudidaya ikan tersebut.</w:t>
      </w:r>
      <w:proofErr w:type="gramEnd"/>
      <w:r w:rsidRPr="00A20F27">
        <w:rPr>
          <w:rFonts w:ascii="Times New Roman" w:hAnsi="Times New Roman" w:cs="Times New Roman"/>
          <w:sz w:val="20"/>
          <w:szCs w:val="20"/>
        </w:rPr>
        <w:t xml:space="preserve"> </w:t>
      </w:r>
      <w:proofErr w:type="gramStart"/>
      <w:r w:rsidRPr="00A20F27">
        <w:rPr>
          <w:rFonts w:ascii="Times New Roman" w:hAnsi="Times New Roman" w:cs="Times New Roman"/>
          <w:sz w:val="20"/>
          <w:szCs w:val="20"/>
        </w:rPr>
        <w:t>Ikan bawal sangat mudah terserang penyakit baik yang bersifat alami misalnya penyakit yang disebabkan oleh parasit, terutama pada perubahan lingkungan yang ekstrim.</w:t>
      </w:r>
      <w:proofErr w:type="gramEnd"/>
      <w:r w:rsidRPr="00A20F27">
        <w:rPr>
          <w:rFonts w:ascii="Times New Roman" w:hAnsi="Times New Roman" w:cs="Times New Roman"/>
          <w:sz w:val="20"/>
          <w:szCs w:val="20"/>
        </w:rPr>
        <w:t xml:space="preserve"> Penyakit yang menyerang dipengaruhi oleh beberapa faktor seperti perubahan musim</w:t>
      </w:r>
      <w:proofErr w:type="gramStart"/>
      <w:r w:rsidRPr="00A20F27">
        <w:rPr>
          <w:rFonts w:ascii="Times New Roman" w:hAnsi="Times New Roman" w:cs="Times New Roman"/>
          <w:sz w:val="20"/>
          <w:szCs w:val="20"/>
        </w:rPr>
        <w:t>,penanganan</w:t>
      </w:r>
      <w:proofErr w:type="gramEnd"/>
      <w:r w:rsidRPr="00A20F27">
        <w:rPr>
          <w:rFonts w:ascii="Times New Roman" w:hAnsi="Times New Roman" w:cs="Times New Roman"/>
          <w:sz w:val="20"/>
          <w:szCs w:val="20"/>
        </w:rPr>
        <w:t xml:space="preserve"> ikan,pakan yang diberikan serta kualitas dan kuantitas airnya. </w:t>
      </w:r>
      <w:proofErr w:type="gramStart"/>
      <w:r w:rsidRPr="00A20F27">
        <w:rPr>
          <w:rFonts w:ascii="Times New Roman" w:hAnsi="Times New Roman" w:cs="Times New Roman"/>
          <w:sz w:val="20"/>
          <w:szCs w:val="20"/>
        </w:rPr>
        <w:t>Untuk itu perlu dikembangkan penyediaan stok ikan dalam skala budidaya dengan tujuan memperoleh hasil produksi yang tinggi.</w:t>
      </w:r>
      <w:proofErr w:type="gramEnd"/>
    </w:p>
    <w:p w14:paraId="51AA6963" w14:textId="77777777" w:rsidR="00A20F27" w:rsidRPr="00A20F27" w:rsidRDefault="00A20F27" w:rsidP="00A20F27">
      <w:pPr>
        <w:spacing w:after="0" w:line="240" w:lineRule="auto"/>
        <w:ind w:firstLine="567"/>
        <w:jc w:val="both"/>
        <w:rPr>
          <w:rFonts w:ascii="Times New Roman" w:hAnsi="Times New Roman" w:cs="Times New Roman"/>
          <w:sz w:val="20"/>
          <w:szCs w:val="20"/>
        </w:rPr>
      </w:pPr>
      <w:r w:rsidRPr="00A20F27">
        <w:rPr>
          <w:rFonts w:ascii="Times New Roman" w:hAnsi="Times New Roman" w:cs="Times New Roman"/>
          <w:sz w:val="20"/>
          <w:szCs w:val="20"/>
        </w:rPr>
        <w:t>Hasil dari produksi budidaya yang tinggi dan berkelanjutan memerlukan usaha - usaha, salah satunya pengendalian hama dan penyakit (Cahyono</w:t>
      </w:r>
      <w:proofErr w:type="gramStart"/>
      <w:r w:rsidRPr="00A20F27">
        <w:rPr>
          <w:rFonts w:ascii="Times New Roman" w:hAnsi="Times New Roman" w:cs="Times New Roman"/>
          <w:sz w:val="20"/>
          <w:szCs w:val="20"/>
        </w:rPr>
        <w:t>,2006</w:t>
      </w:r>
      <w:proofErr w:type="gramEnd"/>
      <w:r w:rsidRPr="00A20F27">
        <w:rPr>
          <w:rFonts w:ascii="Times New Roman" w:hAnsi="Times New Roman" w:cs="Times New Roman"/>
          <w:sz w:val="20"/>
          <w:szCs w:val="20"/>
        </w:rPr>
        <w:t xml:space="preserve">). Menurut Sinderman (1990) keberadaan </w:t>
      </w:r>
      <w:proofErr w:type="gramStart"/>
      <w:r w:rsidRPr="00A20F27">
        <w:rPr>
          <w:rFonts w:ascii="Times New Roman" w:hAnsi="Times New Roman" w:cs="Times New Roman"/>
          <w:sz w:val="20"/>
          <w:szCs w:val="20"/>
        </w:rPr>
        <w:t>parasit  pada</w:t>
      </w:r>
      <w:proofErr w:type="gramEnd"/>
      <w:r w:rsidRPr="00A20F27">
        <w:rPr>
          <w:rFonts w:ascii="Times New Roman" w:hAnsi="Times New Roman" w:cs="Times New Roman"/>
          <w:sz w:val="20"/>
          <w:szCs w:val="20"/>
        </w:rPr>
        <w:t xml:space="preserve"> ikan akan berdampak pada pengurangan konsumsi, penurunan kualitas pada usaha budidaya, penurunan berat badan ikan konsumsi dan penurunan nilai ekonomisnya. </w:t>
      </w:r>
    </w:p>
    <w:p w14:paraId="1FC5E162" w14:textId="1199CAB1" w:rsidR="00C13EC1" w:rsidRPr="002A0BB1" w:rsidRDefault="00A20F27" w:rsidP="00A20F27">
      <w:pPr>
        <w:spacing w:after="0" w:line="240" w:lineRule="auto"/>
        <w:ind w:firstLine="567"/>
        <w:jc w:val="both"/>
        <w:rPr>
          <w:sz w:val="20"/>
          <w:szCs w:val="20"/>
        </w:rPr>
      </w:pPr>
      <w:proofErr w:type="gramStart"/>
      <w:r w:rsidRPr="00A20F27">
        <w:rPr>
          <w:rFonts w:ascii="Times New Roman" w:hAnsi="Times New Roman" w:cs="Times New Roman"/>
          <w:sz w:val="20"/>
          <w:szCs w:val="20"/>
        </w:rPr>
        <w:t>Pada budidaya ikan, parasit juga dapat meningkatkan kematian larva secara massal dan dapat menyebabkan kerugian (Grabda, 1991).</w:t>
      </w:r>
      <w:proofErr w:type="gramEnd"/>
      <w:r w:rsidRPr="00A20F27">
        <w:rPr>
          <w:rFonts w:ascii="Times New Roman" w:hAnsi="Times New Roman" w:cs="Times New Roman"/>
          <w:sz w:val="20"/>
          <w:szCs w:val="20"/>
        </w:rPr>
        <w:t xml:space="preserve"> </w:t>
      </w:r>
      <w:proofErr w:type="gramStart"/>
      <w:r w:rsidRPr="00A20F27">
        <w:rPr>
          <w:rFonts w:ascii="Times New Roman" w:hAnsi="Times New Roman" w:cs="Times New Roman"/>
          <w:sz w:val="20"/>
          <w:szCs w:val="20"/>
        </w:rPr>
        <w:t>Untuk menanggulangi penyakit parasit diperlukan diagnosa yang tepat sehingga diperlukan identifikasi parasit penyebab penyakit.</w:t>
      </w:r>
      <w:proofErr w:type="gramEnd"/>
      <w:r w:rsidRPr="00A20F27">
        <w:rPr>
          <w:rFonts w:ascii="Times New Roman" w:hAnsi="Times New Roman" w:cs="Times New Roman"/>
          <w:sz w:val="20"/>
          <w:szCs w:val="20"/>
        </w:rPr>
        <w:t xml:space="preserve"> </w:t>
      </w:r>
      <w:proofErr w:type="gramStart"/>
      <w:r w:rsidRPr="00A20F27">
        <w:rPr>
          <w:rFonts w:ascii="Times New Roman" w:hAnsi="Times New Roman" w:cs="Times New Roman"/>
          <w:sz w:val="20"/>
          <w:szCs w:val="20"/>
        </w:rPr>
        <w:t xml:space="preserve">Berdasarkan hal diatas, peneliti ingin mengetahui jenis ektoparasit dan mengetahui prevalensi dan intensitas ektoparasit pada ikan bawal yang selanjutnya berguna bagi kepentingan budidaya ikan bawal sebagai upaya pencegahan dan penanggulangan terhadap serangan parasit agar </w:t>
      </w:r>
      <w:r w:rsidRPr="00A20F27">
        <w:rPr>
          <w:rFonts w:ascii="Times New Roman" w:hAnsi="Times New Roman" w:cs="Times New Roman"/>
          <w:sz w:val="20"/>
          <w:szCs w:val="20"/>
        </w:rPr>
        <w:lastRenderedPageBreak/>
        <w:t>produksi budidaya ikan bawal dapat terjaga dan terus ada.</w:t>
      </w:r>
      <w:proofErr w:type="gramEnd"/>
    </w:p>
    <w:p w14:paraId="500E0DFC" w14:textId="283C5914" w:rsidR="004C7ABE" w:rsidRPr="00434021" w:rsidRDefault="00956508" w:rsidP="00EA2B7F">
      <w:pPr>
        <w:pStyle w:val="ListParagraph"/>
        <w:spacing w:before="120" w:after="240" w:line="276" w:lineRule="auto"/>
        <w:ind w:left="0"/>
        <w:jc w:val="center"/>
        <w:rPr>
          <w:rFonts w:asciiTheme="majorBidi" w:hAnsiTheme="majorBidi" w:cstheme="majorBidi"/>
          <w:b/>
          <w:sz w:val="20"/>
          <w:szCs w:val="20"/>
        </w:rPr>
      </w:pPr>
      <w:r w:rsidRPr="00434021">
        <w:rPr>
          <w:rFonts w:asciiTheme="majorBidi" w:hAnsiTheme="majorBidi" w:cstheme="majorBidi"/>
          <w:b/>
          <w:sz w:val="20"/>
          <w:szCs w:val="20"/>
        </w:rPr>
        <w:t>METOD</w:t>
      </w:r>
      <w:r w:rsidR="00A65EB1">
        <w:rPr>
          <w:rFonts w:asciiTheme="majorBidi" w:hAnsiTheme="majorBidi" w:cstheme="majorBidi"/>
          <w:b/>
          <w:sz w:val="20"/>
          <w:szCs w:val="20"/>
        </w:rPr>
        <w:t xml:space="preserve">E </w:t>
      </w:r>
      <w:r w:rsidRPr="00434021">
        <w:rPr>
          <w:rFonts w:asciiTheme="majorBidi" w:hAnsiTheme="majorBidi" w:cstheme="majorBidi"/>
          <w:b/>
          <w:sz w:val="20"/>
          <w:szCs w:val="20"/>
        </w:rPr>
        <w:t>PENELITIAN</w:t>
      </w:r>
    </w:p>
    <w:p w14:paraId="3A1CEF16" w14:textId="77777777" w:rsidR="00702BDD" w:rsidRPr="00702BDD" w:rsidRDefault="00702BDD" w:rsidP="00702BDD">
      <w:pPr>
        <w:spacing w:after="0"/>
        <w:jc w:val="both"/>
        <w:rPr>
          <w:rFonts w:ascii="Times New Roman" w:hAnsi="Times New Roman" w:cs="Times New Roman"/>
          <w:b/>
          <w:color w:val="000000" w:themeColor="text1"/>
          <w:sz w:val="20"/>
          <w:szCs w:val="20"/>
          <w:shd w:val="clear" w:color="auto" w:fill="FFFFFF"/>
        </w:rPr>
      </w:pPr>
      <w:r w:rsidRPr="00702BDD">
        <w:rPr>
          <w:rFonts w:ascii="Times New Roman" w:hAnsi="Times New Roman" w:cs="Times New Roman"/>
          <w:b/>
          <w:color w:val="000000" w:themeColor="text1"/>
          <w:sz w:val="20"/>
          <w:szCs w:val="20"/>
          <w:shd w:val="clear" w:color="auto" w:fill="FFFFFF"/>
        </w:rPr>
        <w:t>Tempat dan Waktu Penelitian</w:t>
      </w:r>
    </w:p>
    <w:p w14:paraId="16ACDAD5" w14:textId="68BE1B34" w:rsidR="00702BDD" w:rsidRDefault="00702BDD" w:rsidP="00702BDD">
      <w:pPr>
        <w:spacing w:after="0"/>
        <w:jc w:val="both"/>
        <w:rPr>
          <w:rFonts w:ascii="Times New Roman" w:hAnsi="Times New Roman" w:cs="Times New Roman"/>
          <w:color w:val="000000" w:themeColor="text1"/>
          <w:sz w:val="20"/>
          <w:szCs w:val="20"/>
          <w:shd w:val="clear" w:color="auto" w:fill="FFFFFF"/>
        </w:rPr>
      </w:pPr>
      <w:r w:rsidRPr="00702BDD">
        <w:rPr>
          <w:rFonts w:ascii="Times New Roman" w:hAnsi="Times New Roman" w:cs="Times New Roman"/>
          <w:color w:val="000000" w:themeColor="text1"/>
          <w:sz w:val="20"/>
          <w:szCs w:val="20"/>
          <w:shd w:val="clear" w:color="auto" w:fill="FFFFFF"/>
        </w:rPr>
        <w:tab/>
      </w:r>
      <w:r w:rsidR="00A20F27" w:rsidRPr="00A20F27">
        <w:rPr>
          <w:rFonts w:ascii="Times New Roman" w:hAnsi="Times New Roman" w:cs="Times New Roman"/>
          <w:color w:val="000000" w:themeColor="text1"/>
          <w:sz w:val="20"/>
          <w:szCs w:val="20"/>
          <w:shd w:val="clear" w:color="auto" w:fill="FFFFFF"/>
        </w:rPr>
        <w:t xml:space="preserve">Penelitian ini </w:t>
      </w:r>
      <w:proofErr w:type="gramStart"/>
      <w:r w:rsidR="00A20F27" w:rsidRPr="00A20F27">
        <w:rPr>
          <w:rFonts w:ascii="Times New Roman" w:hAnsi="Times New Roman" w:cs="Times New Roman"/>
          <w:color w:val="000000" w:themeColor="text1"/>
          <w:sz w:val="20"/>
          <w:szCs w:val="20"/>
          <w:shd w:val="clear" w:color="auto" w:fill="FFFFFF"/>
        </w:rPr>
        <w:t>akan</w:t>
      </w:r>
      <w:proofErr w:type="gramEnd"/>
      <w:r w:rsidR="00A20F27" w:rsidRPr="00A20F27">
        <w:rPr>
          <w:rFonts w:ascii="Times New Roman" w:hAnsi="Times New Roman" w:cs="Times New Roman"/>
          <w:color w:val="000000" w:themeColor="text1"/>
          <w:sz w:val="20"/>
          <w:szCs w:val="20"/>
          <w:shd w:val="clear" w:color="auto" w:fill="FFFFFF"/>
        </w:rPr>
        <w:t xml:space="preserve"> dilaksanakan selama 1 bulan. </w:t>
      </w:r>
      <w:proofErr w:type="gramStart"/>
      <w:r w:rsidR="00A20F27" w:rsidRPr="00A20F27">
        <w:rPr>
          <w:rFonts w:ascii="Times New Roman" w:hAnsi="Times New Roman" w:cs="Times New Roman"/>
          <w:color w:val="000000" w:themeColor="text1"/>
          <w:sz w:val="20"/>
          <w:szCs w:val="20"/>
          <w:shd w:val="clear" w:color="auto" w:fill="FFFFFF"/>
        </w:rPr>
        <w:t>Pengambilan sampel ikan bawal (</w:t>
      </w:r>
      <w:r w:rsidR="00A20F27">
        <w:rPr>
          <w:rFonts w:ascii="Times New Roman" w:hAnsi="Times New Roman" w:cs="Times New Roman"/>
          <w:i/>
          <w:color w:val="000000" w:themeColor="text1"/>
          <w:sz w:val="20"/>
          <w:szCs w:val="20"/>
          <w:shd w:val="clear" w:color="auto" w:fill="FFFFFF"/>
        </w:rPr>
        <w:t>C</w:t>
      </w:r>
      <w:r w:rsidR="00A20F27" w:rsidRPr="00A20F27">
        <w:rPr>
          <w:rFonts w:ascii="Times New Roman" w:hAnsi="Times New Roman" w:cs="Times New Roman"/>
          <w:i/>
          <w:color w:val="000000" w:themeColor="text1"/>
          <w:sz w:val="20"/>
          <w:szCs w:val="20"/>
          <w:shd w:val="clear" w:color="auto" w:fill="FFFFFF"/>
        </w:rPr>
        <w:t>olossoma macropomum</w:t>
      </w:r>
      <w:r w:rsidR="00A20F27" w:rsidRPr="00A20F27">
        <w:rPr>
          <w:rFonts w:ascii="Times New Roman" w:hAnsi="Times New Roman" w:cs="Times New Roman"/>
          <w:color w:val="000000" w:themeColor="text1"/>
          <w:sz w:val="20"/>
          <w:szCs w:val="20"/>
          <w:shd w:val="clear" w:color="auto" w:fill="FFFFFF"/>
        </w:rPr>
        <w:t>) di peroleh dari pembudidaya ikan bawal di Karamba yang berada di Kelurahan Pahandut seberang.</w:t>
      </w:r>
      <w:proofErr w:type="gramEnd"/>
      <w:r w:rsidR="00A20F27" w:rsidRPr="00A20F27">
        <w:rPr>
          <w:rFonts w:ascii="Times New Roman" w:hAnsi="Times New Roman" w:cs="Times New Roman"/>
          <w:color w:val="000000" w:themeColor="text1"/>
          <w:sz w:val="20"/>
          <w:szCs w:val="20"/>
          <w:shd w:val="clear" w:color="auto" w:fill="FFFFFF"/>
        </w:rPr>
        <w:t xml:space="preserve"> </w:t>
      </w:r>
      <w:proofErr w:type="gramStart"/>
      <w:r w:rsidR="00A20F27" w:rsidRPr="00A20F27">
        <w:rPr>
          <w:rFonts w:ascii="Times New Roman" w:hAnsi="Times New Roman" w:cs="Times New Roman"/>
          <w:color w:val="000000" w:themeColor="text1"/>
          <w:sz w:val="20"/>
          <w:szCs w:val="20"/>
          <w:shd w:val="clear" w:color="auto" w:fill="FFFFFF"/>
        </w:rPr>
        <w:t>Pengambilan sampel dilakukam di 3 Stasiun yaitu stasiun I, II, dan III.</w:t>
      </w:r>
      <w:proofErr w:type="gramEnd"/>
    </w:p>
    <w:p w14:paraId="12854F85" w14:textId="77777777" w:rsidR="00213EF9" w:rsidRDefault="00213EF9" w:rsidP="00702BDD">
      <w:pPr>
        <w:spacing w:after="0" w:line="240" w:lineRule="auto"/>
        <w:jc w:val="both"/>
        <w:rPr>
          <w:rFonts w:ascii="Times New Roman" w:hAnsi="Times New Roman" w:cs="Times New Roman"/>
          <w:b/>
          <w:sz w:val="20"/>
          <w:szCs w:val="20"/>
          <w:lang w:val="sv-SE"/>
        </w:rPr>
      </w:pPr>
    </w:p>
    <w:p w14:paraId="7054EFA8" w14:textId="77777777" w:rsidR="00702BDD" w:rsidRPr="00702BDD" w:rsidRDefault="00702BDD" w:rsidP="00702BDD">
      <w:pPr>
        <w:spacing w:after="0" w:line="240" w:lineRule="auto"/>
        <w:jc w:val="both"/>
        <w:rPr>
          <w:rFonts w:ascii="Times New Roman" w:hAnsi="Times New Roman" w:cs="Times New Roman"/>
          <w:b/>
          <w:sz w:val="20"/>
          <w:szCs w:val="20"/>
          <w:lang w:val="sv-SE"/>
        </w:rPr>
      </w:pPr>
      <w:r w:rsidRPr="00702BDD">
        <w:rPr>
          <w:rFonts w:ascii="Times New Roman" w:hAnsi="Times New Roman" w:cs="Times New Roman"/>
          <w:b/>
          <w:sz w:val="20"/>
          <w:szCs w:val="20"/>
          <w:lang w:val="sv-SE"/>
        </w:rPr>
        <w:t>Alat dan Bahan</w:t>
      </w:r>
    </w:p>
    <w:p w14:paraId="057AE0C5" w14:textId="2C42815D" w:rsidR="00702BDD" w:rsidRPr="00702BDD" w:rsidRDefault="00A20F27" w:rsidP="00702BDD">
      <w:pPr>
        <w:spacing w:after="0" w:line="240" w:lineRule="auto"/>
        <w:ind w:firstLine="720"/>
        <w:jc w:val="both"/>
        <w:rPr>
          <w:rFonts w:ascii="Times New Roman" w:hAnsi="Times New Roman" w:cs="Times New Roman"/>
          <w:iCs/>
          <w:sz w:val="20"/>
          <w:szCs w:val="20"/>
          <w:lang w:val="id-ID"/>
        </w:rPr>
      </w:pPr>
      <w:r w:rsidRPr="00A20F27">
        <w:rPr>
          <w:rFonts w:ascii="Times New Roman" w:hAnsi="Times New Roman" w:cs="Times New Roman"/>
          <w:sz w:val="20"/>
          <w:szCs w:val="20"/>
          <w:lang w:val="sv-SE"/>
        </w:rPr>
        <w:t>Alat dan bahan yang digunakan yaitu Mikroskop, Disecting set, Object Glass, Cover Glass, Pinset, Pipet tetes, Nampan,Timbangan digital, Penggaris, pH meter, DO meter, Sechi disk, Sarung tangan,,alat tulis, kamera, Ikan bawal, Aquades,dan tissue.</w:t>
      </w:r>
    </w:p>
    <w:p w14:paraId="647179A7" w14:textId="77777777" w:rsidR="00702BDD" w:rsidRDefault="00702BDD" w:rsidP="00702BDD">
      <w:pPr>
        <w:spacing w:after="0"/>
        <w:jc w:val="both"/>
        <w:rPr>
          <w:rFonts w:ascii="Times New Roman" w:hAnsi="Times New Roman" w:cs="Times New Roman"/>
          <w:color w:val="000000" w:themeColor="text1"/>
          <w:sz w:val="20"/>
          <w:szCs w:val="20"/>
          <w:shd w:val="clear" w:color="auto" w:fill="FFFFFF"/>
        </w:rPr>
      </w:pPr>
    </w:p>
    <w:p w14:paraId="0C6540F2" w14:textId="0ACCA9EC" w:rsidR="00702BDD" w:rsidRPr="00702BDD" w:rsidRDefault="00702BDD" w:rsidP="00702BDD">
      <w:pPr>
        <w:spacing w:after="0" w:line="276" w:lineRule="auto"/>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Rancangan</w:t>
      </w:r>
      <w:r w:rsidRPr="00702BDD">
        <w:rPr>
          <w:rFonts w:ascii="Times New Roman" w:hAnsi="Times New Roman" w:cs="Times New Roman"/>
          <w:b/>
          <w:color w:val="000000" w:themeColor="text1"/>
          <w:sz w:val="20"/>
          <w:szCs w:val="20"/>
          <w:shd w:val="clear" w:color="auto" w:fill="FFFFFF"/>
        </w:rPr>
        <w:t xml:space="preserve"> Penelitian</w:t>
      </w:r>
    </w:p>
    <w:p w14:paraId="37FEB829" w14:textId="226EA09D" w:rsidR="003D336F" w:rsidRPr="00702BDD" w:rsidRDefault="00213EF9" w:rsidP="00702BDD">
      <w:pPr>
        <w:spacing w:after="0" w:line="276" w:lineRule="auto"/>
        <w:ind w:firstLine="720"/>
        <w:jc w:val="both"/>
        <w:rPr>
          <w:rFonts w:ascii="Times New Roman" w:hAnsi="Times New Roman" w:cs="Times New Roman"/>
          <w:color w:val="000000" w:themeColor="text1"/>
          <w:sz w:val="20"/>
          <w:szCs w:val="20"/>
          <w:shd w:val="clear" w:color="auto" w:fill="FFFFFF"/>
        </w:rPr>
      </w:pPr>
      <w:proofErr w:type="gramStart"/>
      <w:r w:rsidRPr="00213EF9">
        <w:rPr>
          <w:rFonts w:ascii="Times New Roman" w:hAnsi="Times New Roman" w:cs="Times New Roman"/>
          <w:color w:val="000000" w:themeColor="text1"/>
          <w:sz w:val="20"/>
          <w:szCs w:val="20"/>
          <w:shd w:val="clear" w:color="auto" w:fill="FFFFFF"/>
        </w:rPr>
        <w:t>Metode Penelitian yang digunakan adalah deskriptif.</w:t>
      </w:r>
      <w:proofErr w:type="gramEnd"/>
      <w:r w:rsidRPr="00213EF9">
        <w:rPr>
          <w:rFonts w:ascii="Times New Roman" w:hAnsi="Times New Roman" w:cs="Times New Roman"/>
          <w:color w:val="000000" w:themeColor="text1"/>
          <w:sz w:val="20"/>
          <w:szCs w:val="20"/>
          <w:shd w:val="clear" w:color="auto" w:fill="FFFFFF"/>
        </w:rPr>
        <w:t xml:space="preserve"> </w:t>
      </w:r>
      <w:proofErr w:type="gramStart"/>
      <w:r w:rsidRPr="00213EF9">
        <w:rPr>
          <w:rFonts w:ascii="Times New Roman" w:hAnsi="Times New Roman" w:cs="Times New Roman"/>
          <w:color w:val="000000" w:themeColor="text1"/>
          <w:sz w:val="20"/>
          <w:szCs w:val="20"/>
          <w:shd w:val="clear" w:color="auto" w:fill="FFFFFF"/>
        </w:rPr>
        <w:t>Kegiatan penelitian ini terdiri dari pengambilan sampel langsung dilapangan dan menganalisis langsung hasil itu secara deskriptif.</w:t>
      </w:r>
      <w:proofErr w:type="gramEnd"/>
    </w:p>
    <w:p w14:paraId="7D545D3A" w14:textId="77777777" w:rsidR="00702BDD" w:rsidRPr="00702BDD" w:rsidRDefault="00702BDD" w:rsidP="00702BDD">
      <w:pPr>
        <w:spacing w:before="240" w:after="0" w:line="276" w:lineRule="auto"/>
        <w:jc w:val="both"/>
        <w:rPr>
          <w:rFonts w:ascii="Times New Roman" w:hAnsi="Times New Roman" w:cs="Times New Roman"/>
          <w:b/>
          <w:color w:val="000000" w:themeColor="text1"/>
          <w:sz w:val="20"/>
          <w:szCs w:val="20"/>
          <w:shd w:val="clear" w:color="auto" w:fill="FFFFFF"/>
        </w:rPr>
      </w:pPr>
      <w:r w:rsidRPr="00702BDD">
        <w:rPr>
          <w:rFonts w:ascii="Times New Roman" w:hAnsi="Times New Roman" w:cs="Times New Roman"/>
          <w:b/>
          <w:color w:val="000000" w:themeColor="text1"/>
          <w:sz w:val="20"/>
          <w:szCs w:val="20"/>
          <w:shd w:val="clear" w:color="auto" w:fill="FFFFFF"/>
        </w:rPr>
        <w:t>Pengumpulan Data</w:t>
      </w:r>
    </w:p>
    <w:p w14:paraId="54B881B1" w14:textId="77777777" w:rsidR="00213EF9" w:rsidRPr="00213EF9" w:rsidRDefault="00213EF9" w:rsidP="00213EF9">
      <w:pPr>
        <w:spacing w:after="0" w:line="276" w:lineRule="auto"/>
        <w:ind w:firstLine="567"/>
        <w:jc w:val="both"/>
        <w:rPr>
          <w:rFonts w:ascii="Times New Roman" w:hAnsi="Times New Roman" w:cs="Times New Roman"/>
          <w:color w:val="000000" w:themeColor="text1"/>
          <w:sz w:val="20"/>
          <w:szCs w:val="20"/>
          <w:shd w:val="clear" w:color="auto" w:fill="FFFFFF"/>
        </w:rPr>
      </w:pPr>
      <w:proofErr w:type="gramStart"/>
      <w:r w:rsidRPr="00213EF9">
        <w:rPr>
          <w:rFonts w:ascii="Times New Roman" w:hAnsi="Times New Roman" w:cs="Times New Roman"/>
          <w:color w:val="000000" w:themeColor="text1"/>
          <w:sz w:val="20"/>
          <w:szCs w:val="20"/>
          <w:shd w:val="clear" w:color="auto" w:fill="FFFFFF"/>
        </w:rPr>
        <w:t>Pengumpulan data dalam penelitian ini dibagi menjadi dua yaitu pengumpulan data primer dan data sekunder.</w:t>
      </w:r>
      <w:proofErr w:type="gramEnd"/>
    </w:p>
    <w:p w14:paraId="4DBCE89A" w14:textId="77777777" w:rsidR="00213EF9" w:rsidRPr="00213EF9" w:rsidRDefault="00213EF9" w:rsidP="00213EF9">
      <w:pPr>
        <w:spacing w:after="0" w:line="276" w:lineRule="auto"/>
        <w:jc w:val="both"/>
        <w:rPr>
          <w:rFonts w:ascii="Times New Roman" w:hAnsi="Times New Roman" w:cs="Times New Roman"/>
          <w:b/>
          <w:color w:val="000000" w:themeColor="text1"/>
          <w:sz w:val="20"/>
          <w:szCs w:val="20"/>
          <w:shd w:val="clear" w:color="auto" w:fill="FFFFFF"/>
        </w:rPr>
      </w:pPr>
      <w:r w:rsidRPr="00213EF9">
        <w:rPr>
          <w:rFonts w:ascii="Times New Roman" w:hAnsi="Times New Roman" w:cs="Times New Roman"/>
          <w:b/>
          <w:color w:val="000000" w:themeColor="text1"/>
          <w:sz w:val="20"/>
          <w:szCs w:val="20"/>
          <w:shd w:val="clear" w:color="auto" w:fill="FFFFFF"/>
        </w:rPr>
        <w:t>Pemeriksaan Sampel</w:t>
      </w:r>
    </w:p>
    <w:p w14:paraId="63342C91" w14:textId="7837C475" w:rsidR="00213EF9" w:rsidRPr="00213EF9" w:rsidRDefault="00213EF9" w:rsidP="00213EF9">
      <w:pPr>
        <w:pStyle w:val="ListParagraph"/>
        <w:numPr>
          <w:ilvl w:val="0"/>
          <w:numId w:val="8"/>
        </w:numPr>
        <w:spacing w:after="0" w:line="276" w:lineRule="auto"/>
        <w:ind w:left="284" w:hanging="284"/>
        <w:jc w:val="both"/>
        <w:rPr>
          <w:rFonts w:ascii="Times New Roman" w:hAnsi="Times New Roman" w:cs="Times New Roman"/>
          <w:color w:val="000000" w:themeColor="text1"/>
          <w:sz w:val="20"/>
          <w:szCs w:val="20"/>
          <w:shd w:val="clear" w:color="auto" w:fill="FFFFFF"/>
        </w:rPr>
      </w:pPr>
      <w:r w:rsidRPr="00213EF9">
        <w:rPr>
          <w:rFonts w:ascii="Times New Roman" w:hAnsi="Times New Roman" w:cs="Times New Roman"/>
          <w:color w:val="000000" w:themeColor="text1"/>
          <w:sz w:val="20"/>
          <w:szCs w:val="20"/>
          <w:shd w:val="clear" w:color="auto" w:fill="FFFFFF"/>
        </w:rPr>
        <w:t>Pemeriksaan Parasit</w:t>
      </w:r>
    </w:p>
    <w:p w14:paraId="639EA199" w14:textId="77777777" w:rsidR="00213EF9" w:rsidRDefault="00213EF9" w:rsidP="00213EF9">
      <w:pPr>
        <w:spacing w:after="0" w:line="276" w:lineRule="auto"/>
        <w:ind w:firstLine="567"/>
        <w:jc w:val="both"/>
        <w:rPr>
          <w:rFonts w:ascii="Times New Roman" w:hAnsi="Times New Roman" w:cs="Times New Roman"/>
          <w:color w:val="000000" w:themeColor="text1"/>
          <w:sz w:val="20"/>
          <w:szCs w:val="20"/>
          <w:shd w:val="clear" w:color="auto" w:fill="FFFFFF"/>
        </w:rPr>
      </w:pPr>
      <w:proofErr w:type="gramStart"/>
      <w:r w:rsidRPr="00213EF9">
        <w:rPr>
          <w:rFonts w:ascii="Times New Roman" w:hAnsi="Times New Roman" w:cs="Times New Roman"/>
          <w:color w:val="000000" w:themeColor="text1"/>
          <w:sz w:val="20"/>
          <w:szCs w:val="20"/>
          <w:shd w:val="clear" w:color="auto" w:fill="FFFFFF"/>
        </w:rPr>
        <w:t>Pemeriksaan endoparasit dilakukan secara makroskopis dan mikroskopis.</w:t>
      </w:r>
      <w:proofErr w:type="gramEnd"/>
      <w:r w:rsidRPr="00213EF9">
        <w:rPr>
          <w:rFonts w:ascii="Times New Roman" w:hAnsi="Times New Roman" w:cs="Times New Roman"/>
          <w:color w:val="000000" w:themeColor="text1"/>
          <w:sz w:val="20"/>
          <w:szCs w:val="20"/>
          <w:shd w:val="clear" w:color="auto" w:fill="FFFFFF"/>
        </w:rPr>
        <w:t xml:space="preserve"> Pemeriksaan makroskopis adalah metode pengamatan visual yang dilakukan dengan mata telanjang atau menggunakan alat </w:t>
      </w:r>
      <w:proofErr w:type="gramStart"/>
      <w:r w:rsidRPr="00213EF9">
        <w:rPr>
          <w:rFonts w:ascii="Times New Roman" w:hAnsi="Times New Roman" w:cs="Times New Roman"/>
          <w:color w:val="000000" w:themeColor="text1"/>
          <w:sz w:val="20"/>
          <w:szCs w:val="20"/>
          <w:shd w:val="clear" w:color="auto" w:fill="FFFFFF"/>
        </w:rPr>
        <w:t>bantu</w:t>
      </w:r>
      <w:proofErr w:type="gramEnd"/>
      <w:r w:rsidRPr="00213EF9">
        <w:rPr>
          <w:rFonts w:ascii="Times New Roman" w:hAnsi="Times New Roman" w:cs="Times New Roman"/>
          <w:color w:val="000000" w:themeColor="text1"/>
          <w:sz w:val="20"/>
          <w:szCs w:val="20"/>
          <w:shd w:val="clear" w:color="auto" w:fill="FFFFFF"/>
        </w:rPr>
        <w:t xml:space="preserve"> seperti lup atau mikroskop stereo. </w:t>
      </w:r>
      <w:proofErr w:type="gramStart"/>
      <w:r w:rsidRPr="00213EF9">
        <w:rPr>
          <w:rFonts w:ascii="Times New Roman" w:hAnsi="Times New Roman" w:cs="Times New Roman"/>
          <w:color w:val="000000" w:themeColor="text1"/>
          <w:sz w:val="20"/>
          <w:szCs w:val="20"/>
          <w:shd w:val="clear" w:color="auto" w:fill="FFFFFF"/>
        </w:rPr>
        <w:t>Pada tahap ini, sebelum melakukan pengamatan ikan diukur panjang dan beratnya kemudian ikan diamati secara keseluruhan, termasuk bentuk, warna, ukuran, tekstur, dan kondisi fisiknya.</w:t>
      </w:r>
      <w:proofErr w:type="gramEnd"/>
      <w:r w:rsidRPr="00213EF9">
        <w:rPr>
          <w:rFonts w:ascii="Times New Roman" w:hAnsi="Times New Roman" w:cs="Times New Roman"/>
          <w:color w:val="000000" w:themeColor="text1"/>
          <w:sz w:val="20"/>
          <w:szCs w:val="20"/>
          <w:shd w:val="clear" w:color="auto" w:fill="FFFFFF"/>
        </w:rPr>
        <w:t xml:space="preserve"> </w:t>
      </w:r>
      <w:proofErr w:type="gramStart"/>
      <w:r w:rsidRPr="00213EF9">
        <w:rPr>
          <w:rFonts w:ascii="Times New Roman" w:hAnsi="Times New Roman" w:cs="Times New Roman"/>
          <w:color w:val="000000" w:themeColor="text1"/>
          <w:sz w:val="20"/>
          <w:szCs w:val="20"/>
          <w:shd w:val="clear" w:color="auto" w:fill="FFFFFF"/>
        </w:rPr>
        <w:t>Pengamatan secara mikroskopis dimulai dengan pemeriksaan eksternal yang dilakukan secara morfologis untuk melihat gejala klinis.</w:t>
      </w:r>
      <w:proofErr w:type="gramEnd"/>
      <w:r w:rsidRPr="00213EF9">
        <w:rPr>
          <w:rFonts w:ascii="Times New Roman" w:hAnsi="Times New Roman" w:cs="Times New Roman"/>
          <w:color w:val="000000" w:themeColor="text1"/>
          <w:sz w:val="20"/>
          <w:szCs w:val="20"/>
          <w:shd w:val="clear" w:color="auto" w:fill="FFFFFF"/>
        </w:rPr>
        <w:t xml:space="preserve"> Pemeriksaan ikan eksternal dilakukan dengan </w:t>
      </w:r>
      <w:proofErr w:type="gramStart"/>
      <w:r w:rsidRPr="00213EF9">
        <w:rPr>
          <w:rFonts w:ascii="Times New Roman" w:hAnsi="Times New Roman" w:cs="Times New Roman"/>
          <w:color w:val="000000" w:themeColor="text1"/>
          <w:sz w:val="20"/>
          <w:szCs w:val="20"/>
          <w:shd w:val="clear" w:color="auto" w:fill="FFFFFF"/>
        </w:rPr>
        <w:t>cara</w:t>
      </w:r>
      <w:proofErr w:type="gramEnd"/>
      <w:r w:rsidRPr="00213EF9">
        <w:rPr>
          <w:rFonts w:ascii="Times New Roman" w:hAnsi="Times New Roman" w:cs="Times New Roman"/>
          <w:color w:val="000000" w:themeColor="text1"/>
          <w:sz w:val="20"/>
          <w:szCs w:val="20"/>
          <w:shd w:val="clear" w:color="auto" w:fill="FFFFFF"/>
        </w:rPr>
        <w:t xml:space="preserve"> pengerokan (scraping). </w:t>
      </w:r>
      <w:proofErr w:type="gramStart"/>
      <w:r w:rsidRPr="00213EF9">
        <w:rPr>
          <w:rFonts w:ascii="Times New Roman" w:hAnsi="Times New Roman" w:cs="Times New Roman"/>
          <w:color w:val="000000" w:themeColor="text1"/>
          <w:sz w:val="20"/>
          <w:szCs w:val="20"/>
          <w:shd w:val="clear" w:color="auto" w:fill="FFFFFF"/>
        </w:rPr>
        <w:t>Pemeriksaan dilakukan dibagian lendir, sirip dan insang.</w:t>
      </w:r>
      <w:proofErr w:type="gramEnd"/>
      <w:r w:rsidRPr="00213EF9">
        <w:rPr>
          <w:rFonts w:ascii="Times New Roman" w:hAnsi="Times New Roman" w:cs="Times New Roman"/>
          <w:color w:val="000000" w:themeColor="text1"/>
          <w:sz w:val="20"/>
          <w:szCs w:val="20"/>
          <w:shd w:val="clear" w:color="auto" w:fill="FFFFFF"/>
        </w:rPr>
        <w:t xml:space="preserve"> </w:t>
      </w:r>
      <w:proofErr w:type="gramStart"/>
      <w:r w:rsidRPr="00213EF9">
        <w:rPr>
          <w:rFonts w:ascii="Times New Roman" w:hAnsi="Times New Roman" w:cs="Times New Roman"/>
          <w:color w:val="000000" w:themeColor="text1"/>
          <w:sz w:val="20"/>
          <w:szCs w:val="20"/>
          <w:shd w:val="clear" w:color="auto" w:fill="FFFFFF"/>
        </w:rPr>
        <w:t>Setelah pengamatan secara ekstenal, selanjutnya pengamatan secara internal yakni dilakukan nekropsi (pembedahan) untuk mengambil organ dalam seperti hati, daging, ginjal, usus dan lambung.</w:t>
      </w:r>
      <w:proofErr w:type="gramEnd"/>
    </w:p>
    <w:p w14:paraId="027808AF" w14:textId="77777777" w:rsidR="00007DF7" w:rsidRDefault="00007DF7" w:rsidP="00213EF9">
      <w:pPr>
        <w:spacing w:after="0" w:line="276" w:lineRule="auto"/>
        <w:ind w:firstLine="567"/>
        <w:jc w:val="both"/>
        <w:rPr>
          <w:rFonts w:ascii="Times New Roman" w:hAnsi="Times New Roman" w:cs="Times New Roman"/>
          <w:color w:val="000000" w:themeColor="text1"/>
          <w:sz w:val="20"/>
          <w:szCs w:val="20"/>
          <w:shd w:val="clear" w:color="auto" w:fill="FFFFFF"/>
        </w:rPr>
      </w:pPr>
    </w:p>
    <w:p w14:paraId="51F1D7E5" w14:textId="77777777" w:rsidR="00007DF7" w:rsidRPr="00213EF9" w:rsidRDefault="00007DF7" w:rsidP="00213EF9">
      <w:pPr>
        <w:spacing w:after="0" w:line="276" w:lineRule="auto"/>
        <w:ind w:firstLine="567"/>
        <w:jc w:val="both"/>
        <w:rPr>
          <w:rFonts w:ascii="Times New Roman" w:hAnsi="Times New Roman" w:cs="Times New Roman"/>
          <w:color w:val="000000" w:themeColor="text1"/>
          <w:sz w:val="20"/>
          <w:szCs w:val="20"/>
          <w:shd w:val="clear" w:color="auto" w:fill="FFFFFF"/>
        </w:rPr>
      </w:pPr>
    </w:p>
    <w:p w14:paraId="3B37C796" w14:textId="77777777" w:rsidR="00213EF9" w:rsidRPr="00213EF9" w:rsidRDefault="00213EF9" w:rsidP="00213EF9">
      <w:pPr>
        <w:spacing w:after="0" w:line="276" w:lineRule="auto"/>
        <w:jc w:val="both"/>
        <w:rPr>
          <w:rFonts w:ascii="Times New Roman" w:hAnsi="Times New Roman" w:cs="Times New Roman"/>
          <w:color w:val="000000" w:themeColor="text1"/>
          <w:sz w:val="20"/>
          <w:szCs w:val="20"/>
          <w:shd w:val="clear" w:color="auto" w:fill="FFFFFF"/>
        </w:rPr>
      </w:pPr>
      <w:r w:rsidRPr="00213EF9">
        <w:rPr>
          <w:rFonts w:ascii="Times New Roman" w:hAnsi="Times New Roman" w:cs="Times New Roman"/>
          <w:color w:val="000000" w:themeColor="text1"/>
          <w:sz w:val="20"/>
          <w:szCs w:val="20"/>
          <w:shd w:val="clear" w:color="auto" w:fill="FFFFFF"/>
        </w:rPr>
        <w:lastRenderedPageBreak/>
        <w:t xml:space="preserve">b. Identifikasi </w:t>
      </w:r>
    </w:p>
    <w:p w14:paraId="65F09C68" w14:textId="77777777" w:rsidR="00213EF9" w:rsidRPr="00213EF9" w:rsidRDefault="00213EF9" w:rsidP="00213EF9">
      <w:pPr>
        <w:spacing w:after="0" w:line="276" w:lineRule="auto"/>
        <w:ind w:firstLine="567"/>
        <w:jc w:val="both"/>
        <w:rPr>
          <w:rFonts w:ascii="Times New Roman" w:hAnsi="Times New Roman" w:cs="Times New Roman"/>
          <w:color w:val="000000" w:themeColor="text1"/>
          <w:sz w:val="20"/>
          <w:szCs w:val="20"/>
          <w:shd w:val="clear" w:color="auto" w:fill="FFFFFF"/>
        </w:rPr>
      </w:pPr>
      <w:r w:rsidRPr="00213EF9">
        <w:rPr>
          <w:rFonts w:ascii="Times New Roman" w:hAnsi="Times New Roman" w:cs="Times New Roman"/>
          <w:color w:val="000000" w:themeColor="text1"/>
          <w:sz w:val="20"/>
          <w:szCs w:val="20"/>
          <w:shd w:val="clear" w:color="auto" w:fill="FFFFFF"/>
        </w:rPr>
        <w:t xml:space="preserve">Jenis parasit yang ditemukan di identifikasi dengan </w:t>
      </w:r>
      <w:proofErr w:type="gramStart"/>
      <w:r w:rsidRPr="00213EF9">
        <w:rPr>
          <w:rFonts w:ascii="Times New Roman" w:hAnsi="Times New Roman" w:cs="Times New Roman"/>
          <w:color w:val="000000" w:themeColor="text1"/>
          <w:sz w:val="20"/>
          <w:szCs w:val="20"/>
          <w:shd w:val="clear" w:color="auto" w:fill="FFFFFF"/>
        </w:rPr>
        <w:t>cara</w:t>
      </w:r>
      <w:proofErr w:type="gramEnd"/>
      <w:r w:rsidRPr="00213EF9">
        <w:rPr>
          <w:rFonts w:ascii="Times New Roman" w:hAnsi="Times New Roman" w:cs="Times New Roman"/>
          <w:color w:val="000000" w:themeColor="text1"/>
          <w:sz w:val="20"/>
          <w:szCs w:val="20"/>
          <w:shd w:val="clear" w:color="auto" w:fill="FFFFFF"/>
        </w:rPr>
        <w:t xml:space="preserve"> mencocokan gambar dan klasifikasinya dengan buku Kabata (1985). Parasit yang ditemukan di inventarisasi dengan </w:t>
      </w:r>
      <w:proofErr w:type="gramStart"/>
      <w:r w:rsidRPr="00213EF9">
        <w:rPr>
          <w:rFonts w:ascii="Times New Roman" w:hAnsi="Times New Roman" w:cs="Times New Roman"/>
          <w:color w:val="000000" w:themeColor="text1"/>
          <w:sz w:val="20"/>
          <w:szCs w:val="20"/>
          <w:shd w:val="clear" w:color="auto" w:fill="FFFFFF"/>
        </w:rPr>
        <w:t>cara</w:t>
      </w:r>
      <w:proofErr w:type="gramEnd"/>
      <w:r w:rsidRPr="00213EF9">
        <w:rPr>
          <w:rFonts w:ascii="Times New Roman" w:hAnsi="Times New Roman" w:cs="Times New Roman"/>
          <w:color w:val="000000" w:themeColor="text1"/>
          <w:sz w:val="20"/>
          <w:szCs w:val="20"/>
          <w:shd w:val="clear" w:color="auto" w:fill="FFFFFF"/>
        </w:rPr>
        <w:t xml:space="preserve"> mencatat jenis, jumlah dan organ target tempat parasit ditemukan untuk kemudian di hitung nilai prevalensi, intensitas dan dominasi.</w:t>
      </w:r>
    </w:p>
    <w:p w14:paraId="5AAD3698" w14:textId="77777777" w:rsidR="00213EF9" w:rsidRPr="00213EF9" w:rsidRDefault="00213EF9" w:rsidP="00213EF9">
      <w:pPr>
        <w:spacing w:after="0" w:line="276" w:lineRule="auto"/>
        <w:ind w:firstLine="567"/>
        <w:jc w:val="both"/>
        <w:rPr>
          <w:rFonts w:ascii="Times New Roman" w:hAnsi="Times New Roman" w:cs="Times New Roman"/>
          <w:color w:val="000000" w:themeColor="text1"/>
          <w:sz w:val="20"/>
          <w:szCs w:val="20"/>
          <w:shd w:val="clear" w:color="auto" w:fill="FFFFFF"/>
        </w:rPr>
      </w:pPr>
    </w:p>
    <w:p w14:paraId="421445E0" w14:textId="77777777" w:rsidR="00213EF9" w:rsidRPr="00213EF9" w:rsidRDefault="00213EF9" w:rsidP="00213EF9">
      <w:pPr>
        <w:spacing w:after="0" w:line="276" w:lineRule="auto"/>
        <w:jc w:val="both"/>
        <w:rPr>
          <w:rFonts w:ascii="Times New Roman" w:hAnsi="Times New Roman" w:cs="Times New Roman"/>
          <w:b/>
          <w:color w:val="000000" w:themeColor="text1"/>
          <w:sz w:val="20"/>
          <w:szCs w:val="20"/>
          <w:shd w:val="clear" w:color="auto" w:fill="FFFFFF"/>
        </w:rPr>
      </w:pPr>
      <w:r w:rsidRPr="00213EF9">
        <w:rPr>
          <w:rFonts w:ascii="Times New Roman" w:hAnsi="Times New Roman" w:cs="Times New Roman"/>
          <w:b/>
          <w:color w:val="000000" w:themeColor="text1"/>
          <w:sz w:val="20"/>
          <w:szCs w:val="20"/>
          <w:shd w:val="clear" w:color="auto" w:fill="FFFFFF"/>
        </w:rPr>
        <w:t xml:space="preserve">Pengukuran Kualitas Air </w:t>
      </w:r>
    </w:p>
    <w:p w14:paraId="1EC9885B" w14:textId="77777777" w:rsidR="00213EF9" w:rsidRPr="00213EF9" w:rsidRDefault="00213EF9" w:rsidP="00213EF9">
      <w:pPr>
        <w:spacing w:after="0" w:line="276" w:lineRule="auto"/>
        <w:ind w:firstLine="567"/>
        <w:jc w:val="both"/>
        <w:rPr>
          <w:rFonts w:ascii="Times New Roman" w:hAnsi="Times New Roman" w:cs="Times New Roman"/>
          <w:color w:val="000000" w:themeColor="text1"/>
          <w:sz w:val="20"/>
          <w:szCs w:val="20"/>
          <w:shd w:val="clear" w:color="auto" w:fill="FFFFFF"/>
        </w:rPr>
      </w:pPr>
      <w:r w:rsidRPr="00213EF9">
        <w:rPr>
          <w:rFonts w:ascii="Times New Roman" w:hAnsi="Times New Roman" w:cs="Times New Roman"/>
          <w:color w:val="000000" w:themeColor="text1"/>
          <w:sz w:val="20"/>
          <w:szCs w:val="20"/>
          <w:shd w:val="clear" w:color="auto" w:fill="FFFFFF"/>
        </w:rPr>
        <w:t xml:space="preserve">Pengukuran kualitas air dilakukan bersamaan dengan pengambilan sampel ikan.  Parameter yang diukur meliputi parameter </w:t>
      </w:r>
      <w:proofErr w:type="gramStart"/>
      <w:r w:rsidRPr="00213EF9">
        <w:rPr>
          <w:rFonts w:ascii="Times New Roman" w:hAnsi="Times New Roman" w:cs="Times New Roman"/>
          <w:color w:val="000000" w:themeColor="text1"/>
          <w:sz w:val="20"/>
          <w:szCs w:val="20"/>
          <w:shd w:val="clear" w:color="auto" w:fill="FFFFFF"/>
        </w:rPr>
        <w:t>penting  yang</w:t>
      </w:r>
      <w:proofErr w:type="gramEnd"/>
      <w:r w:rsidRPr="00213EF9">
        <w:rPr>
          <w:rFonts w:ascii="Times New Roman" w:hAnsi="Times New Roman" w:cs="Times New Roman"/>
          <w:color w:val="000000" w:themeColor="text1"/>
          <w:sz w:val="20"/>
          <w:szCs w:val="20"/>
          <w:shd w:val="clear" w:color="auto" w:fill="FFFFFF"/>
        </w:rPr>
        <w:t xml:space="preserve"> meliputi suhu, pH, DO, kecerahan dan TDS.  </w:t>
      </w:r>
    </w:p>
    <w:p w14:paraId="3480C6B4" w14:textId="77777777" w:rsidR="00213EF9" w:rsidRPr="00213EF9" w:rsidRDefault="00213EF9" w:rsidP="00213EF9">
      <w:pPr>
        <w:spacing w:after="0" w:line="276" w:lineRule="auto"/>
        <w:ind w:firstLine="567"/>
        <w:jc w:val="both"/>
        <w:rPr>
          <w:rFonts w:ascii="Times New Roman" w:hAnsi="Times New Roman" w:cs="Times New Roman"/>
          <w:color w:val="000000" w:themeColor="text1"/>
          <w:sz w:val="20"/>
          <w:szCs w:val="20"/>
          <w:shd w:val="clear" w:color="auto" w:fill="FFFFFF"/>
        </w:rPr>
      </w:pPr>
    </w:p>
    <w:p w14:paraId="5A8F20AD" w14:textId="21583703" w:rsidR="00B3065B" w:rsidRPr="003D336F" w:rsidRDefault="00B3065B" w:rsidP="00702BDD">
      <w:pPr>
        <w:spacing w:after="0" w:line="276" w:lineRule="auto"/>
        <w:ind w:firstLine="567"/>
        <w:jc w:val="both"/>
        <w:rPr>
          <w:rFonts w:ascii="Times New Roman" w:hAnsi="Times New Roman" w:cs="Times New Roman"/>
          <w:b/>
          <w:sz w:val="20"/>
          <w:szCs w:val="20"/>
          <w:lang w:val="en-GB"/>
        </w:rPr>
      </w:pPr>
      <w:r w:rsidRPr="003D336F">
        <w:rPr>
          <w:rFonts w:ascii="Times New Roman" w:hAnsi="Times New Roman" w:cs="Times New Roman"/>
          <w:b/>
          <w:sz w:val="20"/>
          <w:szCs w:val="20"/>
          <w:lang w:val="en-GB"/>
        </w:rPr>
        <w:t>HASIL DAN PEMBAHASAN</w:t>
      </w:r>
    </w:p>
    <w:p w14:paraId="36E6761D" w14:textId="77777777" w:rsidR="00702BDD" w:rsidRPr="003D336F" w:rsidRDefault="00702BDD" w:rsidP="00702BDD">
      <w:pPr>
        <w:spacing w:after="0" w:line="276" w:lineRule="auto"/>
        <w:jc w:val="both"/>
        <w:rPr>
          <w:rFonts w:ascii="Times New Roman" w:hAnsi="Times New Roman" w:cs="Times New Roman"/>
          <w:b/>
          <w:sz w:val="20"/>
          <w:szCs w:val="20"/>
          <w:lang w:val="en-GB"/>
        </w:rPr>
      </w:pPr>
    </w:p>
    <w:p w14:paraId="0715BC2F" w14:textId="77777777" w:rsidR="00F8623E" w:rsidRPr="00F8623E" w:rsidRDefault="00F8623E" w:rsidP="00F8623E">
      <w:pPr>
        <w:spacing w:after="0" w:line="240" w:lineRule="auto"/>
        <w:ind w:left="709" w:hanging="709"/>
        <w:jc w:val="both"/>
        <w:rPr>
          <w:rFonts w:ascii="Times New Roman" w:eastAsiaTheme="majorEastAsia" w:hAnsi="Times New Roman" w:cs="Times New Roman"/>
          <w:b/>
          <w:bCs/>
          <w:color w:val="000000" w:themeColor="text1"/>
          <w:sz w:val="20"/>
          <w:szCs w:val="20"/>
          <w:lang w:val="id-ID"/>
        </w:rPr>
      </w:pPr>
      <w:r w:rsidRPr="00F8623E">
        <w:rPr>
          <w:rFonts w:ascii="Times New Roman" w:eastAsiaTheme="majorEastAsia" w:hAnsi="Times New Roman" w:cs="Times New Roman"/>
          <w:b/>
          <w:bCs/>
          <w:color w:val="000000" w:themeColor="text1"/>
          <w:sz w:val="20"/>
          <w:szCs w:val="20"/>
          <w:lang w:val="id-ID"/>
        </w:rPr>
        <w:t>Pemeriksaan Parasit</w:t>
      </w:r>
    </w:p>
    <w:p w14:paraId="79429AD8" w14:textId="77777777" w:rsidR="00B96EFA" w:rsidRDefault="00B96EFA" w:rsidP="00B96EFA">
      <w:pPr>
        <w:spacing w:after="0" w:line="240" w:lineRule="auto"/>
        <w:ind w:firstLine="709"/>
        <w:jc w:val="both"/>
        <w:rPr>
          <w:rFonts w:ascii="Times New Roman" w:eastAsiaTheme="majorEastAsia" w:hAnsi="Times New Roman" w:cs="Times New Roman"/>
          <w:bCs/>
          <w:color w:val="000000" w:themeColor="text1"/>
          <w:sz w:val="20"/>
          <w:szCs w:val="20"/>
        </w:rPr>
      </w:pPr>
      <w:r w:rsidRPr="00B96EFA">
        <w:rPr>
          <w:rFonts w:ascii="Times New Roman" w:eastAsiaTheme="majorEastAsia" w:hAnsi="Times New Roman" w:cs="Times New Roman"/>
          <w:bCs/>
          <w:color w:val="000000" w:themeColor="text1"/>
          <w:sz w:val="20"/>
          <w:szCs w:val="20"/>
          <w:lang w:val="id-ID"/>
        </w:rPr>
        <w:t>Berdasarkan hasil pengamatan secara makroskopis, bahwa ikan bawal diambil sebanyak 60 ekor dari karamba di kelurahan Pahandut Seberang Kota Palangka Raya yang kemudian dibawa ke Lab Stasiun Karantina Ikan Pengendalian Mutu (SKIPM) dengan cara sampel  ikan dibawa dalam keadaan hidup meggunakan plastik berisi air. Berdasarkan Hasil pengamatan secara makroskopis</w:t>
      </w:r>
      <w:r w:rsidRPr="00B96EFA">
        <w:rPr>
          <w:rFonts w:ascii="Times New Roman" w:eastAsiaTheme="majorEastAsia" w:hAnsi="Times New Roman" w:cs="Times New Roman"/>
          <w:bCs/>
          <w:color w:val="000000" w:themeColor="text1"/>
          <w:sz w:val="20"/>
          <w:szCs w:val="20"/>
          <w:lang w:val="id-ID"/>
        </w:rPr>
        <w:tab/>
        <w:t>pada ikan baung ditemukan 23 eko</w:t>
      </w:r>
      <w:r>
        <w:rPr>
          <w:rFonts w:ascii="Times New Roman" w:eastAsiaTheme="majorEastAsia" w:hAnsi="Times New Roman" w:cs="Times New Roman"/>
          <w:bCs/>
          <w:color w:val="000000" w:themeColor="text1"/>
          <w:sz w:val="20"/>
          <w:szCs w:val="20"/>
          <w:lang w:val="id-ID"/>
        </w:rPr>
        <w:t>r ikan yang terinfeksi parasit.</w:t>
      </w:r>
    </w:p>
    <w:p w14:paraId="2FE6496F" w14:textId="0B3B4B5B" w:rsidR="00F8623E" w:rsidRPr="00B96EFA" w:rsidRDefault="00B96EFA" w:rsidP="00B96EFA">
      <w:pPr>
        <w:spacing w:after="0" w:line="240" w:lineRule="auto"/>
        <w:ind w:firstLine="709"/>
        <w:jc w:val="both"/>
        <w:rPr>
          <w:rFonts w:ascii="Times New Roman" w:eastAsiaTheme="majorEastAsia" w:hAnsi="Times New Roman" w:cs="Times New Roman"/>
          <w:bCs/>
          <w:color w:val="000000" w:themeColor="text1"/>
          <w:sz w:val="20"/>
          <w:szCs w:val="20"/>
          <w:lang w:val="id-ID"/>
        </w:rPr>
      </w:pPr>
      <w:r w:rsidRPr="00B96EFA">
        <w:rPr>
          <w:rFonts w:ascii="Times New Roman" w:eastAsiaTheme="majorEastAsia" w:hAnsi="Times New Roman" w:cs="Times New Roman"/>
          <w:bCs/>
          <w:color w:val="000000" w:themeColor="text1"/>
          <w:sz w:val="20"/>
          <w:szCs w:val="20"/>
          <w:lang w:val="id-ID"/>
        </w:rPr>
        <w:t>Berdasarkan hasil pengamatan secara mikroskopis pada ikan bawal di ektoparasit ditemukan 2 jenis parasit dari golongan monogenea yaitu Dactylogyrus sp dan Gyrodactylus sp dengan organ target insang. Lebih jelasnya dapat dilihat pada tabel berikut ini.</w:t>
      </w:r>
    </w:p>
    <w:p w14:paraId="6C35F64E" w14:textId="77777777" w:rsidR="00F8623E" w:rsidRDefault="00F8623E" w:rsidP="00F8623E">
      <w:pPr>
        <w:spacing w:after="0" w:line="240" w:lineRule="auto"/>
        <w:jc w:val="both"/>
        <w:rPr>
          <w:rFonts w:ascii="Times New Roman" w:eastAsiaTheme="majorEastAsia" w:hAnsi="Times New Roman" w:cs="Times New Roman"/>
          <w:b/>
          <w:bCs/>
          <w:color w:val="000000" w:themeColor="text1"/>
          <w:sz w:val="20"/>
          <w:szCs w:val="20"/>
        </w:rPr>
      </w:pPr>
    </w:p>
    <w:p w14:paraId="477B533C" w14:textId="5CD21DC1" w:rsidR="00B12768" w:rsidRDefault="00B12768" w:rsidP="00F8623E">
      <w:pPr>
        <w:spacing w:after="0" w:line="240" w:lineRule="auto"/>
        <w:ind w:left="851" w:hanging="851"/>
        <w:jc w:val="both"/>
        <w:rPr>
          <w:rFonts w:ascii="Times New Roman" w:hAnsi="Times New Roman" w:cs="Times New Roman"/>
          <w:sz w:val="20"/>
          <w:szCs w:val="20"/>
        </w:rPr>
      </w:pPr>
      <w:proofErr w:type="gramStart"/>
      <w:r w:rsidRPr="003D336F">
        <w:rPr>
          <w:rFonts w:ascii="Times New Roman" w:hAnsi="Times New Roman" w:cs="Times New Roman"/>
          <w:sz w:val="20"/>
          <w:szCs w:val="20"/>
        </w:rPr>
        <w:t>Tabel 1.</w:t>
      </w:r>
      <w:proofErr w:type="gramEnd"/>
      <w:r w:rsidRPr="003D336F">
        <w:rPr>
          <w:rFonts w:ascii="Times New Roman" w:hAnsi="Times New Roman" w:cs="Times New Roman"/>
          <w:sz w:val="20"/>
          <w:szCs w:val="20"/>
        </w:rPr>
        <w:t xml:space="preserve">  H</w:t>
      </w:r>
      <w:r w:rsidRPr="003D336F">
        <w:rPr>
          <w:rFonts w:ascii="Times New Roman" w:hAnsi="Times New Roman" w:cs="Times New Roman"/>
          <w:sz w:val="20"/>
          <w:szCs w:val="20"/>
          <w:lang w:val="id-ID"/>
        </w:rPr>
        <w:t xml:space="preserve">asil </w:t>
      </w:r>
      <w:r w:rsidR="00F8623E">
        <w:rPr>
          <w:rFonts w:ascii="Times New Roman" w:hAnsi="Times New Roman" w:cs="Times New Roman"/>
          <w:sz w:val="20"/>
          <w:szCs w:val="20"/>
        </w:rPr>
        <w:t>Pengamatan Secara Mikroskopis Pada</w:t>
      </w:r>
      <w:r w:rsidR="00420E67" w:rsidRPr="003D336F">
        <w:rPr>
          <w:rFonts w:ascii="Times New Roman" w:hAnsi="Times New Roman" w:cs="Times New Roman"/>
          <w:sz w:val="20"/>
          <w:szCs w:val="20"/>
        </w:rPr>
        <w:t xml:space="preserve"> Ikan </w:t>
      </w:r>
      <w:r w:rsidR="00F8623E">
        <w:rPr>
          <w:rFonts w:ascii="Times New Roman" w:hAnsi="Times New Roman" w:cs="Times New Roman"/>
          <w:sz w:val="20"/>
          <w:szCs w:val="20"/>
        </w:rPr>
        <w:t>Baung</w:t>
      </w: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992"/>
        <w:gridCol w:w="1134"/>
      </w:tblGrid>
      <w:tr w:rsidR="00F8623E" w:rsidRPr="00FC58C3" w14:paraId="4FF69462" w14:textId="77777777" w:rsidTr="00F8623E">
        <w:tc>
          <w:tcPr>
            <w:tcW w:w="993" w:type="dxa"/>
            <w:tcBorders>
              <w:top w:val="single" w:sz="4" w:space="0" w:color="auto"/>
              <w:bottom w:val="single" w:sz="4" w:space="0" w:color="auto"/>
            </w:tcBorders>
          </w:tcPr>
          <w:p w14:paraId="0D0FC9F2"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Stasiun</w:t>
            </w:r>
          </w:p>
        </w:tc>
        <w:tc>
          <w:tcPr>
            <w:tcW w:w="1134" w:type="dxa"/>
            <w:tcBorders>
              <w:top w:val="single" w:sz="4" w:space="0" w:color="auto"/>
              <w:bottom w:val="single" w:sz="4" w:space="0" w:color="auto"/>
            </w:tcBorders>
          </w:tcPr>
          <w:p w14:paraId="31C3065B"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ΣIkan Yang Diamati (ekor)</w:t>
            </w:r>
          </w:p>
        </w:tc>
        <w:tc>
          <w:tcPr>
            <w:tcW w:w="992" w:type="dxa"/>
            <w:tcBorders>
              <w:top w:val="single" w:sz="4" w:space="0" w:color="auto"/>
              <w:bottom w:val="single" w:sz="4" w:space="0" w:color="auto"/>
            </w:tcBorders>
          </w:tcPr>
          <w:p w14:paraId="21D7A8CD"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Kisaran Panjang Ikan (cm)</w:t>
            </w:r>
          </w:p>
        </w:tc>
        <w:tc>
          <w:tcPr>
            <w:tcW w:w="1134" w:type="dxa"/>
            <w:tcBorders>
              <w:top w:val="single" w:sz="4" w:space="0" w:color="auto"/>
              <w:bottom w:val="single" w:sz="4" w:space="0" w:color="auto"/>
            </w:tcBorders>
          </w:tcPr>
          <w:p w14:paraId="69738ED8"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Kisaran Berat Ikan (gr)</w:t>
            </w:r>
          </w:p>
        </w:tc>
      </w:tr>
      <w:tr w:rsidR="00F8623E" w:rsidRPr="00FC58C3" w14:paraId="150F1AFB" w14:textId="77777777" w:rsidTr="00F8623E">
        <w:tc>
          <w:tcPr>
            <w:tcW w:w="993" w:type="dxa"/>
            <w:tcBorders>
              <w:top w:val="single" w:sz="4" w:space="0" w:color="auto"/>
            </w:tcBorders>
          </w:tcPr>
          <w:p w14:paraId="41A7426D"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I</w:t>
            </w:r>
          </w:p>
        </w:tc>
        <w:tc>
          <w:tcPr>
            <w:tcW w:w="1134" w:type="dxa"/>
            <w:tcBorders>
              <w:top w:val="single" w:sz="4" w:space="0" w:color="auto"/>
            </w:tcBorders>
          </w:tcPr>
          <w:p w14:paraId="48AC2CBC" w14:textId="68C281AE"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2</w:t>
            </w:r>
            <w:r w:rsidR="00F8623E" w:rsidRPr="00FC58C3">
              <w:rPr>
                <w:rFonts w:ascii="Times New Roman" w:hAnsi="Times New Roman" w:cs="Times New Roman"/>
                <w:sz w:val="18"/>
                <w:szCs w:val="18"/>
              </w:rPr>
              <w:t>0</w:t>
            </w:r>
          </w:p>
        </w:tc>
        <w:tc>
          <w:tcPr>
            <w:tcW w:w="992" w:type="dxa"/>
            <w:tcBorders>
              <w:top w:val="single" w:sz="4" w:space="0" w:color="auto"/>
            </w:tcBorders>
          </w:tcPr>
          <w:p w14:paraId="103CF9AC" w14:textId="060215F2" w:rsidR="00F8623E" w:rsidRPr="00FC58C3" w:rsidRDefault="00B96EFA" w:rsidP="00B96EFA">
            <w:pPr>
              <w:jc w:val="center"/>
              <w:rPr>
                <w:rFonts w:ascii="Times New Roman" w:hAnsi="Times New Roman" w:cs="Times New Roman"/>
                <w:sz w:val="18"/>
                <w:szCs w:val="18"/>
              </w:rPr>
            </w:pPr>
            <w:r>
              <w:rPr>
                <w:rFonts w:ascii="Times New Roman" w:hAnsi="Times New Roman" w:cs="Times New Roman"/>
                <w:sz w:val="18"/>
                <w:szCs w:val="18"/>
              </w:rPr>
              <w:t>18-26</w:t>
            </w:r>
          </w:p>
        </w:tc>
        <w:tc>
          <w:tcPr>
            <w:tcW w:w="1134" w:type="dxa"/>
            <w:tcBorders>
              <w:top w:val="single" w:sz="4" w:space="0" w:color="auto"/>
            </w:tcBorders>
          </w:tcPr>
          <w:p w14:paraId="0E42F901" w14:textId="2CEC1242"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150-400</w:t>
            </w:r>
          </w:p>
        </w:tc>
      </w:tr>
      <w:tr w:rsidR="00F8623E" w:rsidRPr="00FC58C3" w14:paraId="3A724FD9" w14:textId="77777777" w:rsidTr="00F8623E">
        <w:tc>
          <w:tcPr>
            <w:tcW w:w="993" w:type="dxa"/>
          </w:tcPr>
          <w:p w14:paraId="7F8ADC35"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II</w:t>
            </w:r>
          </w:p>
        </w:tc>
        <w:tc>
          <w:tcPr>
            <w:tcW w:w="1134" w:type="dxa"/>
          </w:tcPr>
          <w:p w14:paraId="0D2ED2F8" w14:textId="5E2063A9"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2</w:t>
            </w:r>
            <w:r w:rsidR="00F8623E" w:rsidRPr="00FC58C3">
              <w:rPr>
                <w:rFonts w:ascii="Times New Roman" w:hAnsi="Times New Roman" w:cs="Times New Roman"/>
                <w:sz w:val="18"/>
                <w:szCs w:val="18"/>
              </w:rPr>
              <w:t>0</w:t>
            </w:r>
          </w:p>
        </w:tc>
        <w:tc>
          <w:tcPr>
            <w:tcW w:w="992" w:type="dxa"/>
          </w:tcPr>
          <w:p w14:paraId="5860355B" w14:textId="734C7A0C" w:rsidR="00F8623E" w:rsidRPr="00FC58C3" w:rsidRDefault="00B96EFA" w:rsidP="00B96EFA">
            <w:pPr>
              <w:jc w:val="center"/>
              <w:rPr>
                <w:rFonts w:ascii="Times New Roman" w:hAnsi="Times New Roman" w:cs="Times New Roman"/>
                <w:sz w:val="18"/>
                <w:szCs w:val="18"/>
              </w:rPr>
            </w:pPr>
            <w:r>
              <w:rPr>
                <w:rFonts w:ascii="Times New Roman" w:hAnsi="Times New Roman" w:cs="Times New Roman"/>
                <w:sz w:val="18"/>
                <w:szCs w:val="18"/>
              </w:rPr>
              <w:t>17</w:t>
            </w:r>
            <w:r w:rsidR="00F8623E" w:rsidRPr="00FC58C3">
              <w:rPr>
                <w:rFonts w:ascii="Times New Roman" w:hAnsi="Times New Roman" w:cs="Times New Roman"/>
                <w:sz w:val="18"/>
                <w:szCs w:val="18"/>
              </w:rPr>
              <w:t>-</w:t>
            </w:r>
            <w:r>
              <w:rPr>
                <w:rFonts w:ascii="Times New Roman" w:hAnsi="Times New Roman" w:cs="Times New Roman"/>
                <w:sz w:val="18"/>
                <w:szCs w:val="18"/>
              </w:rPr>
              <w:t>26</w:t>
            </w:r>
          </w:p>
        </w:tc>
        <w:tc>
          <w:tcPr>
            <w:tcW w:w="1134" w:type="dxa"/>
          </w:tcPr>
          <w:p w14:paraId="7DEBC5E9" w14:textId="43B3D8EC" w:rsidR="00F8623E" w:rsidRPr="00FC58C3" w:rsidRDefault="00B96EFA" w:rsidP="00B96EFA">
            <w:pPr>
              <w:jc w:val="center"/>
              <w:rPr>
                <w:rFonts w:ascii="Times New Roman" w:hAnsi="Times New Roman" w:cs="Times New Roman"/>
                <w:sz w:val="18"/>
                <w:szCs w:val="18"/>
              </w:rPr>
            </w:pPr>
            <w:r>
              <w:rPr>
                <w:rFonts w:ascii="Times New Roman" w:hAnsi="Times New Roman" w:cs="Times New Roman"/>
                <w:sz w:val="18"/>
                <w:szCs w:val="18"/>
              </w:rPr>
              <w:t>150-</w:t>
            </w:r>
            <w:r>
              <w:rPr>
                <w:rFonts w:ascii="Times New Roman" w:hAnsi="Times New Roman" w:cs="Times New Roman"/>
                <w:sz w:val="18"/>
                <w:szCs w:val="18"/>
              </w:rPr>
              <w:t>3</w:t>
            </w:r>
            <w:r>
              <w:rPr>
                <w:rFonts w:ascii="Times New Roman" w:hAnsi="Times New Roman" w:cs="Times New Roman"/>
                <w:sz w:val="18"/>
                <w:szCs w:val="18"/>
              </w:rPr>
              <w:t>00</w:t>
            </w:r>
          </w:p>
        </w:tc>
      </w:tr>
      <w:tr w:rsidR="00F8623E" w:rsidRPr="00FC58C3" w14:paraId="3C118AA7" w14:textId="77777777" w:rsidTr="00F8623E">
        <w:tc>
          <w:tcPr>
            <w:tcW w:w="993" w:type="dxa"/>
            <w:tcBorders>
              <w:bottom w:val="single" w:sz="4" w:space="0" w:color="auto"/>
            </w:tcBorders>
          </w:tcPr>
          <w:p w14:paraId="4E6E0921"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III</w:t>
            </w:r>
          </w:p>
        </w:tc>
        <w:tc>
          <w:tcPr>
            <w:tcW w:w="1134" w:type="dxa"/>
            <w:tcBorders>
              <w:bottom w:val="single" w:sz="4" w:space="0" w:color="auto"/>
            </w:tcBorders>
          </w:tcPr>
          <w:p w14:paraId="6E6113E6" w14:textId="535CFE7B"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2</w:t>
            </w:r>
            <w:r w:rsidR="00F8623E" w:rsidRPr="00FC58C3">
              <w:rPr>
                <w:rFonts w:ascii="Times New Roman" w:hAnsi="Times New Roman" w:cs="Times New Roman"/>
                <w:sz w:val="18"/>
                <w:szCs w:val="18"/>
              </w:rPr>
              <w:t>0</w:t>
            </w:r>
          </w:p>
        </w:tc>
        <w:tc>
          <w:tcPr>
            <w:tcW w:w="992" w:type="dxa"/>
            <w:tcBorders>
              <w:bottom w:val="single" w:sz="4" w:space="0" w:color="auto"/>
            </w:tcBorders>
          </w:tcPr>
          <w:p w14:paraId="1D454163" w14:textId="6C77D6F9"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16-23</w:t>
            </w:r>
          </w:p>
        </w:tc>
        <w:tc>
          <w:tcPr>
            <w:tcW w:w="1134" w:type="dxa"/>
            <w:tcBorders>
              <w:bottom w:val="single" w:sz="4" w:space="0" w:color="auto"/>
            </w:tcBorders>
          </w:tcPr>
          <w:p w14:paraId="04EA3CEC" w14:textId="35CD9832" w:rsidR="00F8623E" w:rsidRPr="00FC58C3" w:rsidRDefault="00B96EFA" w:rsidP="00B96EFA">
            <w:pPr>
              <w:jc w:val="center"/>
              <w:rPr>
                <w:rFonts w:ascii="Times New Roman" w:hAnsi="Times New Roman" w:cs="Times New Roman"/>
                <w:sz w:val="18"/>
                <w:szCs w:val="18"/>
              </w:rPr>
            </w:pPr>
            <w:r>
              <w:rPr>
                <w:rFonts w:ascii="Times New Roman" w:hAnsi="Times New Roman" w:cs="Times New Roman"/>
                <w:sz w:val="18"/>
                <w:szCs w:val="18"/>
              </w:rPr>
              <w:t>150-</w:t>
            </w:r>
            <w:r>
              <w:rPr>
                <w:rFonts w:ascii="Times New Roman" w:hAnsi="Times New Roman" w:cs="Times New Roman"/>
                <w:sz w:val="18"/>
                <w:szCs w:val="18"/>
              </w:rPr>
              <w:t>25</w:t>
            </w:r>
            <w:r>
              <w:rPr>
                <w:rFonts w:ascii="Times New Roman" w:hAnsi="Times New Roman" w:cs="Times New Roman"/>
                <w:sz w:val="18"/>
                <w:szCs w:val="18"/>
              </w:rPr>
              <w:t>0</w:t>
            </w:r>
          </w:p>
        </w:tc>
      </w:tr>
      <w:tr w:rsidR="00F8623E" w:rsidRPr="00FC58C3" w14:paraId="2EF6A9E0" w14:textId="77777777" w:rsidTr="00F8623E">
        <w:trPr>
          <w:trHeight w:val="397"/>
        </w:trPr>
        <w:tc>
          <w:tcPr>
            <w:tcW w:w="993" w:type="dxa"/>
            <w:tcBorders>
              <w:top w:val="single" w:sz="4" w:space="0" w:color="auto"/>
              <w:bottom w:val="single" w:sz="4" w:space="0" w:color="auto"/>
            </w:tcBorders>
          </w:tcPr>
          <w:p w14:paraId="0800EF8E" w14:textId="6DADFA60" w:rsidR="00F8623E" w:rsidRPr="00FC58C3" w:rsidRDefault="00F8623E" w:rsidP="00F8623E">
            <w:pPr>
              <w:rPr>
                <w:rFonts w:ascii="Times New Roman" w:hAnsi="Times New Roman" w:cs="Times New Roman"/>
                <w:sz w:val="18"/>
                <w:szCs w:val="18"/>
              </w:rPr>
            </w:pPr>
          </w:p>
        </w:tc>
        <w:tc>
          <w:tcPr>
            <w:tcW w:w="1134" w:type="dxa"/>
            <w:tcBorders>
              <w:top w:val="single" w:sz="4" w:space="0" w:color="auto"/>
              <w:bottom w:val="single" w:sz="4" w:space="0" w:color="auto"/>
            </w:tcBorders>
          </w:tcPr>
          <w:p w14:paraId="26F2C79F" w14:textId="393E6AC4" w:rsidR="00F8623E" w:rsidRPr="00FC58C3" w:rsidRDefault="00B96EFA" w:rsidP="00F8623E">
            <w:pPr>
              <w:jc w:val="center"/>
              <w:rPr>
                <w:rFonts w:ascii="Times New Roman" w:hAnsi="Times New Roman" w:cs="Times New Roman"/>
                <w:sz w:val="18"/>
                <w:szCs w:val="18"/>
              </w:rPr>
            </w:pPr>
            <w:r>
              <w:rPr>
                <w:rFonts w:ascii="Times New Roman" w:hAnsi="Times New Roman" w:cs="Times New Roman"/>
                <w:sz w:val="18"/>
                <w:szCs w:val="18"/>
              </w:rPr>
              <w:t>6</w:t>
            </w:r>
            <w:r w:rsidR="00F8623E" w:rsidRPr="00FC58C3">
              <w:rPr>
                <w:rFonts w:ascii="Times New Roman" w:hAnsi="Times New Roman" w:cs="Times New Roman"/>
                <w:sz w:val="18"/>
                <w:szCs w:val="18"/>
              </w:rPr>
              <w:t>0</w:t>
            </w:r>
          </w:p>
        </w:tc>
        <w:tc>
          <w:tcPr>
            <w:tcW w:w="992" w:type="dxa"/>
            <w:tcBorders>
              <w:top w:val="single" w:sz="4" w:space="0" w:color="auto"/>
              <w:bottom w:val="single" w:sz="4" w:space="0" w:color="auto"/>
            </w:tcBorders>
          </w:tcPr>
          <w:p w14:paraId="2EE294D7" w14:textId="3D96A6DB" w:rsidR="00F8623E" w:rsidRPr="00FC58C3" w:rsidRDefault="00F8623E" w:rsidP="00B96EFA">
            <w:pPr>
              <w:jc w:val="center"/>
              <w:rPr>
                <w:rFonts w:ascii="Times New Roman" w:hAnsi="Times New Roman" w:cs="Times New Roman"/>
                <w:sz w:val="18"/>
                <w:szCs w:val="18"/>
              </w:rPr>
            </w:pPr>
            <w:r w:rsidRPr="00FC58C3">
              <w:rPr>
                <w:rFonts w:ascii="Times New Roman" w:hAnsi="Times New Roman" w:cs="Times New Roman"/>
                <w:sz w:val="18"/>
                <w:szCs w:val="18"/>
              </w:rPr>
              <w:t xml:space="preserve">Rata-rata </w:t>
            </w:r>
            <w:r w:rsidR="00B96EFA">
              <w:rPr>
                <w:rFonts w:ascii="Times New Roman" w:hAnsi="Times New Roman" w:cs="Times New Roman"/>
                <w:sz w:val="18"/>
                <w:szCs w:val="18"/>
              </w:rPr>
              <w:t>20,70</w:t>
            </w:r>
            <w:r w:rsidRPr="00FC58C3">
              <w:rPr>
                <w:rFonts w:ascii="Times New Roman" w:hAnsi="Times New Roman" w:cs="Times New Roman"/>
                <w:sz w:val="18"/>
                <w:szCs w:val="18"/>
              </w:rPr>
              <w:t xml:space="preserve"> </w:t>
            </w:r>
          </w:p>
        </w:tc>
        <w:tc>
          <w:tcPr>
            <w:tcW w:w="1134" w:type="dxa"/>
            <w:tcBorders>
              <w:top w:val="single" w:sz="4" w:space="0" w:color="auto"/>
              <w:bottom w:val="single" w:sz="4" w:space="0" w:color="auto"/>
            </w:tcBorders>
          </w:tcPr>
          <w:p w14:paraId="2D6EA007" w14:textId="50D4BECA" w:rsidR="00F8623E" w:rsidRPr="00FC58C3" w:rsidRDefault="00F8623E" w:rsidP="00B96EFA">
            <w:pPr>
              <w:jc w:val="center"/>
              <w:rPr>
                <w:rFonts w:ascii="Times New Roman" w:hAnsi="Times New Roman" w:cs="Times New Roman"/>
                <w:sz w:val="18"/>
                <w:szCs w:val="18"/>
              </w:rPr>
            </w:pPr>
            <w:r w:rsidRPr="00FC58C3">
              <w:rPr>
                <w:rFonts w:ascii="Times New Roman" w:hAnsi="Times New Roman" w:cs="Times New Roman"/>
                <w:sz w:val="18"/>
                <w:szCs w:val="18"/>
              </w:rPr>
              <w:t xml:space="preserve">Rata-rata </w:t>
            </w:r>
            <w:r w:rsidR="00B96EFA">
              <w:rPr>
                <w:rFonts w:ascii="Times New Roman" w:hAnsi="Times New Roman" w:cs="Times New Roman"/>
                <w:sz w:val="18"/>
                <w:szCs w:val="18"/>
              </w:rPr>
              <w:t>228,83</w:t>
            </w:r>
          </w:p>
        </w:tc>
      </w:tr>
    </w:tbl>
    <w:p w14:paraId="03CC5660" w14:textId="77777777" w:rsidR="00F8623E" w:rsidRPr="003D336F" w:rsidRDefault="00F8623E" w:rsidP="00F8623E">
      <w:pPr>
        <w:spacing w:after="0" w:line="240" w:lineRule="auto"/>
        <w:ind w:left="851" w:hanging="851"/>
        <w:jc w:val="both"/>
        <w:rPr>
          <w:rFonts w:ascii="Times New Roman" w:hAnsi="Times New Roman" w:cs="Times New Roman"/>
          <w:sz w:val="20"/>
          <w:szCs w:val="20"/>
        </w:rPr>
      </w:pP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1"/>
        <w:gridCol w:w="1417"/>
        <w:gridCol w:w="1134"/>
      </w:tblGrid>
      <w:tr w:rsidR="00F8623E" w:rsidRPr="00FC58C3" w14:paraId="2041C648" w14:textId="77777777" w:rsidTr="00F8623E">
        <w:tc>
          <w:tcPr>
            <w:tcW w:w="851" w:type="dxa"/>
            <w:tcBorders>
              <w:top w:val="single" w:sz="4" w:space="0" w:color="auto"/>
              <w:bottom w:val="single" w:sz="4" w:space="0" w:color="auto"/>
            </w:tcBorders>
          </w:tcPr>
          <w:p w14:paraId="63990AD3"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Stasiun</w:t>
            </w:r>
          </w:p>
        </w:tc>
        <w:tc>
          <w:tcPr>
            <w:tcW w:w="851" w:type="dxa"/>
            <w:tcBorders>
              <w:top w:val="single" w:sz="4" w:space="0" w:color="auto"/>
              <w:bottom w:val="single" w:sz="4" w:space="0" w:color="auto"/>
            </w:tcBorders>
          </w:tcPr>
          <w:p w14:paraId="21B41580"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ΣIkan Yang Terinfeksi (Ekor)</w:t>
            </w:r>
          </w:p>
        </w:tc>
        <w:tc>
          <w:tcPr>
            <w:tcW w:w="1417" w:type="dxa"/>
            <w:tcBorders>
              <w:top w:val="single" w:sz="4" w:space="0" w:color="auto"/>
              <w:bottom w:val="single" w:sz="4" w:space="0" w:color="auto"/>
            </w:tcBorders>
          </w:tcPr>
          <w:p w14:paraId="14A9932A"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Jenis parasit</w:t>
            </w:r>
          </w:p>
        </w:tc>
        <w:tc>
          <w:tcPr>
            <w:tcW w:w="1134" w:type="dxa"/>
            <w:tcBorders>
              <w:top w:val="single" w:sz="4" w:space="0" w:color="auto"/>
              <w:bottom w:val="single" w:sz="4" w:space="0" w:color="auto"/>
            </w:tcBorders>
          </w:tcPr>
          <w:p w14:paraId="487F668F"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Jumlah Parasit</w:t>
            </w:r>
          </w:p>
          <w:p w14:paraId="5A8E4D8B"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(Ind/ekor)</w:t>
            </w:r>
          </w:p>
        </w:tc>
      </w:tr>
      <w:tr w:rsidR="00F8623E" w:rsidRPr="00FC58C3" w14:paraId="014A4C05" w14:textId="77777777" w:rsidTr="00F8623E">
        <w:tc>
          <w:tcPr>
            <w:tcW w:w="851" w:type="dxa"/>
            <w:tcBorders>
              <w:top w:val="single" w:sz="4" w:space="0" w:color="auto"/>
            </w:tcBorders>
          </w:tcPr>
          <w:p w14:paraId="16608A81"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I</w:t>
            </w:r>
          </w:p>
        </w:tc>
        <w:tc>
          <w:tcPr>
            <w:tcW w:w="851" w:type="dxa"/>
            <w:tcBorders>
              <w:top w:val="single" w:sz="4" w:space="0" w:color="auto"/>
            </w:tcBorders>
          </w:tcPr>
          <w:p w14:paraId="5074F7FB" w14:textId="2C2410CD"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8</w:t>
            </w:r>
          </w:p>
        </w:tc>
        <w:tc>
          <w:tcPr>
            <w:tcW w:w="1417" w:type="dxa"/>
            <w:vMerge w:val="restart"/>
            <w:tcBorders>
              <w:top w:val="single" w:sz="4" w:space="0" w:color="auto"/>
            </w:tcBorders>
          </w:tcPr>
          <w:p w14:paraId="29D67E1D" w14:textId="77777777" w:rsidR="00F8623E" w:rsidRDefault="00F8623E" w:rsidP="00A05011">
            <w:pPr>
              <w:jc w:val="center"/>
              <w:rPr>
                <w:rFonts w:ascii="Times New Roman" w:hAnsi="Times New Roman" w:cs="Times New Roman"/>
                <w:sz w:val="18"/>
                <w:szCs w:val="18"/>
              </w:rPr>
            </w:pPr>
            <w:r w:rsidRPr="00FC58C3">
              <w:rPr>
                <w:rFonts w:ascii="Times New Roman" w:hAnsi="Times New Roman" w:cs="Times New Roman"/>
                <w:i/>
                <w:iCs/>
                <w:sz w:val="18"/>
                <w:szCs w:val="18"/>
              </w:rPr>
              <w:t xml:space="preserve">Dactylogyrus </w:t>
            </w:r>
            <w:r w:rsidRPr="00FC58C3">
              <w:rPr>
                <w:rFonts w:ascii="Times New Roman" w:hAnsi="Times New Roman" w:cs="Times New Roman"/>
                <w:sz w:val="18"/>
                <w:szCs w:val="18"/>
              </w:rPr>
              <w:t>sp</w:t>
            </w:r>
          </w:p>
          <w:p w14:paraId="30BD1483" w14:textId="77777777" w:rsidR="00B96EFA" w:rsidRDefault="00B96EFA" w:rsidP="00A05011">
            <w:pPr>
              <w:jc w:val="center"/>
              <w:rPr>
                <w:rFonts w:ascii="Times New Roman" w:hAnsi="Times New Roman" w:cs="Times New Roman"/>
                <w:sz w:val="18"/>
                <w:szCs w:val="18"/>
              </w:rPr>
            </w:pPr>
            <w:r w:rsidRPr="00FC58C3">
              <w:rPr>
                <w:rFonts w:ascii="Times New Roman" w:hAnsi="Times New Roman" w:cs="Times New Roman"/>
                <w:i/>
                <w:iCs/>
                <w:sz w:val="18"/>
                <w:szCs w:val="18"/>
              </w:rPr>
              <w:t xml:space="preserve">Dactylogyrus </w:t>
            </w:r>
            <w:r w:rsidRPr="00FC58C3">
              <w:rPr>
                <w:rFonts w:ascii="Times New Roman" w:hAnsi="Times New Roman" w:cs="Times New Roman"/>
                <w:sz w:val="18"/>
                <w:szCs w:val="18"/>
              </w:rPr>
              <w:t>sp</w:t>
            </w:r>
          </w:p>
          <w:p w14:paraId="0BB046D3" w14:textId="77777777" w:rsidR="00B96EFA" w:rsidRDefault="00B96EFA" w:rsidP="00A05011">
            <w:pPr>
              <w:jc w:val="center"/>
              <w:rPr>
                <w:rFonts w:ascii="Times New Roman" w:hAnsi="Times New Roman" w:cs="Times New Roman"/>
                <w:sz w:val="18"/>
                <w:szCs w:val="18"/>
              </w:rPr>
            </w:pPr>
            <w:r w:rsidRPr="00FC58C3">
              <w:rPr>
                <w:rFonts w:ascii="Times New Roman" w:hAnsi="Times New Roman" w:cs="Times New Roman"/>
                <w:i/>
                <w:iCs/>
                <w:sz w:val="18"/>
                <w:szCs w:val="18"/>
              </w:rPr>
              <w:t xml:space="preserve">Dactylogyrus </w:t>
            </w:r>
            <w:r w:rsidRPr="00FC58C3">
              <w:rPr>
                <w:rFonts w:ascii="Times New Roman" w:hAnsi="Times New Roman" w:cs="Times New Roman"/>
                <w:sz w:val="18"/>
                <w:szCs w:val="18"/>
              </w:rPr>
              <w:t>sp</w:t>
            </w:r>
          </w:p>
          <w:p w14:paraId="325A3F70" w14:textId="4D31EA1D" w:rsidR="00B96EFA" w:rsidRPr="00FC58C3" w:rsidRDefault="00B96EFA" w:rsidP="00B96EFA">
            <w:pPr>
              <w:jc w:val="center"/>
              <w:rPr>
                <w:rFonts w:ascii="Times New Roman" w:hAnsi="Times New Roman" w:cs="Times New Roman"/>
                <w:sz w:val="18"/>
                <w:szCs w:val="18"/>
              </w:rPr>
            </w:pPr>
            <w:r>
              <w:rPr>
                <w:rFonts w:ascii="Times New Roman" w:hAnsi="Times New Roman" w:cs="Times New Roman"/>
                <w:i/>
                <w:iCs/>
                <w:sz w:val="18"/>
                <w:szCs w:val="18"/>
              </w:rPr>
              <w:t>G</w:t>
            </w:r>
            <w:r w:rsidRPr="00FC58C3">
              <w:rPr>
                <w:rFonts w:ascii="Times New Roman" w:hAnsi="Times New Roman" w:cs="Times New Roman"/>
                <w:i/>
                <w:iCs/>
                <w:sz w:val="18"/>
                <w:szCs w:val="18"/>
              </w:rPr>
              <w:t>y</w:t>
            </w:r>
            <w:r>
              <w:rPr>
                <w:rFonts w:ascii="Times New Roman" w:hAnsi="Times New Roman" w:cs="Times New Roman"/>
                <w:i/>
                <w:iCs/>
                <w:sz w:val="18"/>
                <w:szCs w:val="18"/>
              </w:rPr>
              <w:t>rodactil</w:t>
            </w:r>
            <w:r w:rsidRPr="00FC58C3">
              <w:rPr>
                <w:rFonts w:ascii="Times New Roman" w:hAnsi="Times New Roman" w:cs="Times New Roman"/>
                <w:i/>
                <w:iCs/>
                <w:sz w:val="18"/>
                <w:szCs w:val="18"/>
              </w:rPr>
              <w:t xml:space="preserve">us </w:t>
            </w:r>
            <w:r w:rsidRPr="00FC58C3">
              <w:rPr>
                <w:rFonts w:ascii="Times New Roman" w:hAnsi="Times New Roman" w:cs="Times New Roman"/>
                <w:sz w:val="18"/>
                <w:szCs w:val="18"/>
              </w:rPr>
              <w:t>sp</w:t>
            </w:r>
          </w:p>
        </w:tc>
        <w:tc>
          <w:tcPr>
            <w:tcW w:w="1134" w:type="dxa"/>
            <w:tcBorders>
              <w:top w:val="single" w:sz="4" w:space="0" w:color="auto"/>
            </w:tcBorders>
          </w:tcPr>
          <w:p w14:paraId="0EEF265E" w14:textId="079F90BC" w:rsidR="00B96EFA" w:rsidRDefault="00B96EFA" w:rsidP="00A05011">
            <w:pPr>
              <w:jc w:val="center"/>
              <w:rPr>
                <w:rFonts w:ascii="Times New Roman" w:hAnsi="Times New Roman" w:cs="Times New Roman"/>
                <w:sz w:val="18"/>
                <w:szCs w:val="18"/>
              </w:rPr>
            </w:pPr>
            <w:r>
              <w:rPr>
                <w:rFonts w:ascii="Times New Roman" w:hAnsi="Times New Roman" w:cs="Times New Roman"/>
                <w:sz w:val="18"/>
                <w:szCs w:val="18"/>
              </w:rPr>
              <w:t>10</w:t>
            </w:r>
          </w:p>
          <w:p w14:paraId="4B406AB4" w14:textId="4425AB8F"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11</w:t>
            </w:r>
          </w:p>
        </w:tc>
      </w:tr>
      <w:tr w:rsidR="00F8623E" w:rsidRPr="00FC58C3" w14:paraId="7AD71E96" w14:textId="77777777" w:rsidTr="00F8623E">
        <w:tc>
          <w:tcPr>
            <w:tcW w:w="851" w:type="dxa"/>
          </w:tcPr>
          <w:p w14:paraId="1A52FA04"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II</w:t>
            </w:r>
          </w:p>
        </w:tc>
        <w:tc>
          <w:tcPr>
            <w:tcW w:w="851" w:type="dxa"/>
          </w:tcPr>
          <w:p w14:paraId="64F8D928" w14:textId="2566BA87"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9</w:t>
            </w:r>
          </w:p>
        </w:tc>
        <w:tc>
          <w:tcPr>
            <w:tcW w:w="1417" w:type="dxa"/>
            <w:vMerge/>
          </w:tcPr>
          <w:p w14:paraId="39AFADF8" w14:textId="77777777" w:rsidR="00F8623E" w:rsidRPr="00FC58C3" w:rsidRDefault="00F8623E" w:rsidP="00A05011">
            <w:pPr>
              <w:jc w:val="center"/>
              <w:rPr>
                <w:rFonts w:ascii="Times New Roman" w:hAnsi="Times New Roman" w:cs="Times New Roman"/>
                <w:sz w:val="18"/>
                <w:szCs w:val="18"/>
              </w:rPr>
            </w:pPr>
          </w:p>
        </w:tc>
        <w:tc>
          <w:tcPr>
            <w:tcW w:w="1134" w:type="dxa"/>
          </w:tcPr>
          <w:p w14:paraId="23B1E627" w14:textId="71D3125F"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1</w:t>
            </w:r>
          </w:p>
        </w:tc>
      </w:tr>
      <w:tr w:rsidR="00F8623E" w:rsidRPr="00FC58C3" w14:paraId="797DDA1A" w14:textId="77777777" w:rsidTr="00F8623E">
        <w:tc>
          <w:tcPr>
            <w:tcW w:w="851" w:type="dxa"/>
            <w:tcBorders>
              <w:bottom w:val="single" w:sz="4" w:space="0" w:color="auto"/>
            </w:tcBorders>
          </w:tcPr>
          <w:p w14:paraId="29BD5814"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III</w:t>
            </w:r>
          </w:p>
        </w:tc>
        <w:tc>
          <w:tcPr>
            <w:tcW w:w="851" w:type="dxa"/>
            <w:tcBorders>
              <w:bottom w:val="single" w:sz="4" w:space="0" w:color="auto"/>
            </w:tcBorders>
          </w:tcPr>
          <w:p w14:paraId="0AD71E97" w14:textId="5664E8F8"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5</w:t>
            </w:r>
          </w:p>
        </w:tc>
        <w:tc>
          <w:tcPr>
            <w:tcW w:w="1417" w:type="dxa"/>
            <w:vMerge/>
            <w:tcBorders>
              <w:bottom w:val="single" w:sz="4" w:space="0" w:color="auto"/>
            </w:tcBorders>
          </w:tcPr>
          <w:p w14:paraId="79BD2F0D" w14:textId="77777777" w:rsidR="00F8623E" w:rsidRPr="00FC58C3" w:rsidRDefault="00F8623E" w:rsidP="00A05011">
            <w:pPr>
              <w:jc w:val="center"/>
              <w:rPr>
                <w:rFonts w:ascii="Times New Roman" w:hAnsi="Times New Roman" w:cs="Times New Roman"/>
                <w:sz w:val="18"/>
                <w:szCs w:val="18"/>
              </w:rPr>
            </w:pPr>
          </w:p>
        </w:tc>
        <w:tc>
          <w:tcPr>
            <w:tcW w:w="1134" w:type="dxa"/>
            <w:tcBorders>
              <w:bottom w:val="single" w:sz="4" w:space="0" w:color="auto"/>
            </w:tcBorders>
          </w:tcPr>
          <w:p w14:paraId="69C30403" w14:textId="4974C8D0"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6</w:t>
            </w:r>
          </w:p>
        </w:tc>
      </w:tr>
      <w:tr w:rsidR="00F8623E" w:rsidRPr="00FC58C3" w14:paraId="14BDE9CC" w14:textId="77777777" w:rsidTr="00F8623E">
        <w:trPr>
          <w:trHeight w:val="231"/>
        </w:trPr>
        <w:tc>
          <w:tcPr>
            <w:tcW w:w="851" w:type="dxa"/>
            <w:tcBorders>
              <w:top w:val="single" w:sz="4" w:space="0" w:color="auto"/>
              <w:bottom w:val="single" w:sz="4" w:space="0" w:color="auto"/>
            </w:tcBorders>
          </w:tcPr>
          <w:p w14:paraId="6C2510AD" w14:textId="77777777" w:rsidR="00F8623E" w:rsidRPr="00FC58C3" w:rsidRDefault="00F8623E" w:rsidP="00A05011">
            <w:pPr>
              <w:rPr>
                <w:rFonts w:ascii="Times New Roman" w:hAnsi="Times New Roman" w:cs="Times New Roman"/>
                <w:sz w:val="18"/>
                <w:szCs w:val="18"/>
              </w:rPr>
            </w:pPr>
          </w:p>
        </w:tc>
        <w:tc>
          <w:tcPr>
            <w:tcW w:w="851" w:type="dxa"/>
            <w:tcBorders>
              <w:top w:val="single" w:sz="4" w:space="0" w:color="auto"/>
              <w:bottom w:val="single" w:sz="4" w:space="0" w:color="auto"/>
            </w:tcBorders>
          </w:tcPr>
          <w:p w14:paraId="3B51345A" w14:textId="77777777" w:rsidR="00F8623E" w:rsidRPr="00FC58C3" w:rsidRDefault="00F8623E" w:rsidP="00A05011">
            <w:pPr>
              <w:jc w:val="center"/>
              <w:rPr>
                <w:rFonts w:ascii="Times New Roman" w:hAnsi="Times New Roman" w:cs="Times New Roman"/>
                <w:sz w:val="18"/>
                <w:szCs w:val="18"/>
              </w:rPr>
            </w:pPr>
            <w:r w:rsidRPr="00FC58C3">
              <w:rPr>
                <w:rFonts w:ascii="Times New Roman" w:hAnsi="Times New Roman" w:cs="Times New Roman"/>
                <w:sz w:val="18"/>
                <w:szCs w:val="18"/>
              </w:rPr>
              <w:t>4</w:t>
            </w:r>
          </w:p>
        </w:tc>
        <w:tc>
          <w:tcPr>
            <w:tcW w:w="1417" w:type="dxa"/>
            <w:tcBorders>
              <w:top w:val="single" w:sz="4" w:space="0" w:color="auto"/>
              <w:bottom w:val="single" w:sz="4" w:space="0" w:color="auto"/>
            </w:tcBorders>
          </w:tcPr>
          <w:p w14:paraId="35523212" w14:textId="1998792D" w:rsidR="00F8623E" w:rsidRPr="00FC58C3" w:rsidRDefault="00B96EFA" w:rsidP="00A05011">
            <w:pPr>
              <w:jc w:val="center"/>
              <w:rPr>
                <w:rFonts w:ascii="Times New Roman" w:hAnsi="Times New Roman" w:cs="Times New Roman"/>
                <w:sz w:val="18"/>
                <w:szCs w:val="18"/>
              </w:rPr>
            </w:pPr>
            <w:r>
              <w:rPr>
                <w:rFonts w:ascii="Times New Roman" w:hAnsi="Times New Roman" w:cs="Times New Roman"/>
                <w:sz w:val="18"/>
                <w:szCs w:val="18"/>
              </w:rPr>
              <w:t>2</w:t>
            </w:r>
            <w:r w:rsidR="00F8623E" w:rsidRPr="00FC58C3">
              <w:rPr>
                <w:rFonts w:ascii="Times New Roman" w:hAnsi="Times New Roman" w:cs="Times New Roman"/>
                <w:sz w:val="18"/>
                <w:szCs w:val="18"/>
              </w:rPr>
              <w:t xml:space="preserve"> jenis</w:t>
            </w:r>
          </w:p>
        </w:tc>
        <w:tc>
          <w:tcPr>
            <w:tcW w:w="1134" w:type="dxa"/>
            <w:tcBorders>
              <w:top w:val="single" w:sz="4" w:space="0" w:color="auto"/>
              <w:bottom w:val="single" w:sz="4" w:space="0" w:color="auto"/>
            </w:tcBorders>
          </w:tcPr>
          <w:p w14:paraId="2D579A0F" w14:textId="282844BF" w:rsidR="00F8623E" w:rsidRPr="00FC58C3" w:rsidRDefault="00B96EFA" w:rsidP="00F8623E">
            <w:pPr>
              <w:jc w:val="center"/>
              <w:rPr>
                <w:rFonts w:ascii="Times New Roman" w:hAnsi="Times New Roman" w:cs="Times New Roman"/>
                <w:sz w:val="18"/>
                <w:szCs w:val="18"/>
              </w:rPr>
            </w:pPr>
            <w:r>
              <w:rPr>
                <w:rFonts w:ascii="Times New Roman" w:hAnsi="Times New Roman" w:cs="Times New Roman"/>
                <w:sz w:val="18"/>
                <w:szCs w:val="18"/>
              </w:rPr>
              <w:t>28</w:t>
            </w:r>
          </w:p>
        </w:tc>
      </w:tr>
    </w:tbl>
    <w:p w14:paraId="0DB6CFC8" w14:textId="77777777" w:rsidR="00FC58C3" w:rsidRDefault="00702BDD" w:rsidP="00FC58C3">
      <w:pPr>
        <w:spacing w:line="240" w:lineRule="auto"/>
        <w:jc w:val="both"/>
        <w:rPr>
          <w:rFonts w:ascii="Times New Roman" w:hAnsi="Times New Roman" w:cs="Times New Roman"/>
          <w:sz w:val="20"/>
          <w:szCs w:val="20"/>
        </w:rPr>
      </w:pPr>
      <w:r w:rsidRPr="003D336F">
        <w:rPr>
          <w:rFonts w:ascii="Times New Roman" w:hAnsi="Times New Roman" w:cs="Times New Roman"/>
          <w:sz w:val="20"/>
          <w:szCs w:val="20"/>
        </w:rPr>
        <w:t>Sumber: Data Pengamatan (2024)</w:t>
      </w:r>
      <w:bookmarkStart w:id="0" w:name="_Hlk124424911"/>
      <w:bookmarkStart w:id="1" w:name="_Toc165468369"/>
    </w:p>
    <w:p w14:paraId="46C9FB32" w14:textId="33DBCC3B" w:rsidR="00F8623E" w:rsidRDefault="00FC58C3" w:rsidP="00B96EFA">
      <w:pPr>
        <w:spacing w:after="0" w:line="240" w:lineRule="auto"/>
        <w:ind w:firstLine="720"/>
        <w:jc w:val="both"/>
        <w:rPr>
          <w:rFonts w:ascii="Times New Roman" w:hAnsi="Times New Roman" w:cs="Times New Roman"/>
          <w:sz w:val="20"/>
          <w:szCs w:val="20"/>
        </w:rPr>
      </w:pPr>
      <w:proofErr w:type="gramStart"/>
      <w:r w:rsidRPr="00FC58C3">
        <w:rPr>
          <w:rFonts w:ascii="Times New Roman" w:hAnsi="Times New Roman" w:cs="Times New Roman"/>
          <w:bCs/>
          <w:sz w:val="20"/>
          <w:szCs w:val="20"/>
        </w:rPr>
        <w:t>Hasil pengamatan menunjukkan bahwa pa</w:t>
      </w:r>
      <w:r w:rsidR="00F8623E" w:rsidRPr="00FC58C3">
        <w:rPr>
          <w:rFonts w:ascii="Times New Roman" w:hAnsi="Times New Roman" w:cs="Times New Roman"/>
          <w:sz w:val="20"/>
          <w:szCs w:val="20"/>
        </w:rPr>
        <w:t xml:space="preserve">da </w:t>
      </w:r>
      <w:r w:rsidR="00F8623E" w:rsidRPr="00F8623E">
        <w:rPr>
          <w:rFonts w:ascii="Times New Roman" w:hAnsi="Times New Roman" w:cs="Times New Roman"/>
          <w:sz w:val="20"/>
          <w:szCs w:val="20"/>
        </w:rPr>
        <w:t xml:space="preserve">stasiun </w:t>
      </w:r>
      <w:r w:rsidR="00B96EFA">
        <w:rPr>
          <w:rFonts w:ascii="Times New Roman" w:hAnsi="Times New Roman" w:cs="Times New Roman"/>
          <w:sz w:val="20"/>
          <w:szCs w:val="20"/>
        </w:rPr>
        <w:t xml:space="preserve">I dan stasiun II parasite yang </w:t>
      </w:r>
      <w:r w:rsidR="00B96EFA">
        <w:rPr>
          <w:rFonts w:ascii="Times New Roman" w:hAnsi="Times New Roman" w:cs="Times New Roman"/>
          <w:sz w:val="20"/>
          <w:szCs w:val="20"/>
        </w:rPr>
        <w:lastRenderedPageBreak/>
        <w:t xml:space="preserve">ditemukan adalah </w:t>
      </w:r>
      <w:r w:rsidR="00B96EFA">
        <w:rPr>
          <w:rFonts w:ascii="Times New Roman" w:hAnsi="Times New Roman" w:cs="Times New Roman"/>
          <w:i/>
          <w:sz w:val="20"/>
          <w:szCs w:val="20"/>
        </w:rPr>
        <w:t xml:space="preserve">Dactylogyrus </w:t>
      </w:r>
      <w:r w:rsidR="00B96EFA">
        <w:rPr>
          <w:rFonts w:ascii="Times New Roman" w:hAnsi="Times New Roman" w:cs="Times New Roman"/>
          <w:sz w:val="20"/>
          <w:szCs w:val="20"/>
        </w:rPr>
        <w:t xml:space="preserve">sp dan pada stasiun </w:t>
      </w:r>
      <w:r w:rsidR="00F8623E" w:rsidRPr="00F8623E">
        <w:rPr>
          <w:rFonts w:ascii="Times New Roman" w:hAnsi="Times New Roman" w:cs="Times New Roman"/>
          <w:sz w:val="20"/>
          <w:szCs w:val="20"/>
        </w:rPr>
        <w:t xml:space="preserve">III parasit </w:t>
      </w:r>
      <w:r w:rsidR="00B96EFA">
        <w:rPr>
          <w:rFonts w:ascii="Times New Roman" w:hAnsi="Times New Roman" w:cs="Times New Roman"/>
          <w:sz w:val="20"/>
          <w:szCs w:val="20"/>
        </w:rPr>
        <w:t xml:space="preserve">yang ditemukan adalah </w:t>
      </w:r>
      <w:r w:rsidR="00F8623E" w:rsidRPr="00FC58C3">
        <w:rPr>
          <w:rFonts w:ascii="Times New Roman" w:hAnsi="Times New Roman" w:cs="Times New Roman"/>
          <w:i/>
          <w:sz w:val="20"/>
          <w:szCs w:val="20"/>
        </w:rPr>
        <w:t>Dactylogyrus</w:t>
      </w:r>
      <w:r w:rsidR="00F8623E" w:rsidRPr="00F8623E">
        <w:rPr>
          <w:rFonts w:ascii="Times New Roman" w:hAnsi="Times New Roman" w:cs="Times New Roman"/>
          <w:sz w:val="20"/>
          <w:szCs w:val="20"/>
        </w:rPr>
        <w:t xml:space="preserve"> sp</w:t>
      </w:r>
      <w:r w:rsidR="00B96EFA">
        <w:rPr>
          <w:rFonts w:ascii="Times New Roman" w:hAnsi="Times New Roman" w:cs="Times New Roman"/>
          <w:sz w:val="20"/>
          <w:szCs w:val="20"/>
        </w:rPr>
        <w:t xml:space="preserve"> dan </w:t>
      </w:r>
      <w:r w:rsidR="00B96EFA">
        <w:rPr>
          <w:rFonts w:ascii="Times New Roman" w:hAnsi="Times New Roman" w:cs="Times New Roman"/>
          <w:i/>
          <w:sz w:val="20"/>
          <w:szCs w:val="20"/>
        </w:rPr>
        <w:t xml:space="preserve">Gyrodactilus </w:t>
      </w:r>
      <w:r w:rsidR="00B96EFA">
        <w:rPr>
          <w:rFonts w:ascii="Times New Roman" w:hAnsi="Times New Roman" w:cs="Times New Roman"/>
          <w:sz w:val="20"/>
          <w:szCs w:val="20"/>
        </w:rPr>
        <w:t>sp.</w:t>
      </w:r>
      <w:proofErr w:type="gramEnd"/>
    </w:p>
    <w:p w14:paraId="1DF0E285" w14:textId="77777777" w:rsidR="00007DF7" w:rsidRDefault="00007DF7" w:rsidP="00B96EFA">
      <w:pPr>
        <w:spacing w:after="0" w:line="240" w:lineRule="auto"/>
        <w:ind w:firstLine="720"/>
        <w:jc w:val="both"/>
        <w:rPr>
          <w:rFonts w:ascii="Times New Roman" w:hAnsi="Times New Roman" w:cs="Times New Roman"/>
          <w:sz w:val="20"/>
          <w:szCs w:val="20"/>
        </w:rPr>
      </w:pPr>
    </w:p>
    <w:p w14:paraId="1236B60C" w14:textId="6FF5BC97" w:rsidR="00B96EFA" w:rsidRDefault="00B96EFA" w:rsidP="00B96EFA">
      <w:pPr>
        <w:spacing w:after="0" w:line="240" w:lineRule="auto"/>
        <w:ind w:firstLine="720"/>
        <w:jc w:val="both"/>
        <w:rPr>
          <w:rFonts w:ascii="Times New Roman" w:hAnsi="Times New Roman" w:cs="Times New Roman"/>
          <w:sz w:val="20"/>
          <w:szCs w:val="20"/>
        </w:rPr>
      </w:pPr>
    </w:p>
    <w:p w14:paraId="57F2B031" w14:textId="4150EEB5" w:rsidR="00B96EFA" w:rsidRDefault="00007DF7" w:rsidP="00B96EFA">
      <w:pPr>
        <w:spacing w:after="0" w:line="240" w:lineRule="auto"/>
        <w:ind w:firstLine="720"/>
        <w:jc w:val="both"/>
        <w:rPr>
          <w:rFonts w:ascii="Times New Roman" w:hAnsi="Times New Roman" w:cs="Times New Roman"/>
          <w:sz w:val="20"/>
          <w:szCs w:val="20"/>
        </w:rPr>
      </w:pPr>
      <w:r>
        <w:rPr>
          <w:noProof/>
        </w:rPr>
        <w:drawing>
          <wp:anchor distT="0" distB="0" distL="114300" distR="114300" simplePos="0" relativeHeight="251658240" behindDoc="0" locked="0" layoutInCell="1" allowOverlap="1" wp14:anchorId="56E8D1AE" wp14:editId="58E2675A">
            <wp:simplePos x="0" y="0"/>
            <wp:positionH relativeFrom="column">
              <wp:posOffset>280670</wp:posOffset>
            </wp:positionH>
            <wp:positionV relativeFrom="paragraph">
              <wp:posOffset>35560</wp:posOffset>
            </wp:positionV>
            <wp:extent cx="2133600" cy="1546225"/>
            <wp:effectExtent l="190500" t="190500" r="190500" b="187325"/>
            <wp:wrapNone/>
            <wp:docPr id="10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Lst>
                    </a:blip>
                    <a:srcRect/>
                    <a:stretch/>
                  </pic:blipFill>
                  <pic:spPr>
                    <a:xfrm>
                      <a:off x="0" y="0"/>
                      <a:ext cx="2133600" cy="15462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145E2CBB" w14:textId="77777777" w:rsidR="00B96EFA" w:rsidRDefault="00B96EFA" w:rsidP="00B96EFA">
      <w:pPr>
        <w:spacing w:after="0" w:line="240" w:lineRule="auto"/>
        <w:ind w:firstLine="720"/>
        <w:jc w:val="both"/>
        <w:rPr>
          <w:rFonts w:ascii="Times New Roman" w:hAnsi="Times New Roman" w:cs="Times New Roman"/>
          <w:sz w:val="20"/>
          <w:szCs w:val="20"/>
        </w:rPr>
      </w:pPr>
    </w:p>
    <w:p w14:paraId="7BE6CF1B" w14:textId="1423A37A" w:rsidR="00B96EFA" w:rsidRDefault="00B96EFA" w:rsidP="00B96EFA">
      <w:pPr>
        <w:spacing w:after="0" w:line="240" w:lineRule="auto"/>
        <w:ind w:firstLine="720"/>
        <w:jc w:val="both"/>
        <w:rPr>
          <w:rFonts w:ascii="Times New Roman" w:hAnsi="Times New Roman" w:cs="Times New Roman"/>
          <w:sz w:val="20"/>
          <w:szCs w:val="20"/>
        </w:rPr>
      </w:pPr>
    </w:p>
    <w:p w14:paraId="60A44275" w14:textId="77777777" w:rsidR="00B96EFA" w:rsidRDefault="00B96EFA" w:rsidP="00B96EFA">
      <w:pPr>
        <w:spacing w:after="0" w:line="240" w:lineRule="auto"/>
        <w:ind w:firstLine="720"/>
        <w:jc w:val="both"/>
        <w:rPr>
          <w:rFonts w:ascii="Times New Roman" w:hAnsi="Times New Roman" w:cs="Times New Roman"/>
          <w:sz w:val="20"/>
          <w:szCs w:val="20"/>
        </w:rPr>
      </w:pPr>
    </w:p>
    <w:p w14:paraId="189661E4" w14:textId="77777777" w:rsidR="00B96EFA" w:rsidRDefault="00B96EFA" w:rsidP="00B96EFA">
      <w:pPr>
        <w:spacing w:after="0" w:line="240" w:lineRule="auto"/>
        <w:ind w:firstLine="720"/>
        <w:jc w:val="both"/>
        <w:rPr>
          <w:rFonts w:ascii="Times New Roman" w:hAnsi="Times New Roman" w:cs="Times New Roman"/>
          <w:sz w:val="20"/>
          <w:szCs w:val="20"/>
        </w:rPr>
      </w:pPr>
    </w:p>
    <w:p w14:paraId="5C362412" w14:textId="77777777" w:rsidR="00B96EFA" w:rsidRDefault="00B96EFA" w:rsidP="00B96EFA">
      <w:pPr>
        <w:spacing w:after="0" w:line="240" w:lineRule="auto"/>
        <w:ind w:firstLine="720"/>
        <w:jc w:val="both"/>
        <w:rPr>
          <w:rFonts w:ascii="Times New Roman" w:hAnsi="Times New Roman" w:cs="Times New Roman"/>
          <w:sz w:val="20"/>
          <w:szCs w:val="20"/>
        </w:rPr>
      </w:pPr>
    </w:p>
    <w:p w14:paraId="2412A1E1" w14:textId="77777777" w:rsidR="00B96EFA" w:rsidRDefault="00B96EFA" w:rsidP="00B96EFA">
      <w:pPr>
        <w:spacing w:after="0" w:line="240" w:lineRule="auto"/>
        <w:ind w:firstLine="720"/>
        <w:jc w:val="both"/>
        <w:rPr>
          <w:rFonts w:ascii="Times New Roman" w:hAnsi="Times New Roman" w:cs="Times New Roman"/>
          <w:sz w:val="20"/>
          <w:szCs w:val="20"/>
        </w:rPr>
      </w:pPr>
    </w:p>
    <w:p w14:paraId="79D8F852" w14:textId="77777777" w:rsidR="00B96EFA" w:rsidRDefault="00B96EFA" w:rsidP="00B96EFA">
      <w:pPr>
        <w:spacing w:after="0" w:line="240" w:lineRule="auto"/>
        <w:ind w:firstLine="720"/>
        <w:jc w:val="both"/>
        <w:rPr>
          <w:rFonts w:ascii="Times New Roman" w:hAnsi="Times New Roman" w:cs="Times New Roman"/>
          <w:sz w:val="20"/>
          <w:szCs w:val="20"/>
        </w:rPr>
      </w:pPr>
    </w:p>
    <w:p w14:paraId="13BB5BDA" w14:textId="77777777" w:rsidR="00B96EFA" w:rsidRDefault="00B96EFA" w:rsidP="00B96EFA">
      <w:pPr>
        <w:spacing w:after="0" w:line="240" w:lineRule="auto"/>
        <w:ind w:firstLine="720"/>
        <w:jc w:val="both"/>
        <w:rPr>
          <w:rFonts w:ascii="Times New Roman" w:hAnsi="Times New Roman" w:cs="Times New Roman"/>
          <w:sz w:val="20"/>
          <w:szCs w:val="20"/>
        </w:rPr>
      </w:pPr>
    </w:p>
    <w:p w14:paraId="7132EF1B" w14:textId="77777777" w:rsidR="00B96EFA" w:rsidRDefault="00B96EFA" w:rsidP="00B96EFA">
      <w:pPr>
        <w:spacing w:after="0" w:line="240" w:lineRule="auto"/>
        <w:ind w:firstLine="720"/>
        <w:jc w:val="both"/>
        <w:rPr>
          <w:rFonts w:ascii="Times New Roman" w:hAnsi="Times New Roman" w:cs="Times New Roman"/>
          <w:sz w:val="20"/>
          <w:szCs w:val="20"/>
        </w:rPr>
      </w:pPr>
    </w:p>
    <w:p w14:paraId="4A0BE0E2" w14:textId="77777777" w:rsidR="00B96EFA" w:rsidRDefault="00B96EFA" w:rsidP="00B96EFA">
      <w:pPr>
        <w:spacing w:after="0" w:line="240" w:lineRule="auto"/>
        <w:ind w:firstLine="720"/>
        <w:jc w:val="both"/>
        <w:rPr>
          <w:rFonts w:ascii="Times New Roman" w:hAnsi="Times New Roman" w:cs="Times New Roman"/>
          <w:sz w:val="20"/>
          <w:szCs w:val="20"/>
        </w:rPr>
      </w:pPr>
    </w:p>
    <w:p w14:paraId="14D5ECDC" w14:textId="3D2EC994" w:rsidR="00007DF7" w:rsidRDefault="00007DF7" w:rsidP="00007DF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D336F">
        <w:rPr>
          <w:rFonts w:ascii="Times New Roman" w:hAnsi="Times New Roman" w:cs="Times New Roman"/>
          <w:sz w:val="20"/>
          <w:szCs w:val="20"/>
        </w:rPr>
        <w:t>Sumber: Data Pengamatan (2024)</w:t>
      </w:r>
    </w:p>
    <w:p w14:paraId="15BF69A1" w14:textId="77777777" w:rsidR="00B96EFA" w:rsidRPr="00F8623E" w:rsidRDefault="00B96EFA" w:rsidP="00B96EFA">
      <w:pPr>
        <w:spacing w:after="0" w:line="240" w:lineRule="auto"/>
        <w:ind w:firstLine="720"/>
        <w:jc w:val="both"/>
        <w:rPr>
          <w:rFonts w:ascii="Times New Roman" w:hAnsi="Times New Roman" w:cs="Times New Roman"/>
          <w:sz w:val="20"/>
          <w:szCs w:val="20"/>
        </w:rPr>
      </w:pPr>
    </w:p>
    <w:p w14:paraId="75341C20" w14:textId="2D487000" w:rsidR="00007DF7" w:rsidRDefault="00007DF7" w:rsidP="00007DF7">
      <w:pPr>
        <w:spacing w:after="0" w:line="240" w:lineRule="auto"/>
        <w:ind w:left="851" w:hanging="851"/>
        <w:jc w:val="center"/>
        <w:rPr>
          <w:rFonts w:ascii="Times New Roman" w:hAnsi="Times New Roman" w:cs="Times New Roman"/>
          <w:sz w:val="20"/>
          <w:szCs w:val="20"/>
        </w:rPr>
      </w:pPr>
      <w:proofErr w:type="gramStart"/>
      <w:r>
        <w:rPr>
          <w:rFonts w:ascii="Times New Roman" w:hAnsi="Times New Roman" w:cs="Times New Roman"/>
          <w:sz w:val="20"/>
          <w:szCs w:val="20"/>
        </w:rPr>
        <w:t xml:space="preserve">Gambar </w:t>
      </w:r>
      <w:r w:rsidRPr="003D336F">
        <w:rPr>
          <w:rFonts w:ascii="Times New Roman" w:hAnsi="Times New Roman" w:cs="Times New Roman"/>
          <w:sz w:val="20"/>
          <w:szCs w:val="20"/>
        </w:rPr>
        <w:t>1.</w:t>
      </w:r>
      <w:proofErr w:type="gramEnd"/>
      <w:r w:rsidRPr="003D336F">
        <w:rPr>
          <w:rFonts w:ascii="Times New Roman" w:hAnsi="Times New Roman" w:cs="Times New Roman"/>
          <w:sz w:val="20"/>
          <w:szCs w:val="20"/>
        </w:rPr>
        <w:t xml:space="preserve">  </w:t>
      </w:r>
      <w:r>
        <w:rPr>
          <w:rFonts w:ascii="Times New Roman" w:hAnsi="Times New Roman" w:cs="Times New Roman"/>
          <w:sz w:val="20"/>
          <w:szCs w:val="20"/>
        </w:rPr>
        <w:t xml:space="preserve">Parasit </w:t>
      </w:r>
      <w:r w:rsidRPr="00007DF7">
        <w:rPr>
          <w:rFonts w:ascii="Times New Roman" w:hAnsi="Times New Roman" w:cs="Times New Roman"/>
          <w:i/>
          <w:sz w:val="20"/>
          <w:szCs w:val="20"/>
        </w:rPr>
        <w:t>Dactylogyrus</w:t>
      </w:r>
      <w:r w:rsidRPr="00007DF7">
        <w:rPr>
          <w:rFonts w:ascii="Times New Roman" w:hAnsi="Times New Roman" w:cs="Times New Roman"/>
          <w:sz w:val="20"/>
          <w:szCs w:val="20"/>
        </w:rPr>
        <w:t xml:space="preserve"> sp</w:t>
      </w:r>
    </w:p>
    <w:p w14:paraId="080CB981" w14:textId="77777777" w:rsidR="00007DF7" w:rsidRDefault="00007DF7" w:rsidP="00FC58C3">
      <w:pPr>
        <w:pStyle w:val="Heading3"/>
        <w:spacing w:before="0"/>
        <w:ind w:firstLine="720"/>
        <w:jc w:val="both"/>
        <w:rPr>
          <w:rFonts w:ascii="Times New Roman" w:eastAsiaTheme="minorHAnsi" w:hAnsi="Times New Roman" w:cs="Times New Roman"/>
          <w:b w:val="0"/>
          <w:bCs w:val="0"/>
          <w:i/>
          <w:color w:val="auto"/>
          <w:sz w:val="20"/>
          <w:szCs w:val="20"/>
        </w:rPr>
      </w:pPr>
    </w:p>
    <w:p w14:paraId="5A6ADC42" w14:textId="7DE5FE2F" w:rsidR="00420E67" w:rsidRPr="00B96EFA" w:rsidRDefault="00B96EFA" w:rsidP="00FC58C3">
      <w:pPr>
        <w:pStyle w:val="Heading3"/>
        <w:spacing w:before="0"/>
        <w:ind w:firstLine="720"/>
        <w:jc w:val="both"/>
        <w:rPr>
          <w:rFonts w:ascii="Times New Roman" w:hAnsi="Times New Roman" w:cs="Times New Roman"/>
          <w:color w:val="000000" w:themeColor="text1"/>
          <w:sz w:val="20"/>
          <w:szCs w:val="20"/>
        </w:rPr>
      </w:pPr>
      <w:r w:rsidRPr="00B96EFA">
        <w:rPr>
          <w:rFonts w:ascii="Times New Roman" w:eastAsiaTheme="minorHAnsi" w:hAnsi="Times New Roman" w:cs="Times New Roman"/>
          <w:b w:val="0"/>
          <w:bCs w:val="0"/>
          <w:i/>
          <w:color w:val="auto"/>
          <w:sz w:val="20"/>
          <w:szCs w:val="20"/>
        </w:rPr>
        <w:t>Dactylogyrus</w:t>
      </w:r>
      <w:r w:rsidRPr="00B96EFA">
        <w:rPr>
          <w:rFonts w:ascii="Times New Roman" w:eastAsiaTheme="minorHAnsi" w:hAnsi="Times New Roman" w:cs="Times New Roman"/>
          <w:b w:val="0"/>
          <w:bCs w:val="0"/>
          <w:color w:val="auto"/>
          <w:sz w:val="20"/>
          <w:szCs w:val="20"/>
        </w:rPr>
        <w:t xml:space="preserve"> sp. adalah cacing dewasa berukuran 0</w:t>
      </w:r>
      <w:proofErr w:type="gramStart"/>
      <w:r w:rsidRPr="00B96EFA">
        <w:rPr>
          <w:rFonts w:ascii="Times New Roman" w:eastAsiaTheme="minorHAnsi" w:hAnsi="Times New Roman" w:cs="Times New Roman"/>
          <w:b w:val="0"/>
          <w:bCs w:val="0"/>
          <w:color w:val="auto"/>
          <w:sz w:val="20"/>
          <w:szCs w:val="20"/>
        </w:rPr>
        <w:t>,2</w:t>
      </w:r>
      <w:proofErr w:type="gramEnd"/>
      <w:r w:rsidRPr="00B96EFA">
        <w:rPr>
          <w:rFonts w:ascii="Times New Roman" w:eastAsiaTheme="minorHAnsi" w:hAnsi="Times New Roman" w:cs="Times New Roman"/>
          <w:b w:val="0"/>
          <w:bCs w:val="0"/>
          <w:color w:val="auto"/>
          <w:sz w:val="20"/>
          <w:szCs w:val="20"/>
        </w:rPr>
        <w:t xml:space="preserve"> – 0,5 mm. Mempunyai 2 pasang eye spots pada ujung anterior. </w:t>
      </w:r>
      <w:proofErr w:type="gramStart"/>
      <w:r w:rsidRPr="00B96EFA">
        <w:rPr>
          <w:rFonts w:ascii="Times New Roman" w:eastAsiaTheme="minorHAnsi" w:hAnsi="Times New Roman" w:cs="Times New Roman"/>
          <w:b w:val="0"/>
          <w:bCs w:val="0"/>
          <w:color w:val="auto"/>
          <w:sz w:val="20"/>
          <w:szCs w:val="20"/>
        </w:rPr>
        <w:t>Sucker terletak dekat ujung anterior.</w:t>
      </w:r>
      <w:proofErr w:type="gramEnd"/>
      <w:r w:rsidRPr="00B96EFA">
        <w:rPr>
          <w:rFonts w:ascii="Times New Roman" w:eastAsiaTheme="minorHAnsi" w:hAnsi="Times New Roman" w:cs="Times New Roman"/>
          <w:b w:val="0"/>
          <w:bCs w:val="0"/>
          <w:color w:val="auto"/>
          <w:sz w:val="20"/>
          <w:szCs w:val="20"/>
        </w:rPr>
        <w:t xml:space="preserve"> </w:t>
      </w:r>
      <w:proofErr w:type="gramStart"/>
      <w:r w:rsidRPr="00B96EFA">
        <w:rPr>
          <w:rFonts w:ascii="Times New Roman" w:eastAsiaTheme="minorHAnsi" w:hAnsi="Times New Roman" w:cs="Times New Roman"/>
          <w:b w:val="0"/>
          <w:bCs w:val="0"/>
          <w:color w:val="auto"/>
          <w:sz w:val="20"/>
          <w:szCs w:val="20"/>
        </w:rPr>
        <w:t>Pada ujung posterior tubuh terdapat alat penempel yang terdiri dari 2 kait besar yang dikelilingi 16 kait lebih kecil disebut Opisthaptor.</w:t>
      </w:r>
      <w:proofErr w:type="gramEnd"/>
      <w:r w:rsidRPr="00B96EFA">
        <w:rPr>
          <w:rFonts w:ascii="Times New Roman" w:eastAsiaTheme="minorHAnsi" w:hAnsi="Times New Roman" w:cs="Times New Roman"/>
          <w:b w:val="0"/>
          <w:bCs w:val="0"/>
          <w:color w:val="auto"/>
          <w:sz w:val="20"/>
          <w:szCs w:val="20"/>
        </w:rPr>
        <w:t xml:space="preserve"> </w:t>
      </w:r>
      <w:proofErr w:type="gramStart"/>
      <w:r w:rsidRPr="00B96EFA">
        <w:rPr>
          <w:rFonts w:ascii="Times New Roman" w:eastAsiaTheme="minorHAnsi" w:hAnsi="Times New Roman" w:cs="Times New Roman"/>
          <w:b w:val="0"/>
          <w:bCs w:val="0"/>
          <w:color w:val="auto"/>
          <w:sz w:val="20"/>
          <w:szCs w:val="20"/>
        </w:rPr>
        <w:t>Mempunyai testis dan ovary.</w:t>
      </w:r>
      <w:proofErr w:type="gramEnd"/>
      <w:r w:rsidRPr="00B96EFA">
        <w:rPr>
          <w:rFonts w:ascii="Times New Roman" w:eastAsiaTheme="minorHAnsi" w:hAnsi="Times New Roman" w:cs="Times New Roman"/>
          <w:b w:val="0"/>
          <w:bCs w:val="0"/>
          <w:color w:val="auto"/>
          <w:sz w:val="20"/>
          <w:szCs w:val="20"/>
        </w:rPr>
        <w:t xml:space="preserve"> Kutikular, memiliki 16 kait utama, satu pasang kait yang sangat kecil</w:t>
      </w:r>
      <w:proofErr w:type="gramStart"/>
      <w:r w:rsidRPr="00B96EFA">
        <w:rPr>
          <w:rFonts w:ascii="Times New Roman" w:eastAsiaTheme="minorHAnsi" w:hAnsi="Times New Roman" w:cs="Times New Roman"/>
          <w:b w:val="0"/>
          <w:bCs w:val="0"/>
          <w:color w:val="auto"/>
          <w:sz w:val="20"/>
          <w:szCs w:val="20"/>
        </w:rPr>
        <w:t>.</w:t>
      </w:r>
      <w:r w:rsidR="00F8623E" w:rsidRPr="00B96EFA">
        <w:rPr>
          <w:rFonts w:ascii="Times New Roman" w:eastAsiaTheme="minorHAnsi" w:hAnsi="Times New Roman" w:cs="Times New Roman"/>
          <w:b w:val="0"/>
          <w:bCs w:val="0"/>
          <w:color w:val="auto"/>
          <w:sz w:val="20"/>
          <w:szCs w:val="20"/>
        </w:rPr>
        <w:t>.</w:t>
      </w:r>
      <w:proofErr w:type="gramEnd"/>
    </w:p>
    <w:p w14:paraId="75385D79" w14:textId="4DD695F2" w:rsidR="00007DF7" w:rsidRDefault="00007DF7" w:rsidP="00B96EFA">
      <w:pPr>
        <w:pStyle w:val="BodyText"/>
        <w:spacing w:before="61"/>
        <w:ind w:left="114" w:right="2038" w:firstLine="879"/>
        <w:jc w:val="right"/>
        <w:rPr>
          <w:b/>
          <w:bCs/>
          <w:i/>
          <w:iCs/>
          <w:spacing w:val="-2"/>
        </w:rPr>
      </w:pPr>
    </w:p>
    <w:p w14:paraId="0E66DCA0" w14:textId="3C435528" w:rsidR="00007DF7" w:rsidRDefault="00007DF7" w:rsidP="00B96EFA">
      <w:pPr>
        <w:pStyle w:val="BodyText"/>
        <w:spacing w:before="61"/>
        <w:ind w:left="114" w:right="2038" w:firstLine="879"/>
        <w:jc w:val="right"/>
        <w:rPr>
          <w:b/>
          <w:bCs/>
          <w:i/>
          <w:iCs/>
          <w:spacing w:val="-2"/>
        </w:rPr>
      </w:pPr>
      <w:r>
        <w:rPr>
          <w:b/>
          <w:bCs/>
          <w:i/>
          <w:iCs/>
          <w:noProof/>
          <w:spacing w:val="-2"/>
        </w:rPr>
        <w:drawing>
          <wp:anchor distT="0" distB="0" distL="114300" distR="114300" simplePos="0" relativeHeight="251659264" behindDoc="0" locked="0" layoutInCell="1" allowOverlap="1" wp14:anchorId="0824DB12" wp14:editId="7E26BD1D">
            <wp:simplePos x="0" y="0"/>
            <wp:positionH relativeFrom="column">
              <wp:posOffset>156210</wp:posOffset>
            </wp:positionH>
            <wp:positionV relativeFrom="paragraph">
              <wp:posOffset>63500</wp:posOffset>
            </wp:positionV>
            <wp:extent cx="2333625" cy="1600835"/>
            <wp:effectExtent l="190500" t="190500" r="200025" b="189865"/>
            <wp:wrapNone/>
            <wp:docPr id="102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2" cstate="print">
                      <a:extLst>
                        <a:ext uri="{28A0092B-C50C-407E-A947-70E740481C1C}">
                          <a14:useLocalDpi xmlns:a14="http://schemas.microsoft.com/office/drawing/2010/main" val="0"/>
                        </a:ext>
                      </a:extLst>
                    </a:blip>
                    <a:srcRect/>
                    <a:stretch/>
                  </pic:blipFill>
                  <pic:spPr>
                    <a:xfrm>
                      <a:off x="0" y="0"/>
                      <a:ext cx="2333625" cy="16008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1B2AAEBC" w14:textId="77777777" w:rsidR="00007DF7" w:rsidRDefault="00007DF7" w:rsidP="00B96EFA">
      <w:pPr>
        <w:pStyle w:val="BodyText"/>
        <w:spacing w:before="61"/>
        <w:ind w:left="114" w:right="2038" w:firstLine="879"/>
        <w:jc w:val="right"/>
        <w:rPr>
          <w:b/>
          <w:bCs/>
          <w:i/>
          <w:iCs/>
          <w:spacing w:val="-2"/>
        </w:rPr>
      </w:pPr>
    </w:p>
    <w:p w14:paraId="4F7E1626" w14:textId="77777777" w:rsidR="00007DF7" w:rsidRDefault="00007DF7" w:rsidP="00B96EFA">
      <w:pPr>
        <w:pStyle w:val="BodyText"/>
        <w:spacing w:before="61"/>
        <w:ind w:left="114" w:right="2038" w:firstLine="879"/>
        <w:jc w:val="right"/>
        <w:rPr>
          <w:b/>
          <w:bCs/>
          <w:i/>
          <w:iCs/>
          <w:spacing w:val="-2"/>
        </w:rPr>
      </w:pPr>
    </w:p>
    <w:p w14:paraId="33247DF5" w14:textId="77777777" w:rsidR="00007DF7" w:rsidRDefault="00007DF7" w:rsidP="00B96EFA">
      <w:pPr>
        <w:pStyle w:val="BodyText"/>
        <w:spacing w:before="61"/>
        <w:ind w:left="114" w:right="2038" w:firstLine="879"/>
        <w:jc w:val="right"/>
        <w:rPr>
          <w:b/>
          <w:bCs/>
          <w:i/>
          <w:iCs/>
          <w:spacing w:val="-2"/>
        </w:rPr>
      </w:pPr>
    </w:p>
    <w:p w14:paraId="1A00E4CA" w14:textId="77777777" w:rsidR="00007DF7" w:rsidRDefault="00007DF7" w:rsidP="00B96EFA">
      <w:pPr>
        <w:pStyle w:val="BodyText"/>
        <w:spacing w:before="61"/>
        <w:ind w:left="114" w:right="2038" w:firstLine="879"/>
        <w:jc w:val="right"/>
        <w:rPr>
          <w:b/>
          <w:bCs/>
          <w:i/>
          <w:iCs/>
          <w:spacing w:val="-2"/>
        </w:rPr>
      </w:pPr>
    </w:p>
    <w:p w14:paraId="2F55E97C" w14:textId="77777777" w:rsidR="00007DF7" w:rsidRDefault="00007DF7" w:rsidP="00B96EFA">
      <w:pPr>
        <w:pStyle w:val="BodyText"/>
        <w:spacing w:before="61"/>
        <w:ind w:left="114" w:right="2038" w:firstLine="879"/>
        <w:jc w:val="right"/>
        <w:rPr>
          <w:b/>
          <w:bCs/>
          <w:i/>
          <w:iCs/>
          <w:spacing w:val="-2"/>
        </w:rPr>
      </w:pPr>
    </w:p>
    <w:p w14:paraId="0DEAF432" w14:textId="77777777" w:rsidR="00007DF7" w:rsidRDefault="00007DF7" w:rsidP="00B96EFA">
      <w:pPr>
        <w:pStyle w:val="BodyText"/>
        <w:spacing w:before="61"/>
        <w:ind w:left="114" w:right="2038" w:firstLine="879"/>
        <w:jc w:val="right"/>
        <w:rPr>
          <w:b/>
          <w:bCs/>
          <w:i/>
          <w:iCs/>
          <w:spacing w:val="-2"/>
        </w:rPr>
      </w:pPr>
    </w:p>
    <w:p w14:paraId="09A6D3D8" w14:textId="77777777" w:rsidR="00007DF7" w:rsidRDefault="00007DF7" w:rsidP="00B96EFA">
      <w:pPr>
        <w:pStyle w:val="BodyText"/>
        <w:spacing w:before="61"/>
        <w:ind w:left="114" w:right="2038" w:firstLine="879"/>
        <w:jc w:val="right"/>
        <w:rPr>
          <w:b/>
          <w:bCs/>
          <w:i/>
          <w:iCs/>
          <w:spacing w:val="-2"/>
        </w:rPr>
      </w:pPr>
    </w:p>
    <w:p w14:paraId="6019C95A" w14:textId="77777777" w:rsidR="00007DF7" w:rsidRDefault="00007DF7" w:rsidP="00B96EFA">
      <w:pPr>
        <w:pStyle w:val="BodyText"/>
        <w:spacing w:before="61"/>
        <w:ind w:left="114" w:right="2038" w:firstLine="879"/>
        <w:jc w:val="right"/>
        <w:rPr>
          <w:b/>
          <w:bCs/>
          <w:i/>
          <w:iCs/>
          <w:spacing w:val="-2"/>
        </w:rPr>
      </w:pPr>
    </w:p>
    <w:p w14:paraId="584E7143" w14:textId="1C214729" w:rsidR="00007DF7" w:rsidRDefault="00007DF7" w:rsidP="00007DF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D336F">
        <w:rPr>
          <w:rFonts w:ascii="Times New Roman" w:hAnsi="Times New Roman" w:cs="Times New Roman"/>
          <w:sz w:val="20"/>
          <w:szCs w:val="20"/>
        </w:rPr>
        <w:t>Sumber: Data Pengamatan (2024)</w:t>
      </w:r>
    </w:p>
    <w:p w14:paraId="545C02F0" w14:textId="77777777" w:rsidR="00007DF7" w:rsidRPr="00F8623E" w:rsidRDefault="00007DF7" w:rsidP="00007DF7">
      <w:pPr>
        <w:spacing w:after="0" w:line="240" w:lineRule="auto"/>
        <w:ind w:firstLine="720"/>
        <w:jc w:val="both"/>
        <w:rPr>
          <w:rFonts w:ascii="Times New Roman" w:hAnsi="Times New Roman" w:cs="Times New Roman"/>
          <w:sz w:val="20"/>
          <w:szCs w:val="20"/>
        </w:rPr>
      </w:pPr>
    </w:p>
    <w:p w14:paraId="68E984BB" w14:textId="4809612A" w:rsidR="00007DF7" w:rsidRDefault="00007DF7" w:rsidP="00007DF7">
      <w:pPr>
        <w:spacing w:after="0" w:line="240" w:lineRule="auto"/>
        <w:ind w:left="851" w:hanging="851"/>
        <w:jc w:val="center"/>
        <w:rPr>
          <w:rFonts w:ascii="Times New Roman" w:hAnsi="Times New Roman" w:cs="Times New Roman"/>
          <w:sz w:val="20"/>
          <w:szCs w:val="20"/>
        </w:rPr>
      </w:pPr>
      <w:proofErr w:type="gramStart"/>
      <w:r>
        <w:rPr>
          <w:rFonts w:ascii="Times New Roman" w:hAnsi="Times New Roman" w:cs="Times New Roman"/>
          <w:sz w:val="20"/>
          <w:szCs w:val="20"/>
        </w:rPr>
        <w:t xml:space="preserve">Gambar </w:t>
      </w:r>
      <w:r>
        <w:rPr>
          <w:rFonts w:ascii="Times New Roman" w:hAnsi="Times New Roman" w:cs="Times New Roman"/>
          <w:sz w:val="20"/>
          <w:szCs w:val="20"/>
        </w:rPr>
        <w:t>2</w:t>
      </w:r>
      <w:r w:rsidRPr="003D336F">
        <w:rPr>
          <w:rFonts w:ascii="Times New Roman" w:hAnsi="Times New Roman" w:cs="Times New Roman"/>
          <w:sz w:val="20"/>
          <w:szCs w:val="20"/>
        </w:rPr>
        <w:t>.</w:t>
      </w:r>
      <w:proofErr w:type="gramEnd"/>
      <w:r w:rsidRPr="003D336F">
        <w:rPr>
          <w:rFonts w:ascii="Times New Roman" w:hAnsi="Times New Roman" w:cs="Times New Roman"/>
          <w:sz w:val="20"/>
          <w:szCs w:val="20"/>
        </w:rPr>
        <w:t xml:space="preserve">  </w:t>
      </w:r>
      <w:r>
        <w:rPr>
          <w:rFonts w:ascii="Times New Roman" w:hAnsi="Times New Roman" w:cs="Times New Roman"/>
          <w:sz w:val="20"/>
          <w:szCs w:val="20"/>
        </w:rPr>
        <w:t xml:space="preserve">Parasit </w:t>
      </w:r>
      <w:r>
        <w:rPr>
          <w:rFonts w:ascii="Times New Roman" w:hAnsi="Times New Roman" w:cs="Times New Roman"/>
          <w:i/>
          <w:sz w:val="20"/>
          <w:szCs w:val="20"/>
        </w:rPr>
        <w:t>G</w:t>
      </w:r>
      <w:r w:rsidRPr="00007DF7">
        <w:rPr>
          <w:rFonts w:ascii="Times New Roman" w:hAnsi="Times New Roman" w:cs="Times New Roman"/>
          <w:i/>
          <w:sz w:val="20"/>
          <w:szCs w:val="20"/>
        </w:rPr>
        <w:t>yr</w:t>
      </w:r>
      <w:r>
        <w:rPr>
          <w:rFonts w:ascii="Times New Roman" w:hAnsi="Times New Roman" w:cs="Times New Roman"/>
          <w:i/>
          <w:sz w:val="20"/>
          <w:szCs w:val="20"/>
        </w:rPr>
        <w:t>odactyl</w:t>
      </w:r>
      <w:bookmarkStart w:id="2" w:name="_GoBack"/>
      <w:bookmarkEnd w:id="2"/>
      <w:r w:rsidRPr="00007DF7">
        <w:rPr>
          <w:rFonts w:ascii="Times New Roman" w:hAnsi="Times New Roman" w:cs="Times New Roman"/>
          <w:i/>
          <w:sz w:val="20"/>
          <w:szCs w:val="20"/>
        </w:rPr>
        <w:t>us</w:t>
      </w:r>
      <w:r w:rsidRPr="00007DF7">
        <w:rPr>
          <w:rFonts w:ascii="Times New Roman" w:hAnsi="Times New Roman" w:cs="Times New Roman"/>
          <w:sz w:val="20"/>
          <w:szCs w:val="20"/>
        </w:rPr>
        <w:t xml:space="preserve"> sp</w:t>
      </w:r>
    </w:p>
    <w:p w14:paraId="494C8B75" w14:textId="176B3EF5" w:rsidR="00B96EFA" w:rsidRDefault="00B96EFA" w:rsidP="00B96EFA">
      <w:pPr>
        <w:pStyle w:val="BodyText"/>
        <w:spacing w:before="61"/>
        <w:ind w:left="114" w:right="2038" w:firstLine="879"/>
        <w:jc w:val="right"/>
        <w:rPr>
          <w:b/>
          <w:bCs/>
          <w:i/>
          <w:iCs/>
          <w:spacing w:val="-2"/>
        </w:rPr>
      </w:pPr>
      <w:r>
        <w:rPr>
          <w:b/>
          <w:bCs/>
          <w:i/>
          <w:iCs/>
          <w:spacing w:val="-2"/>
        </w:rPr>
        <w:t xml:space="preserve">  </w:t>
      </w:r>
    </w:p>
    <w:p w14:paraId="188EEC83" w14:textId="77777777" w:rsidR="00B96EFA" w:rsidRDefault="00B96EFA" w:rsidP="009340BC">
      <w:pPr>
        <w:pStyle w:val="BodyText"/>
        <w:ind w:right="53" w:firstLine="709"/>
        <w:jc w:val="both"/>
      </w:pPr>
      <w:r>
        <w:t xml:space="preserve"> </w:t>
      </w:r>
      <w:r>
        <w:rPr>
          <w:i/>
          <w:lang w:val="es-ES_tradnl"/>
        </w:rPr>
        <w:t>Gyrodactylus sp.</w:t>
      </w:r>
      <w:r>
        <w:rPr>
          <w:lang w:val="es-ES_tradnl"/>
        </w:rPr>
        <w:t xml:space="preserve"> </w:t>
      </w:r>
      <w:proofErr w:type="gramStart"/>
      <w:r>
        <w:rPr>
          <w:lang w:val="es-ES_tradnl"/>
        </w:rPr>
        <w:t>merupakan</w:t>
      </w:r>
      <w:proofErr w:type="gramEnd"/>
      <w:r>
        <w:rPr>
          <w:lang w:val="es-ES_tradnl"/>
        </w:rPr>
        <w:t xml:space="preserve"> cacing parasit ikan (termasuk kelas Monogenea) yang menempel pada tubuh inang. Cacing Monogenea berkembangbiak dengan menghasilkan satu telur setiap beberapa saat.</w:t>
      </w:r>
    </w:p>
    <w:p w14:paraId="79FA7E17" w14:textId="77777777" w:rsidR="00FC58C3" w:rsidRDefault="00FC58C3" w:rsidP="00702BDD">
      <w:pPr>
        <w:pStyle w:val="Heading3"/>
        <w:spacing w:before="0"/>
        <w:rPr>
          <w:rFonts w:ascii="Times New Roman" w:hAnsi="Times New Roman" w:cs="Times New Roman"/>
          <w:color w:val="000000" w:themeColor="text1"/>
          <w:sz w:val="20"/>
          <w:szCs w:val="20"/>
        </w:rPr>
      </w:pPr>
    </w:p>
    <w:bookmarkEnd w:id="0"/>
    <w:bookmarkEnd w:id="1"/>
    <w:p w14:paraId="54EC417B" w14:textId="77777777" w:rsidR="00FC58C3" w:rsidRPr="00FC58C3" w:rsidRDefault="00FC58C3" w:rsidP="00FC58C3">
      <w:pPr>
        <w:spacing w:after="0" w:line="240" w:lineRule="auto"/>
        <w:jc w:val="both"/>
        <w:rPr>
          <w:rFonts w:ascii="Times New Roman" w:eastAsiaTheme="majorEastAsia" w:hAnsi="Times New Roman" w:cs="Times New Roman"/>
          <w:b/>
          <w:bCs/>
          <w:color w:val="000000" w:themeColor="text1"/>
          <w:sz w:val="20"/>
          <w:szCs w:val="20"/>
          <w:lang w:val="id-ID"/>
        </w:rPr>
      </w:pPr>
      <w:r w:rsidRPr="00FC58C3">
        <w:rPr>
          <w:rFonts w:ascii="Times New Roman" w:eastAsiaTheme="majorEastAsia" w:hAnsi="Times New Roman" w:cs="Times New Roman"/>
          <w:b/>
          <w:bCs/>
          <w:color w:val="000000" w:themeColor="text1"/>
          <w:sz w:val="20"/>
          <w:szCs w:val="20"/>
          <w:lang w:val="id-ID"/>
        </w:rPr>
        <w:t>Prevalensi Ektoparasit</w:t>
      </w:r>
    </w:p>
    <w:p w14:paraId="3336F104" w14:textId="00A5636B" w:rsidR="00FC58C3" w:rsidRDefault="00FC58C3" w:rsidP="00FC58C3">
      <w:pPr>
        <w:spacing w:after="0" w:line="240" w:lineRule="auto"/>
        <w:ind w:firstLine="720"/>
        <w:jc w:val="both"/>
        <w:rPr>
          <w:rFonts w:ascii="Times New Roman" w:eastAsiaTheme="majorEastAsia" w:hAnsi="Times New Roman" w:cs="Times New Roman"/>
          <w:bCs/>
          <w:color w:val="000000" w:themeColor="text1"/>
          <w:sz w:val="20"/>
          <w:szCs w:val="20"/>
        </w:rPr>
      </w:pPr>
      <w:r w:rsidRPr="00FC58C3">
        <w:rPr>
          <w:rFonts w:ascii="Times New Roman" w:eastAsiaTheme="majorEastAsia" w:hAnsi="Times New Roman" w:cs="Times New Roman"/>
          <w:bCs/>
          <w:color w:val="000000" w:themeColor="text1"/>
          <w:sz w:val="20"/>
          <w:szCs w:val="20"/>
          <w:lang w:val="id-ID"/>
        </w:rPr>
        <w:t xml:space="preserve">Berdasarkan hasil analisis dari </w:t>
      </w:r>
      <w:r w:rsidR="00A65309">
        <w:rPr>
          <w:rFonts w:ascii="Times New Roman" w:eastAsiaTheme="majorEastAsia" w:hAnsi="Times New Roman" w:cs="Times New Roman"/>
          <w:bCs/>
          <w:color w:val="000000" w:themeColor="text1"/>
          <w:sz w:val="20"/>
          <w:szCs w:val="20"/>
        </w:rPr>
        <w:t>6</w:t>
      </w:r>
      <w:r w:rsidRPr="00FC58C3">
        <w:rPr>
          <w:rFonts w:ascii="Times New Roman" w:eastAsiaTheme="majorEastAsia" w:hAnsi="Times New Roman" w:cs="Times New Roman"/>
          <w:bCs/>
          <w:color w:val="000000" w:themeColor="text1"/>
          <w:sz w:val="20"/>
          <w:szCs w:val="20"/>
          <w:lang w:val="id-ID"/>
        </w:rPr>
        <w:t xml:space="preserve">0 ekor ikan yang diperiksa, prevalensi ektoparasit pada ikan </w:t>
      </w:r>
      <w:r w:rsidR="009340BC">
        <w:rPr>
          <w:rFonts w:ascii="Times New Roman" w:eastAsiaTheme="majorEastAsia" w:hAnsi="Times New Roman" w:cs="Times New Roman"/>
          <w:bCs/>
          <w:color w:val="000000" w:themeColor="text1"/>
          <w:sz w:val="20"/>
          <w:szCs w:val="20"/>
        </w:rPr>
        <w:t>bawal</w:t>
      </w:r>
      <w:r w:rsidRPr="00FC58C3">
        <w:rPr>
          <w:rFonts w:ascii="Times New Roman" w:eastAsiaTheme="majorEastAsia" w:hAnsi="Times New Roman" w:cs="Times New Roman"/>
          <w:bCs/>
          <w:color w:val="000000" w:themeColor="text1"/>
          <w:sz w:val="20"/>
          <w:szCs w:val="20"/>
          <w:lang w:val="id-ID"/>
        </w:rPr>
        <w:t xml:space="preserve"> di kelurahan Pahandut Sebrang Kota Palangka Raya pada stasiun I, II dan III berkisar antara </w:t>
      </w:r>
      <w:r w:rsidR="009340BC">
        <w:rPr>
          <w:rFonts w:ascii="Times New Roman" w:eastAsiaTheme="majorEastAsia" w:hAnsi="Times New Roman" w:cs="Times New Roman"/>
          <w:bCs/>
          <w:color w:val="000000" w:themeColor="text1"/>
          <w:sz w:val="20"/>
          <w:szCs w:val="20"/>
        </w:rPr>
        <w:t>24</w:t>
      </w:r>
      <w:r w:rsidRPr="00FC58C3">
        <w:rPr>
          <w:rFonts w:ascii="Times New Roman" w:eastAsiaTheme="majorEastAsia" w:hAnsi="Times New Roman" w:cs="Times New Roman"/>
          <w:bCs/>
          <w:color w:val="000000" w:themeColor="text1"/>
          <w:sz w:val="20"/>
          <w:szCs w:val="20"/>
          <w:lang w:val="id-ID"/>
        </w:rPr>
        <w:t>-</w:t>
      </w:r>
      <w:r w:rsidR="009340BC">
        <w:rPr>
          <w:rFonts w:ascii="Times New Roman" w:eastAsiaTheme="majorEastAsia" w:hAnsi="Times New Roman" w:cs="Times New Roman"/>
          <w:bCs/>
          <w:color w:val="000000" w:themeColor="text1"/>
          <w:sz w:val="20"/>
          <w:szCs w:val="20"/>
        </w:rPr>
        <w:t>45</w:t>
      </w:r>
      <w:r w:rsidRPr="00FC58C3">
        <w:rPr>
          <w:rFonts w:ascii="Times New Roman" w:eastAsiaTheme="majorEastAsia" w:hAnsi="Times New Roman" w:cs="Times New Roman"/>
          <w:bCs/>
          <w:color w:val="000000" w:themeColor="text1"/>
          <w:sz w:val="20"/>
          <w:szCs w:val="20"/>
          <w:lang w:val="id-ID"/>
        </w:rPr>
        <w:t xml:space="preserve">% dengan prevalensi keseluruhan sebesar </w:t>
      </w:r>
      <w:r w:rsidR="009340BC">
        <w:rPr>
          <w:rFonts w:ascii="Times New Roman" w:eastAsiaTheme="majorEastAsia" w:hAnsi="Times New Roman" w:cs="Times New Roman"/>
          <w:bCs/>
          <w:color w:val="000000" w:themeColor="text1"/>
          <w:sz w:val="20"/>
          <w:szCs w:val="20"/>
        </w:rPr>
        <w:t>38</w:t>
      </w:r>
      <w:r w:rsidRPr="00FC58C3">
        <w:rPr>
          <w:rFonts w:ascii="Times New Roman" w:eastAsiaTheme="majorEastAsia" w:hAnsi="Times New Roman" w:cs="Times New Roman"/>
          <w:bCs/>
          <w:color w:val="000000" w:themeColor="text1"/>
          <w:sz w:val="20"/>
          <w:szCs w:val="20"/>
          <w:lang w:val="id-ID"/>
        </w:rPr>
        <w:t>,3</w:t>
      </w:r>
      <w:r w:rsidR="009340BC">
        <w:rPr>
          <w:rFonts w:ascii="Times New Roman" w:eastAsiaTheme="majorEastAsia" w:hAnsi="Times New Roman" w:cs="Times New Roman"/>
          <w:bCs/>
          <w:color w:val="000000" w:themeColor="text1"/>
          <w:sz w:val="20"/>
          <w:szCs w:val="20"/>
        </w:rPr>
        <w:t>3</w:t>
      </w:r>
      <w:r w:rsidRPr="00FC58C3">
        <w:rPr>
          <w:rFonts w:ascii="Times New Roman" w:eastAsiaTheme="majorEastAsia" w:hAnsi="Times New Roman" w:cs="Times New Roman"/>
          <w:bCs/>
          <w:color w:val="000000" w:themeColor="text1"/>
          <w:sz w:val="20"/>
          <w:szCs w:val="20"/>
          <w:lang w:val="id-ID"/>
        </w:rPr>
        <w:t xml:space="preserve">% dengan kriteria tingkat infeksi </w:t>
      </w:r>
      <w:r w:rsidRPr="00FC58C3">
        <w:rPr>
          <w:rFonts w:ascii="Times New Roman" w:eastAsiaTheme="majorEastAsia" w:hAnsi="Times New Roman" w:cs="Times New Roman"/>
          <w:bCs/>
          <w:color w:val="000000" w:themeColor="text1"/>
          <w:sz w:val="20"/>
          <w:szCs w:val="20"/>
          <w:lang w:val="id-ID"/>
        </w:rPr>
        <w:lastRenderedPageBreak/>
        <w:t>sering, lebih jelasnya  dapat dilihat pada tabel berikut ini.</w:t>
      </w:r>
    </w:p>
    <w:p w14:paraId="129E46B1" w14:textId="77777777" w:rsidR="00746577" w:rsidRDefault="00746577" w:rsidP="00746577">
      <w:pPr>
        <w:spacing w:after="0" w:line="240" w:lineRule="auto"/>
        <w:ind w:left="851" w:hanging="851"/>
        <w:jc w:val="both"/>
        <w:rPr>
          <w:rFonts w:ascii="Times New Roman" w:hAnsi="Times New Roman" w:cs="Times New Roman"/>
          <w:sz w:val="20"/>
          <w:szCs w:val="20"/>
        </w:rPr>
      </w:pPr>
    </w:p>
    <w:p w14:paraId="1D81AB88" w14:textId="3D3C040A" w:rsidR="00746577" w:rsidRDefault="00746577" w:rsidP="00746577">
      <w:pPr>
        <w:spacing w:after="0" w:line="240" w:lineRule="auto"/>
        <w:ind w:left="851" w:hanging="851"/>
        <w:jc w:val="both"/>
        <w:rPr>
          <w:rFonts w:ascii="Times New Roman" w:hAnsi="Times New Roman" w:cs="Times New Roman"/>
          <w:sz w:val="20"/>
          <w:szCs w:val="20"/>
        </w:rPr>
      </w:pPr>
      <w:proofErr w:type="gramStart"/>
      <w:r w:rsidRPr="003D336F">
        <w:rPr>
          <w:rFonts w:ascii="Times New Roman" w:hAnsi="Times New Roman" w:cs="Times New Roman"/>
          <w:sz w:val="20"/>
          <w:szCs w:val="20"/>
        </w:rPr>
        <w:t xml:space="preserve">Tabel </w:t>
      </w:r>
      <w:r>
        <w:rPr>
          <w:rFonts w:ascii="Times New Roman" w:hAnsi="Times New Roman" w:cs="Times New Roman"/>
          <w:sz w:val="20"/>
          <w:szCs w:val="20"/>
        </w:rPr>
        <w:t>2</w:t>
      </w:r>
      <w:r w:rsidRPr="003D336F">
        <w:rPr>
          <w:rFonts w:ascii="Times New Roman" w:hAnsi="Times New Roman" w:cs="Times New Roman"/>
          <w:sz w:val="20"/>
          <w:szCs w:val="20"/>
        </w:rPr>
        <w:t>.</w:t>
      </w:r>
      <w:proofErr w:type="gramEnd"/>
      <w:r w:rsidRPr="003D336F">
        <w:rPr>
          <w:rFonts w:ascii="Times New Roman" w:hAnsi="Times New Roman" w:cs="Times New Roman"/>
          <w:sz w:val="20"/>
          <w:szCs w:val="20"/>
        </w:rPr>
        <w:t xml:space="preserve">  </w:t>
      </w:r>
      <w:r>
        <w:rPr>
          <w:rFonts w:ascii="Times New Roman" w:hAnsi="Times New Roman" w:cs="Times New Roman"/>
          <w:sz w:val="20"/>
          <w:szCs w:val="20"/>
        </w:rPr>
        <w:t>Nilai Prevalensi Pada</w:t>
      </w:r>
      <w:r w:rsidRPr="003D336F">
        <w:rPr>
          <w:rFonts w:ascii="Times New Roman" w:hAnsi="Times New Roman" w:cs="Times New Roman"/>
          <w:sz w:val="20"/>
          <w:szCs w:val="20"/>
        </w:rPr>
        <w:t xml:space="preserve"> Ikan </w:t>
      </w:r>
      <w:r w:rsidR="009340BC">
        <w:rPr>
          <w:rFonts w:ascii="Times New Roman" w:hAnsi="Times New Roman" w:cs="Times New Roman"/>
          <w:sz w:val="20"/>
          <w:szCs w:val="20"/>
        </w:rPr>
        <w:t>Bawal</w:t>
      </w: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992"/>
        <w:gridCol w:w="1310"/>
        <w:gridCol w:w="992"/>
      </w:tblGrid>
      <w:tr w:rsidR="00FC58C3" w:rsidRPr="00FC58C3" w14:paraId="31E2351C" w14:textId="77777777" w:rsidTr="00746577">
        <w:trPr>
          <w:trHeight w:val="674"/>
        </w:trPr>
        <w:tc>
          <w:tcPr>
            <w:tcW w:w="959" w:type="dxa"/>
            <w:tcBorders>
              <w:top w:val="single" w:sz="4" w:space="0" w:color="auto"/>
              <w:bottom w:val="single" w:sz="4" w:space="0" w:color="auto"/>
            </w:tcBorders>
            <w:vAlign w:val="center"/>
          </w:tcPr>
          <w:p w14:paraId="72BF4B9C" w14:textId="7DCAA051" w:rsidR="00FC58C3" w:rsidRPr="00FC58C3" w:rsidRDefault="00FC58C3" w:rsidP="00FC58C3">
            <w:pPr>
              <w:jc w:val="center"/>
              <w:rPr>
                <w:rFonts w:ascii="Times New Roman" w:hAnsi="Times New Roman" w:cs="Times New Roman"/>
                <w:sz w:val="18"/>
                <w:szCs w:val="18"/>
              </w:rPr>
            </w:pPr>
            <w:r w:rsidRPr="00FC58C3">
              <w:rPr>
                <w:rFonts w:ascii="Times New Roman" w:hAnsi="Times New Roman" w:cs="Times New Roman"/>
                <w:sz w:val="18"/>
                <w:szCs w:val="18"/>
              </w:rPr>
              <w:t>Sta</w:t>
            </w:r>
            <w:r>
              <w:rPr>
                <w:rFonts w:ascii="Times New Roman" w:hAnsi="Times New Roman" w:cs="Times New Roman"/>
                <w:sz w:val="18"/>
                <w:szCs w:val="18"/>
              </w:rPr>
              <w:t>siun</w:t>
            </w:r>
          </w:p>
        </w:tc>
        <w:tc>
          <w:tcPr>
            <w:tcW w:w="992" w:type="dxa"/>
            <w:tcBorders>
              <w:top w:val="single" w:sz="4" w:space="0" w:color="auto"/>
              <w:bottom w:val="single" w:sz="4" w:space="0" w:color="auto"/>
            </w:tcBorders>
            <w:vAlign w:val="center"/>
          </w:tcPr>
          <w:p w14:paraId="2FC496A9" w14:textId="77777777" w:rsidR="00FC58C3" w:rsidRPr="00FC58C3" w:rsidRDefault="00FC58C3" w:rsidP="00A05011">
            <w:pPr>
              <w:jc w:val="center"/>
              <w:rPr>
                <w:rFonts w:ascii="Times New Roman" w:hAnsi="Times New Roman" w:cs="Times New Roman"/>
                <w:sz w:val="18"/>
                <w:szCs w:val="18"/>
              </w:rPr>
            </w:pPr>
            <w:r w:rsidRPr="00FC58C3">
              <w:rPr>
                <w:rFonts w:ascii="Times New Roman" w:hAnsi="Times New Roman" w:cs="Times New Roman"/>
                <w:sz w:val="18"/>
                <w:szCs w:val="18"/>
              </w:rPr>
              <w:t>Rerata Panjang (cm)</w:t>
            </w:r>
          </w:p>
        </w:tc>
        <w:tc>
          <w:tcPr>
            <w:tcW w:w="1310" w:type="dxa"/>
            <w:tcBorders>
              <w:top w:val="single" w:sz="4" w:space="0" w:color="auto"/>
              <w:bottom w:val="single" w:sz="4" w:space="0" w:color="auto"/>
            </w:tcBorders>
            <w:vAlign w:val="center"/>
          </w:tcPr>
          <w:p w14:paraId="23D495F5" w14:textId="77777777" w:rsidR="00FC58C3" w:rsidRPr="00FC58C3" w:rsidRDefault="00FC58C3" w:rsidP="00A05011">
            <w:pPr>
              <w:jc w:val="center"/>
              <w:rPr>
                <w:rFonts w:ascii="Times New Roman" w:hAnsi="Times New Roman" w:cs="Times New Roman"/>
                <w:sz w:val="18"/>
                <w:szCs w:val="18"/>
              </w:rPr>
            </w:pPr>
            <w:r w:rsidRPr="00FC58C3">
              <w:rPr>
                <w:rFonts w:ascii="Times New Roman" w:hAnsi="Times New Roman" w:cs="Times New Roman"/>
                <w:sz w:val="18"/>
                <w:szCs w:val="18"/>
              </w:rPr>
              <w:t>Rerata  berat</w:t>
            </w:r>
          </w:p>
          <w:p w14:paraId="2D899333" w14:textId="77777777" w:rsidR="00FC58C3" w:rsidRPr="00FC58C3" w:rsidRDefault="00FC58C3" w:rsidP="00A05011">
            <w:pPr>
              <w:jc w:val="center"/>
              <w:rPr>
                <w:rFonts w:ascii="Times New Roman" w:hAnsi="Times New Roman" w:cs="Times New Roman"/>
                <w:sz w:val="18"/>
                <w:szCs w:val="18"/>
              </w:rPr>
            </w:pPr>
            <w:r w:rsidRPr="00FC58C3">
              <w:rPr>
                <w:rFonts w:ascii="Times New Roman" w:hAnsi="Times New Roman" w:cs="Times New Roman"/>
                <w:sz w:val="18"/>
                <w:szCs w:val="18"/>
              </w:rPr>
              <w:t>(gr)</w:t>
            </w:r>
          </w:p>
        </w:tc>
        <w:tc>
          <w:tcPr>
            <w:tcW w:w="992" w:type="dxa"/>
            <w:tcBorders>
              <w:top w:val="single" w:sz="4" w:space="0" w:color="auto"/>
              <w:bottom w:val="single" w:sz="4" w:space="0" w:color="auto"/>
            </w:tcBorders>
            <w:vAlign w:val="center"/>
          </w:tcPr>
          <w:p w14:paraId="11E0D20A" w14:textId="77777777" w:rsidR="00FC58C3" w:rsidRPr="00FC58C3" w:rsidRDefault="00FC58C3" w:rsidP="00A05011">
            <w:pPr>
              <w:jc w:val="center"/>
              <w:rPr>
                <w:rFonts w:ascii="Times New Roman" w:hAnsi="Times New Roman" w:cs="Times New Roman"/>
                <w:sz w:val="18"/>
                <w:szCs w:val="18"/>
              </w:rPr>
            </w:pPr>
            <w:r w:rsidRPr="00FC58C3">
              <w:rPr>
                <w:rFonts w:ascii="Times New Roman" w:hAnsi="Times New Roman" w:cs="Times New Roman"/>
                <w:sz w:val="18"/>
                <w:szCs w:val="18"/>
              </w:rPr>
              <w:t>∑ ikan terinfeksi</w:t>
            </w:r>
          </w:p>
        </w:tc>
      </w:tr>
      <w:tr w:rsidR="00A65309" w:rsidRPr="00FC58C3" w14:paraId="746FE0CB" w14:textId="77777777" w:rsidTr="00AD5EF3">
        <w:tc>
          <w:tcPr>
            <w:tcW w:w="959" w:type="dxa"/>
            <w:tcBorders>
              <w:top w:val="single" w:sz="4" w:space="0" w:color="auto"/>
            </w:tcBorders>
            <w:vAlign w:val="center"/>
          </w:tcPr>
          <w:p w14:paraId="6C67D8CF" w14:textId="77777777" w:rsidR="00A65309" w:rsidRPr="00FC58C3" w:rsidRDefault="00A65309" w:rsidP="00A05011">
            <w:pPr>
              <w:jc w:val="center"/>
              <w:rPr>
                <w:rFonts w:ascii="Times New Roman" w:hAnsi="Times New Roman" w:cs="Times New Roman"/>
                <w:sz w:val="18"/>
                <w:szCs w:val="18"/>
              </w:rPr>
            </w:pPr>
            <w:r w:rsidRPr="00FC58C3">
              <w:rPr>
                <w:rFonts w:ascii="Times New Roman" w:hAnsi="Times New Roman" w:cs="Times New Roman"/>
                <w:sz w:val="18"/>
                <w:szCs w:val="18"/>
              </w:rPr>
              <w:t>I</w:t>
            </w:r>
          </w:p>
        </w:tc>
        <w:tc>
          <w:tcPr>
            <w:tcW w:w="992" w:type="dxa"/>
            <w:tcBorders>
              <w:top w:val="single" w:sz="4" w:space="0" w:color="auto"/>
            </w:tcBorders>
          </w:tcPr>
          <w:p w14:paraId="66F58066" w14:textId="6E0C06FD" w:rsidR="00A65309" w:rsidRPr="00A65309" w:rsidRDefault="00A65309" w:rsidP="00A05011">
            <w:pPr>
              <w:jc w:val="center"/>
              <w:rPr>
                <w:rFonts w:ascii="Times New Roman" w:hAnsi="Times New Roman" w:cs="Times New Roman"/>
                <w:sz w:val="18"/>
                <w:szCs w:val="18"/>
              </w:rPr>
            </w:pPr>
            <w:r w:rsidRPr="00A65309">
              <w:rPr>
                <w:rFonts w:ascii="Times New Roman" w:hAnsi="Times New Roman" w:cs="Times New Roman"/>
                <w:spacing w:val="-5"/>
                <w:sz w:val="18"/>
              </w:rPr>
              <w:t>21,9</w:t>
            </w:r>
          </w:p>
        </w:tc>
        <w:tc>
          <w:tcPr>
            <w:tcW w:w="1310" w:type="dxa"/>
            <w:tcBorders>
              <w:top w:val="single" w:sz="4" w:space="0" w:color="auto"/>
            </w:tcBorders>
          </w:tcPr>
          <w:p w14:paraId="734BA4FD" w14:textId="0BCF9F02" w:rsidR="00A65309" w:rsidRPr="00A65309" w:rsidRDefault="00A65309" w:rsidP="00A05011">
            <w:pPr>
              <w:jc w:val="center"/>
              <w:rPr>
                <w:rFonts w:ascii="Times New Roman" w:hAnsi="Times New Roman" w:cs="Times New Roman"/>
                <w:sz w:val="18"/>
                <w:szCs w:val="18"/>
              </w:rPr>
            </w:pPr>
            <w:r w:rsidRPr="00A65309">
              <w:rPr>
                <w:rFonts w:ascii="Times New Roman" w:hAnsi="Times New Roman" w:cs="Times New Roman"/>
                <w:sz w:val="18"/>
                <w:szCs w:val="18"/>
              </w:rPr>
              <w:t>259</w:t>
            </w:r>
          </w:p>
        </w:tc>
        <w:tc>
          <w:tcPr>
            <w:tcW w:w="992" w:type="dxa"/>
            <w:tcBorders>
              <w:top w:val="single" w:sz="4" w:space="0" w:color="auto"/>
            </w:tcBorders>
          </w:tcPr>
          <w:p w14:paraId="3805793E" w14:textId="1971E20A" w:rsidR="00A65309" w:rsidRPr="00FC58C3" w:rsidRDefault="00A65309" w:rsidP="00A65309">
            <w:pPr>
              <w:jc w:val="center"/>
              <w:rPr>
                <w:rFonts w:ascii="Times New Roman" w:hAnsi="Times New Roman" w:cs="Times New Roman"/>
                <w:sz w:val="18"/>
                <w:szCs w:val="18"/>
              </w:rPr>
            </w:pPr>
            <w:r>
              <w:rPr>
                <w:rFonts w:ascii="Times New Roman" w:hAnsi="Times New Roman" w:cs="Times New Roman"/>
                <w:sz w:val="18"/>
                <w:szCs w:val="18"/>
              </w:rPr>
              <w:t>8</w:t>
            </w:r>
          </w:p>
        </w:tc>
      </w:tr>
      <w:tr w:rsidR="00A65309" w:rsidRPr="00FC58C3" w14:paraId="6901C195" w14:textId="77777777" w:rsidTr="00AD5EF3">
        <w:tc>
          <w:tcPr>
            <w:tcW w:w="959" w:type="dxa"/>
            <w:vAlign w:val="center"/>
          </w:tcPr>
          <w:p w14:paraId="030FB3AD" w14:textId="62BD7657" w:rsidR="00A65309" w:rsidRPr="00FC58C3" w:rsidRDefault="00A65309" w:rsidP="00A05011">
            <w:pPr>
              <w:jc w:val="center"/>
              <w:rPr>
                <w:rFonts w:ascii="Times New Roman" w:hAnsi="Times New Roman" w:cs="Times New Roman"/>
                <w:sz w:val="18"/>
                <w:szCs w:val="18"/>
              </w:rPr>
            </w:pPr>
            <w:r w:rsidRPr="00FC58C3">
              <w:rPr>
                <w:rFonts w:ascii="Times New Roman" w:hAnsi="Times New Roman" w:cs="Times New Roman"/>
                <w:sz w:val="18"/>
                <w:szCs w:val="18"/>
              </w:rPr>
              <w:t>II</w:t>
            </w:r>
          </w:p>
        </w:tc>
        <w:tc>
          <w:tcPr>
            <w:tcW w:w="992" w:type="dxa"/>
          </w:tcPr>
          <w:p w14:paraId="0C6CA4EE" w14:textId="5E750EBF" w:rsidR="00A65309" w:rsidRPr="00A65309" w:rsidRDefault="00A65309" w:rsidP="00A05011">
            <w:pPr>
              <w:jc w:val="center"/>
              <w:rPr>
                <w:rFonts w:ascii="Times New Roman" w:hAnsi="Times New Roman" w:cs="Times New Roman"/>
                <w:sz w:val="18"/>
                <w:szCs w:val="18"/>
              </w:rPr>
            </w:pPr>
            <w:r w:rsidRPr="00A65309">
              <w:rPr>
                <w:rFonts w:ascii="Times New Roman" w:hAnsi="Times New Roman" w:cs="Times New Roman"/>
                <w:spacing w:val="-5"/>
                <w:sz w:val="18"/>
              </w:rPr>
              <w:t>20,6</w:t>
            </w:r>
          </w:p>
        </w:tc>
        <w:tc>
          <w:tcPr>
            <w:tcW w:w="1310" w:type="dxa"/>
          </w:tcPr>
          <w:p w14:paraId="3EFFF0F7" w14:textId="0EDAD50B" w:rsidR="00A65309" w:rsidRPr="00A65309" w:rsidRDefault="00A65309" w:rsidP="00A05011">
            <w:pPr>
              <w:jc w:val="center"/>
              <w:rPr>
                <w:rFonts w:ascii="Times New Roman" w:hAnsi="Times New Roman" w:cs="Times New Roman"/>
                <w:sz w:val="18"/>
                <w:szCs w:val="18"/>
              </w:rPr>
            </w:pPr>
            <w:r w:rsidRPr="00A65309">
              <w:rPr>
                <w:rFonts w:ascii="Times New Roman" w:hAnsi="Times New Roman" w:cs="Times New Roman"/>
                <w:sz w:val="18"/>
                <w:szCs w:val="18"/>
              </w:rPr>
              <w:t>226</w:t>
            </w:r>
          </w:p>
        </w:tc>
        <w:tc>
          <w:tcPr>
            <w:tcW w:w="992" w:type="dxa"/>
          </w:tcPr>
          <w:p w14:paraId="7BCC0E88" w14:textId="18295B08" w:rsidR="00A65309" w:rsidRPr="00FC58C3" w:rsidRDefault="00A65309" w:rsidP="00A05011">
            <w:pPr>
              <w:jc w:val="center"/>
              <w:rPr>
                <w:rFonts w:ascii="Times New Roman" w:hAnsi="Times New Roman" w:cs="Times New Roman"/>
                <w:sz w:val="18"/>
                <w:szCs w:val="18"/>
              </w:rPr>
            </w:pPr>
            <w:r>
              <w:rPr>
                <w:rFonts w:ascii="Times New Roman" w:hAnsi="Times New Roman" w:cs="Times New Roman"/>
                <w:sz w:val="18"/>
                <w:szCs w:val="18"/>
              </w:rPr>
              <w:t>9</w:t>
            </w:r>
          </w:p>
        </w:tc>
      </w:tr>
      <w:tr w:rsidR="00A65309" w:rsidRPr="00FC58C3" w14:paraId="40F7C854" w14:textId="77777777" w:rsidTr="00AD5EF3">
        <w:tc>
          <w:tcPr>
            <w:tcW w:w="959" w:type="dxa"/>
            <w:tcBorders>
              <w:bottom w:val="single" w:sz="4" w:space="0" w:color="auto"/>
            </w:tcBorders>
            <w:vAlign w:val="center"/>
          </w:tcPr>
          <w:p w14:paraId="036C5A08" w14:textId="77777777" w:rsidR="00A65309" w:rsidRPr="00FC58C3" w:rsidRDefault="00A65309" w:rsidP="00A05011">
            <w:pPr>
              <w:jc w:val="center"/>
              <w:rPr>
                <w:rFonts w:ascii="Times New Roman" w:hAnsi="Times New Roman" w:cs="Times New Roman"/>
                <w:sz w:val="18"/>
                <w:szCs w:val="18"/>
              </w:rPr>
            </w:pPr>
            <w:r w:rsidRPr="00FC58C3">
              <w:rPr>
                <w:rFonts w:ascii="Times New Roman" w:hAnsi="Times New Roman" w:cs="Times New Roman"/>
                <w:sz w:val="18"/>
                <w:szCs w:val="18"/>
              </w:rPr>
              <w:t>III</w:t>
            </w:r>
          </w:p>
        </w:tc>
        <w:tc>
          <w:tcPr>
            <w:tcW w:w="992" w:type="dxa"/>
            <w:tcBorders>
              <w:bottom w:val="single" w:sz="4" w:space="0" w:color="auto"/>
            </w:tcBorders>
          </w:tcPr>
          <w:p w14:paraId="6EC6A3C5" w14:textId="4BC39286" w:rsidR="00A65309" w:rsidRPr="00A65309" w:rsidRDefault="00A65309" w:rsidP="00A05011">
            <w:pPr>
              <w:jc w:val="center"/>
              <w:rPr>
                <w:rFonts w:ascii="Times New Roman" w:hAnsi="Times New Roman" w:cs="Times New Roman"/>
                <w:sz w:val="18"/>
                <w:szCs w:val="18"/>
              </w:rPr>
            </w:pPr>
            <w:r w:rsidRPr="00A65309">
              <w:rPr>
                <w:rFonts w:ascii="Times New Roman" w:hAnsi="Times New Roman" w:cs="Times New Roman"/>
                <w:spacing w:val="-5"/>
                <w:sz w:val="18"/>
              </w:rPr>
              <w:t>19,6</w:t>
            </w:r>
          </w:p>
        </w:tc>
        <w:tc>
          <w:tcPr>
            <w:tcW w:w="1310" w:type="dxa"/>
            <w:tcBorders>
              <w:bottom w:val="single" w:sz="4" w:space="0" w:color="auto"/>
            </w:tcBorders>
          </w:tcPr>
          <w:p w14:paraId="5585A59D" w14:textId="38469B78" w:rsidR="00A65309" w:rsidRPr="00A65309" w:rsidRDefault="00A65309" w:rsidP="00A05011">
            <w:pPr>
              <w:jc w:val="center"/>
              <w:rPr>
                <w:rFonts w:ascii="Times New Roman" w:hAnsi="Times New Roman" w:cs="Times New Roman"/>
                <w:sz w:val="18"/>
                <w:szCs w:val="18"/>
              </w:rPr>
            </w:pPr>
            <w:r w:rsidRPr="00A65309">
              <w:rPr>
                <w:rFonts w:ascii="Times New Roman" w:hAnsi="Times New Roman" w:cs="Times New Roman"/>
                <w:sz w:val="18"/>
                <w:szCs w:val="18"/>
              </w:rPr>
              <w:t>204</w:t>
            </w:r>
          </w:p>
        </w:tc>
        <w:tc>
          <w:tcPr>
            <w:tcW w:w="992" w:type="dxa"/>
            <w:tcBorders>
              <w:bottom w:val="single" w:sz="4" w:space="0" w:color="auto"/>
            </w:tcBorders>
          </w:tcPr>
          <w:p w14:paraId="032F6B5B" w14:textId="05961049" w:rsidR="00A65309" w:rsidRPr="00FC58C3" w:rsidRDefault="00A65309" w:rsidP="00A05011">
            <w:pPr>
              <w:jc w:val="center"/>
              <w:rPr>
                <w:rFonts w:ascii="Times New Roman" w:hAnsi="Times New Roman" w:cs="Times New Roman"/>
                <w:sz w:val="18"/>
                <w:szCs w:val="18"/>
              </w:rPr>
            </w:pPr>
            <w:r>
              <w:rPr>
                <w:rFonts w:ascii="Times New Roman" w:hAnsi="Times New Roman" w:cs="Times New Roman"/>
                <w:sz w:val="18"/>
                <w:szCs w:val="18"/>
              </w:rPr>
              <w:t>5</w:t>
            </w:r>
          </w:p>
        </w:tc>
      </w:tr>
    </w:tbl>
    <w:p w14:paraId="09A70F34" w14:textId="77777777" w:rsidR="00B12768" w:rsidRDefault="00B12768" w:rsidP="00FC58C3">
      <w:pPr>
        <w:spacing w:after="0" w:line="276" w:lineRule="auto"/>
        <w:rPr>
          <w:rFonts w:ascii="Times New Roman" w:hAnsi="Times New Roman" w:cs="Times New Roman"/>
          <w:b/>
          <w:sz w:val="20"/>
          <w:szCs w:val="20"/>
          <w:lang w:val="en-GB"/>
        </w:rPr>
      </w:pP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417"/>
        <w:gridCol w:w="1134"/>
        <w:gridCol w:w="743"/>
      </w:tblGrid>
      <w:tr w:rsidR="00746577" w:rsidRPr="00746577" w14:paraId="68DFE906" w14:textId="77777777" w:rsidTr="00746577">
        <w:trPr>
          <w:trHeight w:val="416"/>
        </w:trPr>
        <w:tc>
          <w:tcPr>
            <w:tcW w:w="959" w:type="dxa"/>
            <w:tcBorders>
              <w:top w:val="single" w:sz="4" w:space="0" w:color="auto"/>
              <w:bottom w:val="single" w:sz="4" w:space="0" w:color="auto"/>
            </w:tcBorders>
            <w:vAlign w:val="center"/>
          </w:tcPr>
          <w:p w14:paraId="4A187A97" w14:textId="6BBE7D13" w:rsidR="00746577" w:rsidRPr="00746577" w:rsidRDefault="00746577" w:rsidP="00746577">
            <w:pPr>
              <w:jc w:val="center"/>
              <w:rPr>
                <w:rFonts w:ascii="Times New Roman" w:hAnsi="Times New Roman" w:cs="Times New Roman"/>
                <w:sz w:val="18"/>
                <w:szCs w:val="18"/>
              </w:rPr>
            </w:pPr>
            <w:r w:rsidRPr="00746577">
              <w:rPr>
                <w:rFonts w:ascii="Times New Roman" w:hAnsi="Times New Roman" w:cs="Times New Roman"/>
                <w:sz w:val="18"/>
                <w:szCs w:val="18"/>
              </w:rPr>
              <w:t>Stasiun</w:t>
            </w:r>
          </w:p>
        </w:tc>
        <w:tc>
          <w:tcPr>
            <w:tcW w:w="1417" w:type="dxa"/>
            <w:tcBorders>
              <w:top w:val="single" w:sz="4" w:space="0" w:color="auto"/>
              <w:bottom w:val="single" w:sz="4" w:space="0" w:color="auto"/>
            </w:tcBorders>
            <w:vAlign w:val="center"/>
          </w:tcPr>
          <w:p w14:paraId="2973B4CC" w14:textId="77777777" w:rsidR="00746577" w:rsidRPr="00746577" w:rsidRDefault="00746577" w:rsidP="00746577">
            <w:pPr>
              <w:jc w:val="center"/>
              <w:rPr>
                <w:rFonts w:ascii="Times New Roman" w:hAnsi="Times New Roman" w:cs="Times New Roman"/>
                <w:sz w:val="18"/>
                <w:szCs w:val="18"/>
              </w:rPr>
            </w:pPr>
            <w:r w:rsidRPr="00746577">
              <w:rPr>
                <w:rFonts w:ascii="Times New Roman" w:hAnsi="Times New Roman" w:cs="Times New Roman"/>
                <w:sz w:val="18"/>
                <w:szCs w:val="18"/>
              </w:rPr>
              <w:t>Jenis Parasit</w:t>
            </w:r>
          </w:p>
        </w:tc>
        <w:tc>
          <w:tcPr>
            <w:tcW w:w="1134" w:type="dxa"/>
            <w:tcBorders>
              <w:top w:val="single" w:sz="4" w:space="0" w:color="auto"/>
            </w:tcBorders>
            <w:vAlign w:val="center"/>
          </w:tcPr>
          <w:p w14:paraId="56EBD20C" w14:textId="77777777" w:rsidR="00746577" w:rsidRPr="00746577" w:rsidRDefault="00746577" w:rsidP="00746577">
            <w:pPr>
              <w:jc w:val="center"/>
              <w:rPr>
                <w:rFonts w:ascii="Times New Roman" w:hAnsi="Times New Roman" w:cs="Times New Roman"/>
                <w:sz w:val="18"/>
                <w:szCs w:val="18"/>
              </w:rPr>
            </w:pPr>
            <w:r w:rsidRPr="00746577">
              <w:rPr>
                <w:rFonts w:ascii="Times New Roman" w:hAnsi="Times New Roman" w:cs="Times New Roman"/>
                <w:sz w:val="18"/>
                <w:szCs w:val="18"/>
              </w:rPr>
              <w:t>∑ Ektoparasit</w:t>
            </w:r>
          </w:p>
          <w:p w14:paraId="2FE5EB54" w14:textId="77777777" w:rsidR="00746577" w:rsidRPr="00746577" w:rsidRDefault="00746577" w:rsidP="00746577">
            <w:pPr>
              <w:jc w:val="center"/>
              <w:rPr>
                <w:rFonts w:ascii="Times New Roman" w:hAnsi="Times New Roman" w:cs="Times New Roman"/>
                <w:sz w:val="18"/>
                <w:szCs w:val="18"/>
              </w:rPr>
            </w:pPr>
            <w:r w:rsidRPr="00746577">
              <w:rPr>
                <w:rFonts w:ascii="Times New Roman" w:hAnsi="Times New Roman" w:cs="Times New Roman"/>
                <w:sz w:val="18"/>
                <w:szCs w:val="18"/>
              </w:rPr>
              <w:t>(Insang)</w:t>
            </w:r>
          </w:p>
        </w:tc>
        <w:tc>
          <w:tcPr>
            <w:tcW w:w="743" w:type="dxa"/>
            <w:tcBorders>
              <w:top w:val="single" w:sz="4" w:space="0" w:color="auto"/>
              <w:bottom w:val="single" w:sz="4" w:space="0" w:color="auto"/>
            </w:tcBorders>
            <w:vAlign w:val="center"/>
          </w:tcPr>
          <w:p w14:paraId="2281CE9C" w14:textId="77777777" w:rsidR="00746577" w:rsidRPr="00746577" w:rsidRDefault="00746577" w:rsidP="00746577">
            <w:pPr>
              <w:jc w:val="center"/>
              <w:rPr>
                <w:rFonts w:ascii="Times New Roman" w:hAnsi="Times New Roman" w:cs="Times New Roman"/>
                <w:sz w:val="18"/>
                <w:szCs w:val="18"/>
              </w:rPr>
            </w:pPr>
            <w:r w:rsidRPr="00746577">
              <w:rPr>
                <w:rFonts w:ascii="Times New Roman" w:hAnsi="Times New Roman" w:cs="Times New Roman"/>
                <w:sz w:val="18"/>
                <w:szCs w:val="18"/>
              </w:rPr>
              <w:t>Prevalensi (%)</w:t>
            </w:r>
          </w:p>
        </w:tc>
      </w:tr>
      <w:tr w:rsidR="00746577" w:rsidRPr="00746577" w14:paraId="7B9EFC89" w14:textId="77777777" w:rsidTr="00746577">
        <w:tc>
          <w:tcPr>
            <w:tcW w:w="959" w:type="dxa"/>
            <w:tcBorders>
              <w:top w:val="single" w:sz="4" w:space="0" w:color="auto"/>
            </w:tcBorders>
            <w:vAlign w:val="center"/>
          </w:tcPr>
          <w:p w14:paraId="70FB676A" w14:textId="77777777" w:rsidR="00746577" w:rsidRPr="00746577" w:rsidRDefault="00746577" w:rsidP="00A05011">
            <w:pPr>
              <w:jc w:val="center"/>
              <w:rPr>
                <w:rFonts w:ascii="Times New Roman" w:hAnsi="Times New Roman" w:cs="Times New Roman"/>
                <w:sz w:val="18"/>
                <w:szCs w:val="18"/>
              </w:rPr>
            </w:pPr>
            <w:r w:rsidRPr="00746577">
              <w:rPr>
                <w:rFonts w:ascii="Times New Roman" w:hAnsi="Times New Roman" w:cs="Times New Roman"/>
                <w:sz w:val="18"/>
                <w:szCs w:val="18"/>
              </w:rPr>
              <w:t>I</w:t>
            </w:r>
          </w:p>
        </w:tc>
        <w:tc>
          <w:tcPr>
            <w:tcW w:w="1417" w:type="dxa"/>
            <w:tcBorders>
              <w:top w:val="single" w:sz="4" w:space="0" w:color="auto"/>
            </w:tcBorders>
            <w:vAlign w:val="center"/>
          </w:tcPr>
          <w:p w14:paraId="4F016A3D" w14:textId="77777777" w:rsidR="00746577" w:rsidRPr="00746577" w:rsidRDefault="00746577" w:rsidP="00A05011">
            <w:pPr>
              <w:jc w:val="center"/>
              <w:rPr>
                <w:rFonts w:ascii="Times New Roman" w:hAnsi="Times New Roman" w:cs="Times New Roman"/>
                <w:sz w:val="18"/>
                <w:szCs w:val="18"/>
              </w:rPr>
            </w:pPr>
            <w:r w:rsidRPr="00746577">
              <w:rPr>
                <w:rFonts w:ascii="Times New Roman" w:hAnsi="Times New Roman" w:cs="Times New Roman"/>
                <w:i/>
                <w:iCs/>
                <w:sz w:val="18"/>
                <w:szCs w:val="18"/>
              </w:rPr>
              <w:t xml:space="preserve">Dactylogyrus </w:t>
            </w:r>
            <w:r w:rsidRPr="00746577">
              <w:rPr>
                <w:rFonts w:ascii="Times New Roman" w:hAnsi="Times New Roman" w:cs="Times New Roman"/>
                <w:sz w:val="18"/>
                <w:szCs w:val="18"/>
              </w:rPr>
              <w:t>sp</w:t>
            </w:r>
          </w:p>
        </w:tc>
        <w:tc>
          <w:tcPr>
            <w:tcW w:w="1134" w:type="dxa"/>
            <w:tcBorders>
              <w:top w:val="single" w:sz="4" w:space="0" w:color="auto"/>
            </w:tcBorders>
            <w:vAlign w:val="center"/>
          </w:tcPr>
          <w:p w14:paraId="04558DF1" w14:textId="2749A9C0" w:rsidR="00746577" w:rsidRPr="00746577" w:rsidRDefault="009340BC" w:rsidP="00A05011">
            <w:pPr>
              <w:jc w:val="center"/>
              <w:rPr>
                <w:rFonts w:ascii="Times New Roman" w:hAnsi="Times New Roman" w:cs="Times New Roman"/>
                <w:sz w:val="18"/>
                <w:szCs w:val="18"/>
              </w:rPr>
            </w:pPr>
            <w:r>
              <w:rPr>
                <w:rFonts w:ascii="Times New Roman" w:hAnsi="Times New Roman" w:cs="Times New Roman"/>
                <w:sz w:val="18"/>
                <w:szCs w:val="18"/>
              </w:rPr>
              <w:t>10</w:t>
            </w:r>
          </w:p>
        </w:tc>
        <w:tc>
          <w:tcPr>
            <w:tcW w:w="743" w:type="dxa"/>
            <w:tcBorders>
              <w:top w:val="single" w:sz="4" w:space="0" w:color="auto"/>
            </w:tcBorders>
            <w:vAlign w:val="center"/>
          </w:tcPr>
          <w:p w14:paraId="6132F99E" w14:textId="57C7DCF2" w:rsidR="00746577" w:rsidRPr="00746577" w:rsidRDefault="009340BC" w:rsidP="00A05011">
            <w:pPr>
              <w:jc w:val="center"/>
              <w:rPr>
                <w:rFonts w:ascii="Times New Roman" w:hAnsi="Times New Roman" w:cs="Times New Roman"/>
                <w:sz w:val="18"/>
                <w:szCs w:val="18"/>
              </w:rPr>
            </w:pPr>
            <w:r>
              <w:rPr>
                <w:rFonts w:ascii="Times New Roman" w:hAnsi="Times New Roman" w:cs="Times New Roman"/>
                <w:sz w:val="18"/>
                <w:szCs w:val="18"/>
              </w:rPr>
              <w:t>40</w:t>
            </w:r>
          </w:p>
        </w:tc>
      </w:tr>
      <w:tr w:rsidR="00746577" w:rsidRPr="00746577" w14:paraId="3DACF64A" w14:textId="77777777" w:rsidTr="00746577">
        <w:tc>
          <w:tcPr>
            <w:tcW w:w="959" w:type="dxa"/>
            <w:vAlign w:val="center"/>
          </w:tcPr>
          <w:p w14:paraId="1D4B0151" w14:textId="77777777" w:rsidR="00746577" w:rsidRPr="00746577" w:rsidRDefault="00746577" w:rsidP="00A05011">
            <w:pPr>
              <w:jc w:val="center"/>
              <w:rPr>
                <w:rFonts w:ascii="Times New Roman" w:hAnsi="Times New Roman" w:cs="Times New Roman"/>
                <w:sz w:val="18"/>
                <w:szCs w:val="18"/>
              </w:rPr>
            </w:pPr>
            <w:r w:rsidRPr="00746577">
              <w:rPr>
                <w:rFonts w:ascii="Times New Roman" w:hAnsi="Times New Roman" w:cs="Times New Roman"/>
                <w:sz w:val="18"/>
                <w:szCs w:val="18"/>
              </w:rPr>
              <w:t>II</w:t>
            </w:r>
          </w:p>
        </w:tc>
        <w:tc>
          <w:tcPr>
            <w:tcW w:w="1417" w:type="dxa"/>
            <w:vAlign w:val="center"/>
          </w:tcPr>
          <w:p w14:paraId="276FF183" w14:textId="77777777" w:rsidR="00746577" w:rsidRPr="00746577" w:rsidRDefault="00746577" w:rsidP="00A05011">
            <w:pPr>
              <w:jc w:val="center"/>
              <w:rPr>
                <w:rFonts w:ascii="Times New Roman" w:hAnsi="Times New Roman" w:cs="Times New Roman"/>
                <w:sz w:val="18"/>
                <w:szCs w:val="18"/>
              </w:rPr>
            </w:pPr>
            <w:r w:rsidRPr="00746577">
              <w:rPr>
                <w:rFonts w:ascii="Times New Roman" w:hAnsi="Times New Roman" w:cs="Times New Roman"/>
                <w:i/>
                <w:iCs/>
                <w:sz w:val="18"/>
                <w:szCs w:val="18"/>
              </w:rPr>
              <w:t xml:space="preserve">Dactylogyrus </w:t>
            </w:r>
            <w:r w:rsidRPr="00746577">
              <w:rPr>
                <w:rFonts w:ascii="Times New Roman" w:hAnsi="Times New Roman" w:cs="Times New Roman"/>
                <w:sz w:val="18"/>
                <w:szCs w:val="18"/>
              </w:rPr>
              <w:t>sp</w:t>
            </w:r>
          </w:p>
        </w:tc>
        <w:tc>
          <w:tcPr>
            <w:tcW w:w="1134" w:type="dxa"/>
            <w:vAlign w:val="center"/>
          </w:tcPr>
          <w:p w14:paraId="0C90E990" w14:textId="3290C321" w:rsidR="00746577" w:rsidRPr="00746577" w:rsidRDefault="009340BC" w:rsidP="00A05011">
            <w:pPr>
              <w:jc w:val="center"/>
              <w:rPr>
                <w:rFonts w:ascii="Times New Roman" w:hAnsi="Times New Roman" w:cs="Times New Roman"/>
                <w:sz w:val="18"/>
                <w:szCs w:val="18"/>
              </w:rPr>
            </w:pPr>
            <w:r>
              <w:rPr>
                <w:rFonts w:ascii="Times New Roman" w:hAnsi="Times New Roman" w:cs="Times New Roman"/>
                <w:sz w:val="18"/>
                <w:szCs w:val="18"/>
              </w:rPr>
              <w:t>11</w:t>
            </w:r>
          </w:p>
        </w:tc>
        <w:tc>
          <w:tcPr>
            <w:tcW w:w="743" w:type="dxa"/>
            <w:vAlign w:val="center"/>
          </w:tcPr>
          <w:p w14:paraId="2E5CEAEB" w14:textId="67221AB1" w:rsidR="00746577" w:rsidRPr="00746577" w:rsidRDefault="009340BC" w:rsidP="00A05011">
            <w:pPr>
              <w:jc w:val="center"/>
              <w:rPr>
                <w:rFonts w:ascii="Times New Roman" w:hAnsi="Times New Roman" w:cs="Times New Roman"/>
                <w:sz w:val="18"/>
                <w:szCs w:val="18"/>
              </w:rPr>
            </w:pPr>
            <w:r>
              <w:rPr>
                <w:rFonts w:ascii="Times New Roman" w:hAnsi="Times New Roman" w:cs="Times New Roman"/>
                <w:sz w:val="18"/>
                <w:szCs w:val="18"/>
              </w:rPr>
              <w:t>45</w:t>
            </w:r>
          </w:p>
        </w:tc>
      </w:tr>
      <w:tr w:rsidR="009340BC" w:rsidRPr="00746577" w14:paraId="3BCCEB6D" w14:textId="77777777" w:rsidTr="00932EC1">
        <w:tc>
          <w:tcPr>
            <w:tcW w:w="959" w:type="dxa"/>
            <w:tcBorders>
              <w:bottom w:val="single" w:sz="4" w:space="0" w:color="auto"/>
            </w:tcBorders>
            <w:vAlign w:val="center"/>
          </w:tcPr>
          <w:p w14:paraId="2F714236" w14:textId="77777777" w:rsidR="009340BC" w:rsidRPr="00746577" w:rsidRDefault="009340BC" w:rsidP="00A05011">
            <w:pPr>
              <w:jc w:val="center"/>
              <w:rPr>
                <w:rFonts w:ascii="Times New Roman" w:hAnsi="Times New Roman" w:cs="Times New Roman"/>
                <w:sz w:val="18"/>
                <w:szCs w:val="18"/>
              </w:rPr>
            </w:pPr>
            <w:r w:rsidRPr="00746577">
              <w:rPr>
                <w:rFonts w:ascii="Times New Roman" w:hAnsi="Times New Roman" w:cs="Times New Roman"/>
                <w:sz w:val="18"/>
                <w:szCs w:val="18"/>
              </w:rPr>
              <w:t>III</w:t>
            </w:r>
          </w:p>
        </w:tc>
        <w:tc>
          <w:tcPr>
            <w:tcW w:w="1417" w:type="dxa"/>
            <w:tcBorders>
              <w:bottom w:val="single" w:sz="4" w:space="0" w:color="auto"/>
            </w:tcBorders>
          </w:tcPr>
          <w:p w14:paraId="42495334" w14:textId="77777777" w:rsidR="009340BC" w:rsidRDefault="009340BC" w:rsidP="001830DE">
            <w:pPr>
              <w:jc w:val="center"/>
              <w:rPr>
                <w:rFonts w:ascii="Times New Roman" w:hAnsi="Times New Roman" w:cs="Times New Roman"/>
                <w:sz w:val="18"/>
                <w:szCs w:val="18"/>
              </w:rPr>
            </w:pPr>
            <w:r w:rsidRPr="00FC58C3">
              <w:rPr>
                <w:rFonts w:ascii="Times New Roman" w:hAnsi="Times New Roman" w:cs="Times New Roman"/>
                <w:i/>
                <w:iCs/>
                <w:sz w:val="18"/>
                <w:szCs w:val="18"/>
              </w:rPr>
              <w:t xml:space="preserve">Dactylogyrus </w:t>
            </w:r>
            <w:r w:rsidRPr="00FC58C3">
              <w:rPr>
                <w:rFonts w:ascii="Times New Roman" w:hAnsi="Times New Roman" w:cs="Times New Roman"/>
                <w:sz w:val="18"/>
                <w:szCs w:val="18"/>
              </w:rPr>
              <w:t>sp</w:t>
            </w:r>
          </w:p>
          <w:p w14:paraId="2B35841D" w14:textId="1209DCAB" w:rsidR="009340BC" w:rsidRPr="00746577" w:rsidRDefault="009340BC" w:rsidP="00A05011">
            <w:pPr>
              <w:jc w:val="center"/>
              <w:rPr>
                <w:rFonts w:ascii="Times New Roman" w:hAnsi="Times New Roman" w:cs="Times New Roman"/>
                <w:sz w:val="18"/>
                <w:szCs w:val="18"/>
              </w:rPr>
            </w:pPr>
            <w:r>
              <w:rPr>
                <w:rFonts w:ascii="Times New Roman" w:hAnsi="Times New Roman" w:cs="Times New Roman"/>
                <w:i/>
                <w:iCs/>
                <w:sz w:val="18"/>
                <w:szCs w:val="18"/>
              </w:rPr>
              <w:t>G</w:t>
            </w:r>
            <w:r w:rsidRPr="00FC58C3">
              <w:rPr>
                <w:rFonts w:ascii="Times New Roman" w:hAnsi="Times New Roman" w:cs="Times New Roman"/>
                <w:i/>
                <w:iCs/>
                <w:sz w:val="18"/>
                <w:szCs w:val="18"/>
              </w:rPr>
              <w:t>y</w:t>
            </w:r>
            <w:r>
              <w:rPr>
                <w:rFonts w:ascii="Times New Roman" w:hAnsi="Times New Roman" w:cs="Times New Roman"/>
                <w:i/>
                <w:iCs/>
                <w:sz w:val="18"/>
                <w:szCs w:val="18"/>
              </w:rPr>
              <w:t>rodactil</w:t>
            </w:r>
            <w:r w:rsidRPr="00FC58C3">
              <w:rPr>
                <w:rFonts w:ascii="Times New Roman" w:hAnsi="Times New Roman" w:cs="Times New Roman"/>
                <w:i/>
                <w:iCs/>
                <w:sz w:val="18"/>
                <w:szCs w:val="18"/>
              </w:rPr>
              <w:t xml:space="preserve">us </w:t>
            </w:r>
            <w:r w:rsidRPr="00FC58C3">
              <w:rPr>
                <w:rFonts w:ascii="Times New Roman" w:hAnsi="Times New Roman" w:cs="Times New Roman"/>
                <w:sz w:val="18"/>
                <w:szCs w:val="18"/>
              </w:rPr>
              <w:t>sp</w:t>
            </w:r>
          </w:p>
        </w:tc>
        <w:tc>
          <w:tcPr>
            <w:tcW w:w="1134" w:type="dxa"/>
            <w:tcBorders>
              <w:bottom w:val="single" w:sz="4" w:space="0" w:color="auto"/>
            </w:tcBorders>
            <w:vAlign w:val="center"/>
          </w:tcPr>
          <w:p w14:paraId="769AAA04" w14:textId="77777777" w:rsidR="009340BC" w:rsidRDefault="009340BC" w:rsidP="00A05011">
            <w:pPr>
              <w:jc w:val="center"/>
              <w:rPr>
                <w:rFonts w:ascii="Times New Roman" w:hAnsi="Times New Roman" w:cs="Times New Roman"/>
                <w:sz w:val="18"/>
                <w:szCs w:val="18"/>
              </w:rPr>
            </w:pPr>
            <w:r w:rsidRPr="00746577">
              <w:rPr>
                <w:rFonts w:ascii="Times New Roman" w:hAnsi="Times New Roman" w:cs="Times New Roman"/>
                <w:sz w:val="18"/>
                <w:szCs w:val="18"/>
              </w:rPr>
              <w:t>1</w:t>
            </w:r>
          </w:p>
          <w:p w14:paraId="3F1A0CE6" w14:textId="26796446" w:rsidR="009340BC" w:rsidRPr="00746577" w:rsidRDefault="009340BC" w:rsidP="00A05011">
            <w:pPr>
              <w:jc w:val="center"/>
              <w:rPr>
                <w:rFonts w:ascii="Times New Roman" w:hAnsi="Times New Roman" w:cs="Times New Roman"/>
                <w:sz w:val="18"/>
                <w:szCs w:val="18"/>
              </w:rPr>
            </w:pPr>
            <w:r w:rsidRPr="00746577">
              <w:rPr>
                <w:rFonts w:ascii="Times New Roman" w:hAnsi="Times New Roman" w:cs="Times New Roman"/>
                <w:sz w:val="18"/>
                <w:szCs w:val="18"/>
              </w:rPr>
              <w:t>6</w:t>
            </w:r>
          </w:p>
        </w:tc>
        <w:tc>
          <w:tcPr>
            <w:tcW w:w="743" w:type="dxa"/>
            <w:tcBorders>
              <w:bottom w:val="single" w:sz="4" w:space="0" w:color="auto"/>
            </w:tcBorders>
            <w:vAlign w:val="center"/>
          </w:tcPr>
          <w:p w14:paraId="656DAE84" w14:textId="618C533A" w:rsidR="009340BC" w:rsidRPr="00746577" w:rsidRDefault="009340BC" w:rsidP="00A05011">
            <w:pPr>
              <w:jc w:val="center"/>
              <w:rPr>
                <w:rFonts w:ascii="Times New Roman" w:hAnsi="Times New Roman" w:cs="Times New Roman"/>
                <w:sz w:val="18"/>
                <w:szCs w:val="18"/>
              </w:rPr>
            </w:pPr>
            <w:r>
              <w:rPr>
                <w:rFonts w:ascii="Times New Roman" w:hAnsi="Times New Roman" w:cs="Times New Roman"/>
                <w:sz w:val="18"/>
                <w:szCs w:val="18"/>
              </w:rPr>
              <w:t>25</w:t>
            </w:r>
          </w:p>
        </w:tc>
      </w:tr>
      <w:tr w:rsidR="009340BC" w:rsidRPr="00746577" w14:paraId="699AD1FE" w14:textId="77777777" w:rsidTr="00746577">
        <w:tc>
          <w:tcPr>
            <w:tcW w:w="959" w:type="dxa"/>
            <w:tcBorders>
              <w:top w:val="single" w:sz="4" w:space="0" w:color="auto"/>
              <w:bottom w:val="single" w:sz="4" w:space="0" w:color="auto"/>
            </w:tcBorders>
            <w:vAlign w:val="center"/>
          </w:tcPr>
          <w:p w14:paraId="3F707689" w14:textId="11980F92" w:rsidR="009340BC" w:rsidRPr="00746577" w:rsidRDefault="009340BC" w:rsidP="00A65309">
            <w:pPr>
              <w:jc w:val="center"/>
              <w:rPr>
                <w:rFonts w:ascii="Times New Roman" w:hAnsi="Times New Roman" w:cs="Times New Roman"/>
                <w:sz w:val="18"/>
                <w:szCs w:val="18"/>
              </w:rPr>
            </w:pPr>
            <w:r w:rsidRPr="00746577">
              <w:rPr>
                <w:rFonts w:ascii="Times New Roman" w:hAnsi="Times New Roman" w:cs="Times New Roman"/>
                <w:sz w:val="18"/>
                <w:szCs w:val="18"/>
              </w:rPr>
              <w:t xml:space="preserve">∑ ikan </w:t>
            </w:r>
            <w:r w:rsidR="00A65309">
              <w:rPr>
                <w:rFonts w:ascii="Times New Roman" w:hAnsi="Times New Roman" w:cs="Times New Roman"/>
                <w:sz w:val="18"/>
                <w:szCs w:val="18"/>
              </w:rPr>
              <w:t>6</w:t>
            </w:r>
            <w:r w:rsidRPr="00746577">
              <w:rPr>
                <w:rFonts w:ascii="Times New Roman" w:hAnsi="Times New Roman" w:cs="Times New Roman"/>
                <w:sz w:val="18"/>
                <w:szCs w:val="18"/>
              </w:rPr>
              <w:t>0</w:t>
            </w:r>
          </w:p>
        </w:tc>
        <w:tc>
          <w:tcPr>
            <w:tcW w:w="1417" w:type="dxa"/>
            <w:tcBorders>
              <w:top w:val="single" w:sz="4" w:space="0" w:color="auto"/>
              <w:bottom w:val="single" w:sz="4" w:space="0" w:color="auto"/>
            </w:tcBorders>
            <w:vAlign w:val="center"/>
          </w:tcPr>
          <w:p w14:paraId="781B496C" w14:textId="3DF2EF66" w:rsidR="009340BC" w:rsidRPr="00746577" w:rsidRDefault="009340BC" w:rsidP="00A05011">
            <w:pPr>
              <w:jc w:val="center"/>
              <w:rPr>
                <w:rFonts w:ascii="Times New Roman" w:hAnsi="Times New Roman" w:cs="Times New Roman"/>
                <w:sz w:val="18"/>
                <w:szCs w:val="18"/>
              </w:rPr>
            </w:pPr>
            <w:r>
              <w:rPr>
                <w:rFonts w:ascii="Times New Roman" w:hAnsi="Times New Roman" w:cs="Times New Roman"/>
                <w:sz w:val="18"/>
                <w:szCs w:val="18"/>
              </w:rPr>
              <w:t>2</w:t>
            </w:r>
            <w:r w:rsidRPr="00746577">
              <w:rPr>
                <w:rFonts w:ascii="Times New Roman" w:hAnsi="Times New Roman" w:cs="Times New Roman"/>
                <w:sz w:val="18"/>
                <w:szCs w:val="18"/>
              </w:rPr>
              <w:t xml:space="preserve"> jenis</w:t>
            </w:r>
          </w:p>
        </w:tc>
        <w:tc>
          <w:tcPr>
            <w:tcW w:w="1134" w:type="dxa"/>
            <w:tcBorders>
              <w:top w:val="single" w:sz="4" w:space="0" w:color="auto"/>
              <w:bottom w:val="single" w:sz="4" w:space="0" w:color="auto"/>
            </w:tcBorders>
            <w:vAlign w:val="center"/>
          </w:tcPr>
          <w:p w14:paraId="49DCB38A" w14:textId="72C64B4A" w:rsidR="009340BC" w:rsidRPr="00746577" w:rsidRDefault="009340BC" w:rsidP="00A05011">
            <w:pPr>
              <w:jc w:val="center"/>
              <w:rPr>
                <w:rFonts w:ascii="Times New Roman" w:hAnsi="Times New Roman" w:cs="Times New Roman"/>
                <w:sz w:val="18"/>
                <w:szCs w:val="18"/>
              </w:rPr>
            </w:pPr>
            <w:r>
              <w:rPr>
                <w:rFonts w:ascii="Times New Roman" w:hAnsi="Times New Roman" w:cs="Times New Roman"/>
                <w:sz w:val="18"/>
                <w:szCs w:val="18"/>
              </w:rPr>
              <w:t>28</w:t>
            </w:r>
          </w:p>
        </w:tc>
        <w:tc>
          <w:tcPr>
            <w:tcW w:w="743" w:type="dxa"/>
            <w:tcBorders>
              <w:top w:val="single" w:sz="4" w:space="0" w:color="auto"/>
              <w:bottom w:val="single" w:sz="4" w:space="0" w:color="auto"/>
            </w:tcBorders>
            <w:vAlign w:val="center"/>
          </w:tcPr>
          <w:p w14:paraId="32E07FFD" w14:textId="42F5BDAD" w:rsidR="009340BC" w:rsidRPr="00746577" w:rsidRDefault="009340BC" w:rsidP="00A05011">
            <w:pPr>
              <w:jc w:val="center"/>
              <w:rPr>
                <w:rFonts w:ascii="Times New Roman" w:hAnsi="Times New Roman" w:cs="Times New Roman"/>
                <w:sz w:val="18"/>
                <w:szCs w:val="18"/>
              </w:rPr>
            </w:pPr>
            <w:r>
              <w:rPr>
                <w:rFonts w:ascii="Times New Roman" w:hAnsi="Times New Roman" w:cs="Times New Roman"/>
                <w:sz w:val="18"/>
                <w:szCs w:val="18"/>
              </w:rPr>
              <w:t>38,3</w:t>
            </w:r>
          </w:p>
        </w:tc>
      </w:tr>
    </w:tbl>
    <w:p w14:paraId="7ECD0FAC" w14:textId="77777777" w:rsidR="00746577" w:rsidRDefault="00746577" w:rsidP="00746577">
      <w:pPr>
        <w:spacing w:after="0" w:line="276" w:lineRule="auto"/>
        <w:jc w:val="both"/>
        <w:rPr>
          <w:rFonts w:ascii="Times New Roman" w:hAnsi="Times New Roman" w:cs="Times New Roman"/>
          <w:sz w:val="20"/>
          <w:szCs w:val="20"/>
          <w:lang w:val="en-GB"/>
        </w:rPr>
      </w:pPr>
    </w:p>
    <w:p w14:paraId="64A53731" w14:textId="7F15E080" w:rsidR="00746577" w:rsidRDefault="00A65309" w:rsidP="00A65309">
      <w:pPr>
        <w:spacing w:after="0" w:line="276" w:lineRule="auto"/>
        <w:ind w:firstLine="720"/>
        <w:jc w:val="both"/>
        <w:rPr>
          <w:rFonts w:ascii="Times New Roman" w:hAnsi="Times New Roman" w:cs="Times New Roman"/>
          <w:b/>
          <w:sz w:val="20"/>
          <w:szCs w:val="20"/>
          <w:lang w:val="en-GB"/>
        </w:rPr>
      </w:pPr>
      <w:proofErr w:type="gramStart"/>
      <w:r w:rsidRPr="00A65309">
        <w:rPr>
          <w:rFonts w:ascii="Times New Roman" w:hAnsi="Times New Roman" w:cs="Times New Roman"/>
          <w:sz w:val="20"/>
          <w:szCs w:val="20"/>
          <w:lang w:val="en-GB"/>
        </w:rPr>
        <w:t>Berdasarkan hasil analisis prevalensi ektoparasit pada ikan bawal (Colossoma macropomum) diketahui bahwa prevalensi ektoparasit berkisar 25 - 45% Rendahnya prevalensi parasit ini diduga karena Dactylogyrus sp.tidak mampu beradaptasi dengan lingkungan perairan sekitar sehingga tidak dapat berkembang dengan baik.</w:t>
      </w:r>
      <w:proofErr w:type="gramEnd"/>
    </w:p>
    <w:p w14:paraId="05529334" w14:textId="77777777" w:rsidR="00A65309" w:rsidRDefault="00A65309" w:rsidP="00746577">
      <w:pPr>
        <w:spacing w:after="0" w:line="276" w:lineRule="auto"/>
        <w:rPr>
          <w:rFonts w:ascii="Times New Roman" w:hAnsi="Times New Roman" w:cs="Times New Roman"/>
          <w:b/>
          <w:sz w:val="20"/>
          <w:szCs w:val="20"/>
          <w:lang w:val="en-GB"/>
        </w:rPr>
      </w:pPr>
    </w:p>
    <w:p w14:paraId="766B888F" w14:textId="77777777" w:rsidR="00746577" w:rsidRPr="00746577" w:rsidRDefault="00746577" w:rsidP="00746577">
      <w:pPr>
        <w:spacing w:after="0" w:line="276" w:lineRule="auto"/>
        <w:rPr>
          <w:rFonts w:ascii="Times New Roman" w:hAnsi="Times New Roman" w:cs="Times New Roman"/>
          <w:b/>
          <w:sz w:val="20"/>
          <w:szCs w:val="20"/>
          <w:lang w:val="en-GB"/>
        </w:rPr>
      </w:pPr>
      <w:r w:rsidRPr="00746577">
        <w:rPr>
          <w:rFonts w:ascii="Times New Roman" w:hAnsi="Times New Roman" w:cs="Times New Roman"/>
          <w:b/>
          <w:sz w:val="20"/>
          <w:szCs w:val="20"/>
          <w:lang w:val="en-GB"/>
        </w:rPr>
        <w:t>Intensitas Ektoparasit</w:t>
      </w:r>
    </w:p>
    <w:p w14:paraId="2FE39A6F" w14:textId="1BAB479D" w:rsidR="00746577" w:rsidRDefault="00A65309" w:rsidP="00A65309">
      <w:pPr>
        <w:spacing w:after="0" w:line="240" w:lineRule="auto"/>
        <w:ind w:firstLine="720"/>
        <w:jc w:val="both"/>
        <w:rPr>
          <w:rFonts w:ascii="Times New Roman" w:hAnsi="Times New Roman" w:cs="Times New Roman"/>
          <w:sz w:val="20"/>
          <w:szCs w:val="20"/>
        </w:rPr>
      </w:pPr>
      <w:r w:rsidRPr="00A65309">
        <w:rPr>
          <w:rFonts w:ascii="Times New Roman" w:hAnsi="Times New Roman" w:cs="Times New Roman"/>
          <w:sz w:val="20"/>
          <w:szCs w:val="20"/>
          <w:lang w:val="en-GB"/>
        </w:rPr>
        <w:t>Berdasarkan hasil analisis dari 60 ekor ikan yang diperiksa, intensitas ektoparasit pada ikan bawal di Kelurahan Pahandut Seberang Kota Palangka Raya pada stasiun I, II dan III berkisar antara 5-9 ind/ekor dengan intensitas keseluruhan sebesar 1,21Ind/ekor menunjukkan tingkat infeksi sedang, lebih jelasnya dapat dilihat pada tabel berikut ini.</w:t>
      </w:r>
    </w:p>
    <w:p w14:paraId="49A85AC2" w14:textId="2FAF42AA" w:rsidR="00746577" w:rsidRDefault="00746577" w:rsidP="00746577">
      <w:pPr>
        <w:spacing w:after="0" w:line="240" w:lineRule="auto"/>
        <w:ind w:left="851" w:hanging="851"/>
        <w:jc w:val="both"/>
        <w:rPr>
          <w:rFonts w:ascii="Times New Roman" w:hAnsi="Times New Roman" w:cs="Times New Roman"/>
          <w:sz w:val="20"/>
          <w:szCs w:val="20"/>
        </w:rPr>
      </w:pPr>
      <w:proofErr w:type="gramStart"/>
      <w:r w:rsidRPr="003D336F">
        <w:rPr>
          <w:rFonts w:ascii="Times New Roman" w:hAnsi="Times New Roman" w:cs="Times New Roman"/>
          <w:sz w:val="20"/>
          <w:szCs w:val="20"/>
        </w:rPr>
        <w:t xml:space="preserve">Tabel </w:t>
      </w:r>
      <w:r>
        <w:rPr>
          <w:rFonts w:ascii="Times New Roman" w:hAnsi="Times New Roman" w:cs="Times New Roman"/>
          <w:sz w:val="20"/>
          <w:szCs w:val="20"/>
        </w:rPr>
        <w:t>2</w:t>
      </w:r>
      <w:r w:rsidRPr="003D336F">
        <w:rPr>
          <w:rFonts w:ascii="Times New Roman" w:hAnsi="Times New Roman" w:cs="Times New Roman"/>
          <w:sz w:val="20"/>
          <w:szCs w:val="20"/>
        </w:rPr>
        <w:t>.</w:t>
      </w:r>
      <w:proofErr w:type="gramEnd"/>
      <w:r w:rsidRPr="003D336F">
        <w:rPr>
          <w:rFonts w:ascii="Times New Roman" w:hAnsi="Times New Roman" w:cs="Times New Roman"/>
          <w:sz w:val="20"/>
          <w:szCs w:val="20"/>
        </w:rPr>
        <w:t xml:space="preserve">  </w:t>
      </w:r>
      <w:r>
        <w:rPr>
          <w:rFonts w:ascii="Times New Roman" w:hAnsi="Times New Roman" w:cs="Times New Roman"/>
          <w:sz w:val="20"/>
          <w:szCs w:val="20"/>
        </w:rPr>
        <w:t>Nilai Intensitas Pada</w:t>
      </w:r>
      <w:r w:rsidRPr="003D336F">
        <w:rPr>
          <w:rFonts w:ascii="Times New Roman" w:hAnsi="Times New Roman" w:cs="Times New Roman"/>
          <w:sz w:val="20"/>
          <w:szCs w:val="20"/>
        </w:rPr>
        <w:t xml:space="preserve"> Ikan </w:t>
      </w:r>
      <w:r w:rsidR="00A65309">
        <w:rPr>
          <w:rFonts w:ascii="Times New Roman" w:hAnsi="Times New Roman" w:cs="Times New Roman"/>
          <w:sz w:val="20"/>
          <w:szCs w:val="20"/>
        </w:rPr>
        <w:t>Bawal</w:t>
      </w: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992"/>
        <w:gridCol w:w="1310"/>
        <w:gridCol w:w="992"/>
      </w:tblGrid>
      <w:tr w:rsidR="00746577" w:rsidRPr="00FC58C3" w14:paraId="52E1EC3C" w14:textId="77777777" w:rsidTr="00A05011">
        <w:trPr>
          <w:trHeight w:val="674"/>
        </w:trPr>
        <w:tc>
          <w:tcPr>
            <w:tcW w:w="959" w:type="dxa"/>
            <w:tcBorders>
              <w:top w:val="single" w:sz="4" w:space="0" w:color="auto"/>
              <w:bottom w:val="single" w:sz="4" w:space="0" w:color="auto"/>
            </w:tcBorders>
            <w:vAlign w:val="center"/>
          </w:tcPr>
          <w:p w14:paraId="5AAE946C" w14:textId="77777777" w:rsidR="00746577" w:rsidRPr="00FC58C3" w:rsidRDefault="00746577" w:rsidP="00A05011">
            <w:pPr>
              <w:jc w:val="center"/>
              <w:rPr>
                <w:rFonts w:ascii="Times New Roman" w:hAnsi="Times New Roman" w:cs="Times New Roman"/>
                <w:sz w:val="18"/>
                <w:szCs w:val="18"/>
              </w:rPr>
            </w:pPr>
            <w:r w:rsidRPr="00FC58C3">
              <w:rPr>
                <w:rFonts w:ascii="Times New Roman" w:hAnsi="Times New Roman" w:cs="Times New Roman"/>
                <w:sz w:val="18"/>
                <w:szCs w:val="18"/>
              </w:rPr>
              <w:t>Sta</w:t>
            </w:r>
            <w:r>
              <w:rPr>
                <w:rFonts w:ascii="Times New Roman" w:hAnsi="Times New Roman" w:cs="Times New Roman"/>
                <w:sz w:val="18"/>
                <w:szCs w:val="18"/>
              </w:rPr>
              <w:t>siun</w:t>
            </w:r>
          </w:p>
        </w:tc>
        <w:tc>
          <w:tcPr>
            <w:tcW w:w="992" w:type="dxa"/>
            <w:tcBorders>
              <w:top w:val="single" w:sz="4" w:space="0" w:color="auto"/>
              <w:bottom w:val="single" w:sz="4" w:space="0" w:color="auto"/>
            </w:tcBorders>
            <w:vAlign w:val="center"/>
          </w:tcPr>
          <w:p w14:paraId="7680EC2A" w14:textId="77777777" w:rsidR="00746577" w:rsidRPr="00FC58C3" w:rsidRDefault="00746577" w:rsidP="00A05011">
            <w:pPr>
              <w:jc w:val="center"/>
              <w:rPr>
                <w:rFonts w:ascii="Times New Roman" w:hAnsi="Times New Roman" w:cs="Times New Roman"/>
                <w:sz w:val="18"/>
                <w:szCs w:val="18"/>
              </w:rPr>
            </w:pPr>
            <w:r w:rsidRPr="00FC58C3">
              <w:rPr>
                <w:rFonts w:ascii="Times New Roman" w:hAnsi="Times New Roman" w:cs="Times New Roman"/>
                <w:sz w:val="18"/>
                <w:szCs w:val="18"/>
              </w:rPr>
              <w:t>Rerata Panjang (cm)</w:t>
            </w:r>
          </w:p>
        </w:tc>
        <w:tc>
          <w:tcPr>
            <w:tcW w:w="1310" w:type="dxa"/>
            <w:tcBorders>
              <w:top w:val="single" w:sz="4" w:space="0" w:color="auto"/>
              <w:bottom w:val="single" w:sz="4" w:space="0" w:color="auto"/>
            </w:tcBorders>
            <w:vAlign w:val="center"/>
          </w:tcPr>
          <w:p w14:paraId="4AF10DE7" w14:textId="77777777" w:rsidR="00746577" w:rsidRPr="00FC58C3" w:rsidRDefault="00746577" w:rsidP="00A05011">
            <w:pPr>
              <w:jc w:val="center"/>
              <w:rPr>
                <w:rFonts w:ascii="Times New Roman" w:hAnsi="Times New Roman" w:cs="Times New Roman"/>
                <w:sz w:val="18"/>
                <w:szCs w:val="18"/>
              </w:rPr>
            </w:pPr>
            <w:r w:rsidRPr="00FC58C3">
              <w:rPr>
                <w:rFonts w:ascii="Times New Roman" w:hAnsi="Times New Roman" w:cs="Times New Roman"/>
                <w:sz w:val="18"/>
                <w:szCs w:val="18"/>
              </w:rPr>
              <w:t>Rerata  berat</w:t>
            </w:r>
          </w:p>
          <w:p w14:paraId="1CAF407F" w14:textId="77777777" w:rsidR="00746577" w:rsidRPr="00FC58C3" w:rsidRDefault="00746577" w:rsidP="00A05011">
            <w:pPr>
              <w:jc w:val="center"/>
              <w:rPr>
                <w:rFonts w:ascii="Times New Roman" w:hAnsi="Times New Roman" w:cs="Times New Roman"/>
                <w:sz w:val="18"/>
                <w:szCs w:val="18"/>
              </w:rPr>
            </w:pPr>
            <w:r w:rsidRPr="00FC58C3">
              <w:rPr>
                <w:rFonts w:ascii="Times New Roman" w:hAnsi="Times New Roman" w:cs="Times New Roman"/>
                <w:sz w:val="18"/>
                <w:szCs w:val="18"/>
              </w:rPr>
              <w:t>(gr)</w:t>
            </w:r>
          </w:p>
        </w:tc>
        <w:tc>
          <w:tcPr>
            <w:tcW w:w="992" w:type="dxa"/>
            <w:tcBorders>
              <w:top w:val="single" w:sz="4" w:space="0" w:color="auto"/>
              <w:bottom w:val="single" w:sz="4" w:space="0" w:color="auto"/>
            </w:tcBorders>
            <w:vAlign w:val="center"/>
          </w:tcPr>
          <w:p w14:paraId="0A49F8FE" w14:textId="77777777" w:rsidR="00746577" w:rsidRPr="00FC58C3" w:rsidRDefault="00746577" w:rsidP="00A05011">
            <w:pPr>
              <w:jc w:val="center"/>
              <w:rPr>
                <w:rFonts w:ascii="Times New Roman" w:hAnsi="Times New Roman" w:cs="Times New Roman"/>
                <w:sz w:val="18"/>
                <w:szCs w:val="18"/>
              </w:rPr>
            </w:pPr>
            <w:r w:rsidRPr="00FC58C3">
              <w:rPr>
                <w:rFonts w:ascii="Times New Roman" w:hAnsi="Times New Roman" w:cs="Times New Roman"/>
                <w:sz w:val="18"/>
                <w:szCs w:val="18"/>
              </w:rPr>
              <w:t>∑ ikan terinfeksi</w:t>
            </w:r>
          </w:p>
        </w:tc>
      </w:tr>
      <w:tr w:rsidR="0054393E" w:rsidRPr="00FC58C3" w14:paraId="4A36E52C" w14:textId="77777777" w:rsidTr="004B5C8E">
        <w:tc>
          <w:tcPr>
            <w:tcW w:w="959" w:type="dxa"/>
            <w:tcBorders>
              <w:top w:val="single" w:sz="4" w:space="0" w:color="auto"/>
            </w:tcBorders>
            <w:vAlign w:val="center"/>
          </w:tcPr>
          <w:p w14:paraId="403089F8" w14:textId="77777777" w:rsidR="0054393E" w:rsidRPr="00FC58C3" w:rsidRDefault="0054393E" w:rsidP="00A05011">
            <w:pPr>
              <w:jc w:val="center"/>
              <w:rPr>
                <w:rFonts w:ascii="Times New Roman" w:hAnsi="Times New Roman" w:cs="Times New Roman"/>
                <w:sz w:val="18"/>
                <w:szCs w:val="18"/>
              </w:rPr>
            </w:pPr>
            <w:r w:rsidRPr="00FC58C3">
              <w:rPr>
                <w:rFonts w:ascii="Times New Roman" w:hAnsi="Times New Roman" w:cs="Times New Roman"/>
                <w:sz w:val="18"/>
                <w:szCs w:val="18"/>
              </w:rPr>
              <w:t>I</w:t>
            </w:r>
          </w:p>
        </w:tc>
        <w:tc>
          <w:tcPr>
            <w:tcW w:w="992" w:type="dxa"/>
            <w:tcBorders>
              <w:top w:val="single" w:sz="4" w:space="0" w:color="auto"/>
            </w:tcBorders>
          </w:tcPr>
          <w:p w14:paraId="2129D692" w14:textId="160533D9" w:rsidR="0054393E" w:rsidRPr="0054393E" w:rsidRDefault="0054393E" w:rsidP="00A05011">
            <w:pPr>
              <w:jc w:val="center"/>
              <w:rPr>
                <w:rFonts w:ascii="Times New Roman" w:hAnsi="Times New Roman" w:cs="Times New Roman"/>
                <w:sz w:val="18"/>
                <w:szCs w:val="18"/>
              </w:rPr>
            </w:pPr>
            <w:r w:rsidRPr="0054393E">
              <w:rPr>
                <w:rFonts w:ascii="Times New Roman" w:hAnsi="Times New Roman" w:cs="Times New Roman"/>
                <w:sz w:val="18"/>
                <w:szCs w:val="18"/>
              </w:rPr>
              <w:t>21,9</w:t>
            </w:r>
          </w:p>
        </w:tc>
        <w:tc>
          <w:tcPr>
            <w:tcW w:w="1310" w:type="dxa"/>
            <w:tcBorders>
              <w:top w:val="single" w:sz="4" w:space="0" w:color="auto"/>
            </w:tcBorders>
          </w:tcPr>
          <w:p w14:paraId="5D1972F5" w14:textId="717AA5B2" w:rsidR="0054393E" w:rsidRPr="00A65309" w:rsidRDefault="0054393E" w:rsidP="00A05011">
            <w:pPr>
              <w:jc w:val="center"/>
              <w:rPr>
                <w:rFonts w:ascii="Times New Roman" w:hAnsi="Times New Roman" w:cs="Times New Roman"/>
                <w:sz w:val="18"/>
                <w:szCs w:val="18"/>
              </w:rPr>
            </w:pPr>
            <w:r w:rsidRPr="00A65309">
              <w:rPr>
                <w:rFonts w:ascii="Times New Roman" w:hAnsi="Times New Roman" w:cs="Times New Roman"/>
                <w:sz w:val="18"/>
                <w:szCs w:val="18"/>
              </w:rPr>
              <w:t>259</w:t>
            </w:r>
          </w:p>
        </w:tc>
        <w:tc>
          <w:tcPr>
            <w:tcW w:w="992" w:type="dxa"/>
            <w:tcBorders>
              <w:top w:val="single" w:sz="4" w:space="0" w:color="auto"/>
            </w:tcBorders>
          </w:tcPr>
          <w:p w14:paraId="345C0BA1" w14:textId="62349ED2" w:rsidR="0054393E" w:rsidRPr="00A65309" w:rsidRDefault="0054393E" w:rsidP="00A05011">
            <w:pPr>
              <w:jc w:val="center"/>
              <w:rPr>
                <w:rFonts w:ascii="Times New Roman" w:hAnsi="Times New Roman" w:cs="Times New Roman"/>
                <w:sz w:val="18"/>
                <w:szCs w:val="18"/>
              </w:rPr>
            </w:pPr>
            <w:r w:rsidRPr="00A65309">
              <w:rPr>
                <w:rFonts w:ascii="Times New Roman" w:hAnsi="Times New Roman" w:cs="Times New Roman"/>
                <w:sz w:val="18"/>
                <w:szCs w:val="18"/>
              </w:rPr>
              <w:t>259</w:t>
            </w:r>
          </w:p>
        </w:tc>
      </w:tr>
      <w:tr w:rsidR="0054393E" w:rsidRPr="00FC58C3" w14:paraId="290109CF" w14:textId="77777777" w:rsidTr="004B5C8E">
        <w:tc>
          <w:tcPr>
            <w:tcW w:w="959" w:type="dxa"/>
            <w:vAlign w:val="center"/>
          </w:tcPr>
          <w:p w14:paraId="37029FFA" w14:textId="77777777" w:rsidR="0054393E" w:rsidRPr="00FC58C3" w:rsidRDefault="0054393E" w:rsidP="00A05011">
            <w:pPr>
              <w:jc w:val="center"/>
              <w:rPr>
                <w:rFonts w:ascii="Times New Roman" w:hAnsi="Times New Roman" w:cs="Times New Roman"/>
                <w:sz w:val="18"/>
                <w:szCs w:val="18"/>
              </w:rPr>
            </w:pPr>
            <w:r w:rsidRPr="00FC58C3">
              <w:rPr>
                <w:rFonts w:ascii="Times New Roman" w:hAnsi="Times New Roman" w:cs="Times New Roman"/>
                <w:sz w:val="18"/>
                <w:szCs w:val="18"/>
              </w:rPr>
              <w:t>II</w:t>
            </w:r>
          </w:p>
        </w:tc>
        <w:tc>
          <w:tcPr>
            <w:tcW w:w="992" w:type="dxa"/>
          </w:tcPr>
          <w:p w14:paraId="7AC00F3C" w14:textId="5DEB52DF" w:rsidR="0054393E" w:rsidRPr="0054393E" w:rsidRDefault="0054393E" w:rsidP="00A05011">
            <w:pPr>
              <w:jc w:val="center"/>
              <w:rPr>
                <w:rFonts w:ascii="Times New Roman" w:hAnsi="Times New Roman" w:cs="Times New Roman"/>
                <w:sz w:val="18"/>
                <w:szCs w:val="18"/>
              </w:rPr>
            </w:pPr>
            <w:r w:rsidRPr="0054393E">
              <w:rPr>
                <w:rFonts w:ascii="Times New Roman" w:hAnsi="Times New Roman" w:cs="Times New Roman"/>
                <w:sz w:val="18"/>
                <w:szCs w:val="18"/>
              </w:rPr>
              <w:t>20,6</w:t>
            </w:r>
          </w:p>
        </w:tc>
        <w:tc>
          <w:tcPr>
            <w:tcW w:w="1310" w:type="dxa"/>
          </w:tcPr>
          <w:p w14:paraId="351573B3" w14:textId="17EC510F" w:rsidR="0054393E" w:rsidRPr="00A65309" w:rsidRDefault="0054393E" w:rsidP="00A05011">
            <w:pPr>
              <w:jc w:val="center"/>
              <w:rPr>
                <w:rFonts w:ascii="Times New Roman" w:hAnsi="Times New Roman" w:cs="Times New Roman"/>
                <w:sz w:val="18"/>
                <w:szCs w:val="18"/>
              </w:rPr>
            </w:pPr>
            <w:r w:rsidRPr="00A65309">
              <w:rPr>
                <w:rFonts w:ascii="Times New Roman" w:hAnsi="Times New Roman" w:cs="Times New Roman"/>
                <w:sz w:val="18"/>
                <w:szCs w:val="18"/>
              </w:rPr>
              <w:t>226</w:t>
            </w:r>
          </w:p>
        </w:tc>
        <w:tc>
          <w:tcPr>
            <w:tcW w:w="992" w:type="dxa"/>
          </w:tcPr>
          <w:p w14:paraId="13045A18" w14:textId="6977E02B" w:rsidR="0054393E" w:rsidRPr="00A65309" w:rsidRDefault="0054393E" w:rsidP="00A05011">
            <w:pPr>
              <w:jc w:val="center"/>
              <w:rPr>
                <w:rFonts w:ascii="Times New Roman" w:hAnsi="Times New Roman" w:cs="Times New Roman"/>
                <w:sz w:val="18"/>
                <w:szCs w:val="18"/>
              </w:rPr>
            </w:pPr>
            <w:r w:rsidRPr="00A65309">
              <w:rPr>
                <w:rFonts w:ascii="Times New Roman" w:hAnsi="Times New Roman" w:cs="Times New Roman"/>
                <w:sz w:val="18"/>
                <w:szCs w:val="18"/>
              </w:rPr>
              <w:t>226</w:t>
            </w:r>
          </w:p>
        </w:tc>
      </w:tr>
      <w:tr w:rsidR="0054393E" w:rsidRPr="00FC58C3" w14:paraId="5BDA83CA" w14:textId="77777777" w:rsidTr="004B5C8E">
        <w:tc>
          <w:tcPr>
            <w:tcW w:w="959" w:type="dxa"/>
            <w:tcBorders>
              <w:bottom w:val="single" w:sz="4" w:space="0" w:color="auto"/>
            </w:tcBorders>
            <w:vAlign w:val="center"/>
          </w:tcPr>
          <w:p w14:paraId="27E221CB" w14:textId="77777777" w:rsidR="0054393E" w:rsidRPr="00FC58C3" w:rsidRDefault="0054393E" w:rsidP="00A05011">
            <w:pPr>
              <w:jc w:val="center"/>
              <w:rPr>
                <w:rFonts w:ascii="Times New Roman" w:hAnsi="Times New Roman" w:cs="Times New Roman"/>
                <w:sz w:val="18"/>
                <w:szCs w:val="18"/>
              </w:rPr>
            </w:pPr>
            <w:r w:rsidRPr="00FC58C3">
              <w:rPr>
                <w:rFonts w:ascii="Times New Roman" w:hAnsi="Times New Roman" w:cs="Times New Roman"/>
                <w:sz w:val="18"/>
                <w:szCs w:val="18"/>
              </w:rPr>
              <w:t>III</w:t>
            </w:r>
          </w:p>
        </w:tc>
        <w:tc>
          <w:tcPr>
            <w:tcW w:w="992" w:type="dxa"/>
            <w:tcBorders>
              <w:bottom w:val="single" w:sz="4" w:space="0" w:color="auto"/>
            </w:tcBorders>
          </w:tcPr>
          <w:p w14:paraId="29372930" w14:textId="01A38463" w:rsidR="0054393E" w:rsidRPr="0054393E" w:rsidRDefault="0054393E" w:rsidP="00A05011">
            <w:pPr>
              <w:jc w:val="center"/>
              <w:rPr>
                <w:rFonts w:ascii="Times New Roman" w:hAnsi="Times New Roman" w:cs="Times New Roman"/>
                <w:sz w:val="18"/>
                <w:szCs w:val="18"/>
              </w:rPr>
            </w:pPr>
            <w:r w:rsidRPr="0054393E">
              <w:rPr>
                <w:rFonts w:ascii="Times New Roman" w:hAnsi="Times New Roman" w:cs="Times New Roman"/>
                <w:sz w:val="18"/>
                <w:szCs w:val="18"/>
              </w:rPr>
              <w:t>19,6</w:t>
            </w:r>
          </w:p>
        </w:tc>
        <w:tc>
          <w:tcPr>
            <w:tcW w:w="1310" w:type="dxa"/>
            <w:tcBorders>
              <w:bottom w:val="single" w:sz="4" w:space="0" w:color="auto"/>
            </w:tcBorders>
          </w:tcPr>
          <w:p w14:paraId="4433D201" w14:textId="594CDCF7" w:rsidR="0054393E" w:rsidRPr="00A65309" w:rsidRDefault="0054393E" w:rsidP="00A05011">
            <w:pPr>
              <w:jc w:val="center"/>
              <w:rPr>
                <w:rFonts w:ascii="Times New Roman" w:hAnsi="Times New Roman" w:cs="Times New Roman"/>
                <w:sz w:val="18"/>
                <w:szCs w:val="18"/>
              </w:rPr>
            </w:pPr>
            <w:r w:rsidRPr="00A65309">
              <w:rPr>
                <w:rFonts w:ascii="Times New Roman" w:hAnsi="Times New Roman" w:cs="Times New Roman"/>
                <w:sz w:val="18"/>
                <w:szCs w:val="18"/>
              </w:rPr>
              <w:t>204</w:t>
            </w:r>
          </w:p>
        </w:tc>
        <w:tc>
          <w:tcPr>
            <w:tcW w:w="992" w:type="dxa"/>
            <w:tcBorders>
              <w:bottom w:val="single" w:sz="4" w:space="0" w:color="auto"/>
            </w:tcBorders>
          </w:tcPr>
          <w:p w14:paraId="130C59B7" w14:textId="410EB984" w:rsidR="0054393E" w:rsidRPr="00A65309" w:rsidRDefault="0054393E" w:rsidP="00A05011">
            <w:pPr>
              <w:jc w:val="center"/>
              <w:rPr>
                <w:rFonts w:ascii="Times New Roman" w:hAnsi="Times New Roman" w:cs="Times New Roman"/>
                <w:sz w:val="18"/>
                <w:szCs w:val="18"/>
              </w:rPr>
            </w:pPr>
            <w:r w:rsidRPr="00A65309">
              <w:rPr>
                <w:rFonts w:ascii="Times New Roman" w:hAnsi="Times New Roman" w:cs="Times New Roman"/>
                <w:sz w:val="18"/>
                <w:szCs w:val="18"/>
              </w:rPr>
              <w:t>204</w:t>
            </w:r>
          </w:p>
        </w:tc>
      </w:tr>
    </w:tbl>
    <w:p w14:paraId="548522C1" w14:textId="77777777" w:rsidR="00746577" w:rsidRDefault="00746577" w:rsidP="00746577">
      <w:pPr>
        <w:spacing w:after="0" w:line="276" w:lineRule="auto"/>
        <w:rPr>
          <w:rFonts w:ascii="Times New Roman" w:hAnsi="Times New Roman" w:cs="Times New Roman"/>
          <w:b/>
          <w:sz w:val="20"/>
          <w:szCs w:val="20"/>
          <w:lang w:val="en-GB"/>
        </w:rPr>
      </w:pP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417"/>
        <w:gridCol w:w="1134"/>
        <w:gridCol w:w="743"/>
      </w:tblGrid>
      <w:tr w:rsidR="00746577" w:rsidRPr="00746577" w14:paraId="3B475FBD" w14:textId="77777777" w:rsidTr="00A05011">
        <w:trPr>
          <w:trHeight w:val="416"/>
        </w:trPr>
        <w:tc>
          <w:tcPr>
            <w:tcW w:w="959" w:type="dxa"/>
            <w:tcBorders>
              <w:top w:val="single" w:sz="4" w:space="0" w:color="auto"/>
              <w:bottom w:val="single" w:sz="4" w:space="0" w:color="auto"/>
            </w:tcBorders>
            <w:vAlign w:val="center"/>
          </w:tcPr>
          <w:p w14:paraId="12931F48" w14:textId="77777777" w:rsidR="00746577" w:rsidRPr="00746577" w:rsidRDefault="00746577" w:rsidP="00A05011">
            <w:pPr>
              <w:jc w:val="center"/>
              <w:rPr>
                <w:rFonts w:ascii="Times New Roman" w:hAnsi="Times New Roman" w:cs="Times New Roman"/>
                <w:sz w:val="18"/>
                <w:szCs w:val="18"/>
              </w:rPr>
            </w:pPr>
            <w:r w:rsidRPr="00746577">
              <w:rPr>
                <w:rFonts w:ascii="Times New Roman" w:hAnsi="Times New Roman" w:cs="Times New Roman"/>
                <w:sz w:val="18"/>
                <w:szCs w:val="18"/>
              </w:rPr>
              <w:t>Stasiun</w:t>
            </w:r>
          </w:p>
        </w:tc>
        <w:tc>
          <w:tcPr>
            <w:tcW w:w="1417" w:type="dxa"/>
            <w:tcBorders>
              <w:top w:val="single" w:sz="4" w:space="0" w:color="auto"/>
              <w:bottom w:val="single" w:sz="4" w:space="0" w:color="auto"/>
            </w:tcBorders>
            <w:vAlign w:val="center"/>
          </w:tcPr>
          <w:p w14:paraId="3123C67A" w14:textId="77777777" w:rsidR="00746577" w:rsidRPr="00746577" w:rsidRDefault="00746577" w:rsidP="00A05011">
            <w:pPr>
              <w:jc w:val="center"/>
              <w:rPr>
                <w:rFonts w:ascii="Times New Roman" w:hAnsi="Times New Roman" w:cs="Times New Roman"/>
                <w:sz w:val="18"/>
                <w:szCs w:val="18"/>
              </w:rPr>
            </w:pPr>
            <w:r w:rsidRPr="00746577">
              <w:rPr>
                <w:rFonts w:ascii="Times New Roman" w:hAnsi="Times New Roman" w:cs="Times New Roman"/>
                <w:sz w:val="18"/>
                <w:szCs w:val="18"/>
              </w:rPr>
              <w:t>Jenis Parasit</w:t>
            </w:r>
          </w:p>
        </w:tc>
        <w:tc>
          <w:tcPr>
            <w:tcW w:w="1134" w:type="dxa"/>
            <w:tcBorders>
              <w:top w:val="single" w:sz="4" w:space="0" w:color="auto"/>
            </w:tcBorders>
            <w:vAlign w:val="center"/>
          </w:tcPr>
          <w:p w14:paraId="44820E70" w14:textId="77777777" w:rsidR="00746577" w:rsidRPr="00746577" w:rsidRDefault="00746577" w:rsidP="00A05011">
            <w:pPr>
              <w:jc w:val="center"/>
              <w:rPr>
                <w:rFonts w:ascii="Times New Roman" w:hAnsi="Times New Roman" w:cs="Times New Roman"/>
                <w:sz w:val="18"/>
                <w:szCs w:val="18"/>
              </w:rPr>
            </w:pPr>
            <w:r w:rsidRPr="00746577">
              <w:rPr>
                <w:rFonts w:ascii="Times New Roman" w:hAnsi="Times New Roman" w:cs="Times New Roman"/>
                <w:sz w:val="18"/>
                <w:szCs w:val="18"/>
              </w:rPr>
              <w:t>∑ Ektoparasit</w:t>
            </w:r>
          </w:p>
          <w:p w14:paraId="4C70A98A" w14:textId="77777777" w:rsidR="00746577" w:rsidRPr="00746577" w:rsidRDefault="00746577" w:rsidP="00A05011">
            <w:pPr>
              <w:jc w:val="center"/>
              <w:rPr>
                <w:rFonts w:ascii="Times New Roman" w:hAnsi="Times New Roman" w:cs="Times New Roman"/>
                <w:sz w:val="18"/>
                <w:szCs w:val="18"/>
              </w:rPr>
            </w:pPr>
            <w:r w:rsidRPr="00746577">
              <w:rPr>
                <w:rFonts w:ascii="Times New Roman" w:hAnsi="Times New Roman" w:cs="Times New Roman"/>
                <w:sz w:val="18"/>
                <w:szCs w:val="18"/>
              </w:rPr>
              <w:t>(Insang)</w:t>
            </w:r>
          </w:p>
        </w:tc>
        <w:tc>
          <w:tcPr>
            <w:tcW w:w="743" w:type="dxa"/>
            <w:tcBorders>
              <w:top w:val="single" w:sz="4" w:space="0" w:color="auto"/>
              <w:bottom w:val="single" w:sz="4" w:space="0" w:color="auto"/>
            </w:tcBorders>
            <w:vAlign w:val="center"/>
          </w:tcPr>
          <w:p w14:paraId="1924FE95" w14:textId="4898A436" w:rsidR="00746577" w:rsidRPr="00746577" w:rsidRDefault="00746577" w:rsidP="00A05011">
            <w:pPr>
              <w:jc w:val="center"/>
              <w:rPr>
                <w:rFonts w:ascii="Times New Roman" w:hAnsi="Times New Roman" w:cs="Times New Roman"/>
                <w:sz w:val="18"/>
                <w:szCs w:val="18"/>
              </w:rPr>
            </w:pPr>
            <w:r>
              <w:rPr>
                <w:rFonts w:ascii="Times New Roman" w:hAnsi="Times New Roman" w:cs="Times New Roman"/>
                <w:sz w:val="18"/>
                <w:szCs w:val="18"/>
              </w:rPr>
              <w:t>Intensitas</w:t>
            </w:r>
            <w:r w:rsidRPr="00746577">
              <w:rPr>
                <w:rFonts w:ascii="Times New Roman" w:hAnsi="Times New Roman" w:cs="Times New Roman"/>
                <w:sz w:val="18"/>
                <w:szCs w:val="18"/>
              </w:rPr>
              <w:t xml:space="preserve"> (%)</w:t>
            </w:r>
          </w:p>
        </w:tc>
      </w:tr>
      <w:tr w:rsidR="00A65309" w:rsidRPr="00A65309" w14:paraId="2661E0DC" w14:textId="77777777" w:rsidTr="00041C2D">
        <w:tc>
          <w:tcPr>
            <w:tcW w:w="959" w:type="dxa"/>
            <w:tcBorders>
              <w:top w:val="single" w:sz="4" w:space="0" w:color="auto"/>
            </w:tcBorders>
            <w:vAlign w:val="center"/>
          </w:tcPr>
          <w:p w14:paraId="3C30A5AF" w14:textId="77777777" w:rsidR="00A65309" w:rsidRPr="00746577" w:rsidRDefault="00A65309" w:rsidP="00A05011">
            <w:pPr>
              <w:jc w:val="center"/>
              <w:rPr>
                <w:rFonts w:ascii="Times New Roman" w:hAnsi="Times New Roman" w:cs="Times New Roman"/>
                <w:sz w:val="18"/>
                <w:szCs w:val="18"/>
              </w:rPr>
            </w:pPr>
            <w:r w:rsidRPr="00746577">
              <w:rPr>
                <w:rFonts w:ascii="Times New Roman" w:hAnsi="Times New Roman" w:cs="Times New Roman"/>
                <w:sz w:val="18"/>
                <w:szCs w:val="18"/>
              </w:rPr>
              <w:t>I</w:t>
            </w:r>
          </w:p>
        </w:tc>
        <w:tc>
          <w:tcPr>
            <w:tcW w:w="1417" w:type="dxa"/>
            <w:tcBorders>
              <w:top w:val="single" w:sz="4" w:space="0" w:color="auto"/>
            </w:tcBorders>
          </w:tcPr>
          <w:p w14:paraId="3151041D" w14:textId="3812AC1F" w:rsidR="00A65309" w:rsidRPr="00A65309" w:rsidRDefault="00A65309" w:rsidP="00A05011">
            <w:pPr>
              <w:jc w:val="center"/>
              <w:rPr>
                <w:rFonts w:ascii="Times New Roman" w:hAnsi="Times New Roman" w:cs="Times New Roman"/>
                <w:i/>
                <w:sz w:val="18"/>
                <w:szCs w:val="18"/>
              </w:rPr>
            </w:pPr>
            <w:r w:rsidRPr="00A65309">
              <w:rPr>
                <w:rFonts w:ascii="Times New Roman" w:hAnsi="Times New Roman" w:cs="Times New Roman"/>
                <w:i/>
                <w:sz w:val="18"/>
                <w:szCs w:val="18"/>
              </w:rPr>
              <w:t>Dactylogyrus sp</w:t>
            </w:r>
          </w:p>
        </w:tc>
        <w:tc>
          <w:tcPr>
            <w:tcW w:w="1134" w:type="dxa"/>
            <w:tcBorders>
              <w:top w:val="single" w:sz="4" w:space="0" w:color="auto"/>
            </w:tcBorders>
          </w:tcPr>
          <w:p w14:paraId="0C17A8B3" w14:textId="2A8F4147" w:rsidR="00A65309" w:rsidRPr="00A65309" w:rsidRDefault="00A65309" w:rsidP="00A05011">
            <w:pPr>
              <w:jc w:val="center"/>
              <w:rPr>
                <w:rFonts w:ascii="Times New Roman" w:hAnsi="Times New Roman" w:cs="Times New Roman"/>
                <w:sz w:val="18"/>
                <w:szCs w:val="18"/>
              </w:rPr>
            </w:pPr>
            <w:r w:rsidRPr="00A65309">
              <w:rPr>
                <w:rFonts w:ascii="Times New Roman" w:hAnsi="Times New Roman" w:cs="Times New Roman"/>
                <w:sz w:val="18"/>
                <w:szCs w:val="18"/>
              </w:rPr>
              <w:t>10</w:t>
            </w:r>
          </w:p>
        </w:tc>
        <w:tc>
          <w:tcPr>
            <w:tcW w:w="743" w:type="dxa"/>
            <w:tcBorders>
              <w:top w:val="single" w:sz="4" w:space="0" w:color="auto"/>
            </w:tcBorders>
          </w:tcPr>
          <w:p w14:paraId="02AF9E8B" w14:textId="392397EA" w:rsidR="00A65309" w:rsidRPr="00A65309" w:rsidRDefault="0054393E" w:rsidP="00746577">
            <w:pPr>
              <w:jc w:val="center"/>
              <w:rPr>
                <w:rFonts w:ascii="Times New Roman" w:hAnsi="Times New Roman" w:cs="Times New Roman"/>
                <w:sz w:val="18"/>
                <w:szCs w:val="18"/>
              </w:rPr>
            </w:pPr>
            <w:r>
              <w:rPr>
                <w:rFonts w:ascii="Times New Roman" w:hAnsi="Times New Roman" w:cs="Times New Roman"/>
                <w:sz w:val="18"/>
                <w:szCs w:val="18"/>
              </w:rPr>
              <w:t>1,25</w:t>
            </w:r>
          </w:p>
        </w:tc>
      </w:tr>
      <w:tr w:rsidR="00A65309" w:rsidRPr="00A65309" w14:paraId="3FA29226" w14:textId="77777777" w:rsidTr="00041C2D">
        <w:tc>
          <w:tcPr>
            <w:tcW w:w="959" w:type="dxa"/>
            <w:vAlign w:val="center"/>
          </w:tcPr>
          <w:p w14:paraId="13FC31C4" w14:textId="6D5DF909" w:rsidR="00A65309" w:rsidRPr="00746577" w:rsidRDefault="00A65309" w:rsidP="00A05011">
            <w:pPr>
              <w:jc w:val="center"/>
              <w:rPr>
                <w:rFonts w:ascii="Times New Roman" w:hAnsi="Times New Roman" w:cs="Times New Roman"/>
                <w:sz w:val="18"/>
                <w:szCs w:val="18"/>
              </w:rPr>
            </w:pPr>
            <w:r w:rsidRPr="00746577">
              <w:rPr>
                <w:rFonts w:ascii="Times New Roman" w:hAnsi="Times New Roman" w:cs="Times New Roman"/>
                <w:sz w:val="18"/>
                <w:szCs w:val="18"/>
              </w:rPr>
              <w:t>II</w:t>
            </w:r>
          </w:p>
        </w:tc>
        <w:tc>
          <w:tcPr>
            <w:tcW w:w="1417" w:type="dxa"/>
          </w:tcPr>
          <w:p w14:paraId="4D0DEE84" w14:textId="6141A1B8" w:rsidR="00A65309" w:rsidRPr="00A65309" w:rsidRDefault="00A65309" w:rsidP="00A05011">
            <w:pPr>
              <w:jc w:val="center"/>
              <w:rPr>
                <w:rFonts w:ascii="Times New Roman" w:hAnsi="Times New Roman" w:cs="Times New Roman"/>
                <w:i/>
                <w:sz w:val="18"/>
                <w:szCs w:val="18"/>
              </w:rPr>
            </w:pPr>
            <w:r w:rsidRPr="00A65309">
              <w:rPr>
                <w:rFonts w:ascii="Times New Roman" w:hAnsi="Times New Roman" w:cs="Times New Roman"/>
                <w:i/>
                <w:sz w:val="18"/>
                <w:szCs w:val="18"/>
              </w:rPr>
              <w:t>Dactylogyrus sp</w:t>
            </w:r>
          </w:p>
        </w:tc>
        <w:tc>
          <w:tcPr>
            <w:tcW w:w="1134" w:type="dxa"/>
          </w:tcPr>
          <w:p w14:paraId="2A840E47" w14:textId="6D9AF2AF" w:rsidR="00A65309" w:rsidRPr="00A65309" w:rsidRDefault="00A65309" w:rsidP="00A05011">
            <w:pPr>
              <w:jc w:val="center"/>
              <w:rPr>
                <w:rFonts w:ascii="Times New Roman" w:hAnsi="Times New Roman" w:cs="Times New Roman"/>
                <w:sz w:val="18"/>
                <w:szCs w:val="18"/>
              </w:rPr>
            </w:pPr>
            <w:r w:rsidRPr="00A65309">
              <w:rPr>
                <w:rFonts w:ascii="Times New Roman" w:hAnsi="Times New Roman" w:cs="Times New Roman"/>
                <w:sz w:val="18"/>
                <w:szCs w:val="18"/>
              </w:rPr>
              <w:t>11</w:t>
            </w:r>
          </w:p>
        </w:tc>
        <w:tc>
          <w:tcPr>
            <w:tcW w:w="743" w:type="dxa"/>
          </w:tcPr>
          <w:p w14:paraId="272488D8" w14:textId="6D660143" w:rsidR="00A65309" w:rsidRPr="00A65309" w:rsidRDefault="0054393E" w:rsidP="00A05011">
            <w:pPr>
              <w:jc w:val="center"/>
              <w:rPr>
                <w:rFonts w:ascii="Times New Roman" w:hAnsi="Times New Roman" w:cs="Times New Roman"/>
                <w:sz w:val="18"/>
                <w:szCs w:val="18"/>
              </w:rPr>
            </w:pPr>
            <w:r>
              <w:rPr>
                <w:rFonts w:ascii="Times New Roman" w:hAnsi="Times New Roman" w:cs="Times New Roman"/>
                <w:sz w:val="18"/>
                <w:szCs w:val="18"/>
              </w:rPr>
              <w:t>1,22</w:t>
            </w:r>
          </w:p>
        </w:tc>
      </w:tr>
      <w:tr w:rsidR="00A65309" w:rsidRPr="00A65309" w14:paraId="45D6FCD3" w14:textId="77777777" w:rsidTr="00041C2D">
        <w:tc>
          <w:tcPr>
            <w:tcW w:w="959" w:type="dxa"/>
            <w:tcBorders>
              <w:bottom w:val="single" w:sz="4" w:space="0" w:color="auto"/>
            </w:tcBorders>
            <w:vAlign w:val="center"/>
          </w:tcPr>
          <w:p w14:paraId="5ACD80D0" w14:textId="77777777" w:rsidR="00A65309" w:rsidRPr="00746577" w:rsidRDefault="00A65309" w:rsidP="00A05011">
            <w:pPr>
              <w:jc w:val="center"/>
              <w:rPr>
                <w:rFonts w:ascii="Times New Roman" w:hAnsi="Times New Roman" w:cs="Times New Roman"/>
                <w:sz w:val="18"/>
                <w:szCs w:val="18"/>
              </w:rPr>
            </w:pPr>
            <w:r w:rsidRPr="00746577">
              <w:rPr>
                <w:rFonts w:ascii="Times New Roman" w:hAnsi="Times New Roman" w:cs="Times New Roman"/>
                <w:sz w:val="18"/>
                <w:szCs w:val="18"/>
              </w:rPr>
              <w:t>III</w:t>
            </w:r>
          </w:p>
        </w:tc>
        <w:tc>
          <w:tcPr>
            <w:tcW w:w="1417" w:type="dxa"/>
            <w:tcBorders>
              <w:bottom w:val="single" w:sz="4" w:space="0" w:color="auto"/>
            </w:tcBorders>
          </w:tcPr>
          <w:p w14:paraId="5FF70941" w14:textId="77777777" w:rsidR="00A65309" w:rsidRDefault="00A65309" w:rsidP="00A05011">
            <w:pPr>
              <w:jc w:val="center"/>
              <w:rPr>
                <w:rFonts w:ascii="Times New Roman" w:hAnsi="Times New Roman" w:cs="Times New Roman"/>
                <w:i/>
                <w:sz w:val="18"/>
                <w:szCs w:val="18"/>
              </w:rPr>
            </w:pPr>
            <w:r w:rsidRPr="00A65309">
              <w:rPr>
                <w:rFonts w:ascii="Times New Roman" w:hAnsi="Times New Roman" w:cs="Times New Roman"/>
                <w:i/>
                <w:sz w:val="18"/>
                <w:szCs w:val="18"/>
              </w:rPr>
              <w:t>Dactylogyrus sp</w:t>
            </w:r>
          </w:p>
          <w:p w14:paraId="18D39092" w14:textId="232ADB08" w:rsidR="0054393E" w:rsidRPr="00A65309" w:rsidRDefault="0054393E" w:rsidP="00A05011">
            <w:pPr>
              <w:jc w:val="center"/>
              <w:rPr>
                <w:rFonts w:ascii="Times New Roman" w:hAnsi="Times New Roman" w:cs="Times New Roman"/>
                <w:i/>
                <w:sz w:val="18"/>
                <w:szCs w:val="18"/>
              </w:rPr>
            </w:pPr>
            <w:r w:rsidRPr="00A65309">
              <w:rPr>
                <w:rFonts w:ascii="Times New Roman" w:hAnsi="Times New Roman" w:cs="Times New Roman"/>
                <w:i/>
                <w:sz w:val="18"/>
                <w:szCs w:val="18"/>
              </w:rPr>
              <w:t>Gyrodactilus sp</w:t>
            </w:r>
          </w:p>
        </w:tc>
        <w:tc>
          <w:tcPr>
            <w:tcW w:w="1134" w:type="dxa"/>
            <w:tcBorders>
              <w:bottom w:val="single" w:sz="4" w:space="0" w:color="auto"/>
            </w:tcBorders>
          </w:tcPr>
          <w:p w14:paraId="1D44B2BB" w14:textId="77777777" w:rsidR="00A65309" w:rsidRDefault="00A65309" w:rsidP="00A05011">
            <w:pPr>
              <w:jc w:val="center"/>
              <w:rPr>
                <w:rFonts w:ascii="Times New Roman" w:hAnsi="Times New Roman" w:cs="Times New Roman"/>
                <w:sz w:val="18"/>
                <w:szCs w:val="18"/>
              </w:rPr>
            </w:pPr>
            <w:r>
              <w:rPr>
                <w:rFonts w:ascii="Times New Roman" w:hAnsi="Times New Roman" w:cs="Times New Roman"/>
                <w:sz w:val="18"/>
                <w:szCs w:val="18"/>
              </w:rPr>
              <w:t>1</w:t>
            </w:r>
          </w:p>
          <w:p w14:paraId="075DDED3" w14:textId="67303603" w:rsidR="0054393E" w:rsidRPr="00A65309" w:rsidRDefault="0054393E" w:rsidP="0054393E">
            <w:pPr>
              <w:jc w:val="center"/>
              <w:rPr>
                <w:rFonts w:ascii="Times New Roman" w:hAnsi="Times New Roman" w:cs="Times New Roman"/>
                <w:sz w:val="18"/>
                <w:szCs w:val="18"/>
              </w:rPr>
            </w:pPr>
            <w:r>
              <w:rPr>
                <w:rFonts w:ascii="Times New Roman" w:hAnsi="Times New Roman" w:cs="Times New Roman"/>
                <w:sz w:val="18"/>
                <w:szCs w:val="18"/>
              </w:rPr>
              <w:t>6</w:t>
            </w:r>
          </w:p>
        </w:tc>
        <w:tc>
          <w:tcPr>
            <w:tcW w:w="743" w:type="dxa"/>
            <w:tcBorders>
              <w:bottom w:val="single" w:sz="4" w:space="0" w:color="auto"/>
            </w:tcBorders>
          </w:tcPr>
          <w:p w14:paraId="2311C151" w14:textId="77777777" w:rsidR="00A65309" w:rsidRDefault="0054393E" w:rsidP="00A05011">
            <w:pPr>
              <w:jc w:val="center"/>
              <w:rPr>
                <w:rFonts w:ascii="Times New Roman" w:hAnsi="Times New Roman" w:cs="Times New Roman"/>
                <w:sz w:val="18"/>
                <w:szCs w:val="18"/>
              </w:rPr>
            </w:pPr>
            <w:r>
              <w:rPr>
                <w:rFonts w:ascii="Times New Roman" w:hAnsi="Times New Roman" w:cs="Times New Roman"/>
                <w:sz w:val="18"/>
                <w:szCs w:val="18"/>
              </w:rPr>
              <w:t>0,2</w:t>
            </w:r>
          </w:p>
          <w:p w14:paraId="3739F774" w14:textId="7B320176" w:rsidR="0054393E" w:rsidRPr="00A65309" w:rsidRDefault="0054393E" w:rsidP="00A05011">
            <w:pPr>
              <w:jc w:val="center"/>
              <w:rPr>
                <w:rFonts w:ascii="Times New Roman" w:hAnsi="Times New Roman" w:cs="Times New Roman"/>
                <w:sz w:val="18"/>
                <w:szCs w:val="18"/>
              </w:rPr>
            </w:pPr>
            <w:r>
              <w:rPr>
                <w:rFonts w:ascii="Times New Roman" w:hAnsi="Times New Roman" w:cs="Times New Roman"/>
                <w:sz w:val="18"/>
                <w:szCs w:val="18"/>
              </w:rPr>
              <w:t>1,2</w:t>
            </w:r>
          </w:p>
        </w:tc>
      </w:tr>
      <w:tr w:rsidR="00A65309" w:rsidRPr="00A65309" w14:paraId="0B815228" w14:textId="77777777" w:rsidTr="00041C2D">
        <w:tc>
          <w:tcPr>
            <w:tcW w:w="959" w:type="dxa"/>
            <w:tcBorders>
              <w:top w:val="single" w:sz="4" w:space="0" w:color="auto"/>
              <w:bottom w:val="single" w:sz="4" w:space="0" w:color="auto"/>
            </w:tcBorders>
            <w:vAlign w:val="center"/>
          </w:tcPr>
          <w:p w14:paraId="63AE02C4" w14:textId="05713A88" w:rsidR="00A65309" w:rsidRPr="00746577" w:rsidRDefault="00A65309" w:rsidP="00A65309">
            <w:pPr>
              <w:jc w:val="center"/>
              <w:rPr>
                <w:rFonts w:ascii="Times New Roman" w:hAnsi="Times New Roman" w:cs="Times New Roman"/>
                <w:sz w:val="18"/>
                <w:szCs w:val="18"/>
              </w:rPr>
            </w:pPr>
            <w:r w:rsidRPr="00746577">
              <w:rPr>
                <w:rFonts w:ascii="Times New Roman" w:hAnsi="Times New Roman" w:cs="Times New Roman"/>
                <w:sz w:val="18"/>
                <w:szCs w:val="18"/>
              </w:rPr>
              <w:t xml:space="preserve">∑ ikan </w:t>
            </w:r>
            <w:r>
              <w:rPr>
                <w:rFonts w:ascii="Times New Roman" w:hAnsi="Times New Roman" w:cs="Times New Roman"/>
                <w:sz w:val="18"/>
                <w:szCs w:val="18"/>
              </w:rPr>
              <w:t>6</w:t>
            </w:r>
            <w:r w:rsidRPr="00746577">
              <w:rPr>
                <w:rFonts w:ascii="Times New Roman" w:hAnsi="Times New Roman" w:cs="Times New Roman"/>
                <w:sz w:val="18"/>
                <w:szCs w:val="18"/>
              </w:rPr>
              <w:t>0</w:t>
            </w:r>
          </w:p>
        </w:tc>
        <w:tc>
          <w:tcPr>
            <w:tcW w:w="1417" w:type="dxa"/>
            <w:tcBorders>
              <w:top w:val="single" w:sz="4" w:space="0" w:color="auto"/>
              <w:bottom w:val="single" w:sz="4" w:space="0" w:color="auto"/>
            </w:tcBorders>
          </w:tcPr>
          <w:p w14:paraId="25AD0A6C" w14:textId="2F53D8BA" w:rsidR="00A65309" w:rsidRPr="0054393E" w:rsidRDefault="0054393E" w:rsidP="00A05011">
            <w:pPr>
              <w:jc w:val="center"/>
              <w:rPr>
                <w:rFonts w:ascii="Times New Roman" w:hAnsi="Times New Roman" w:cs="Times New Roman"/>
                <w:sz w:val="18"/>
                <w:szCs w:val="18"/>
              </w:rPr>
            </w:pPr>
            <w:r>
              <w:rPr>
                <w:rFonts w:ascii="Times New Roman" w:hAnsi="Times New Roman" w:cs="Times New Roman"/>
                <w:sz w:val="18"/>
                <w:szCs w:val="18"/>
              </w:rPr>
              <w:t>2 jenis</w:t>
            </w:r>
          </w:p>
        </w:tc>
        <w:tc>
          <w:tcPr>
            <w:tcW w:w="1134" w:type="dxa"/>
            <w:tcBorders>
              <w:top w:val="single" w:sz="4" w:space="0" w:color="auto"/>
              <w:bottom w:val="single" w:sz="4" w:space="0" w:color="auto"/>
            </w:tcBorders>
          </w:tcPr>
          <w:p w14:paraId="7A759651" w14:textId="617DB9F5" w:rsidR="00A65309" w:rsidRPr="00A65309" w:rsidRDefault="0054393E" w:rsidP="00A05011">
            <w:pPr>
              <w:jc w:val="center"/>
              <w:rPr>
                <w:rFonts w:ascii="Times New Roman" w:hAnsi="Times New Roman" w:cs="Times New Roman"/>
                <w:sz w:val="18"/>
                <w:szCs w:val="18"/>
              </w:rPr>
            </w:pPr>
            <w:r>
              <w:rPr>
                <w:rFonts w:ascii="Times New Roman" w:hAnsi="Times New Roman" w:cs="Times New Roman"/>
                <w:sz w:val="18"/>
                <w:szCs w:val="18"/>
              </w:rPr>
              <w:t>28</w:t>
            </w:r>
          </w:p>
        </w:tc>
        <w:tc>
          <w:tcPr>
            <w:tcW w:w="743" w:type="dxa"/>
            <w:tcBorders>
              <w:top w:val="single" w:sz="4" w:space="0" w:color="auto"/>
              <w:bottom w:val="single" w:sz="4" w:space="0" w:color="auto"/>
            </w:tcBorders>
          </w:tcPr>
          <w:p w14:paraId="0C148D67" w14:textId="11381A90" w:rsidR="00A65309" w:rsidRPr="00A65309" w:rsidRDefault="00A65309" w:rsidP="00A05011">
            <w:pPr>
              <w:jc w:val="center"/>
              <w:rPr>
                <w:rFonts w:ascii="Times New Roman" w:hAnsi="Times New Roman" w:cs="Times New Roman"/>
                <w:sz w:val="18"/>
                <w:szCs w:val="18"/>
              </w:rPr>
            </w:pPr>
          </w:p>
        </w:tc>
      </w:tr>
    </w:tbl>
    <w:p w14:paraId="7B3982AC" w14:textId="77777777" w:rsidR="00746577" w:rsidRDefault="00746577" w:rsidP="00746577">
      <w:pPr>
        <w:spacing w:after="0" w:line="276" w:lineRule="auto"/>
        <w:jc w:val="both"/>
        <w:rPr>
          <w:rFonts w:ascii="Times New Roman" w:hAnsi="Times New Roman" w:cs="Times New Roman"/>
          <w:sz w:val="20"/>
          <w:szCs w:val="20"/>
          <w:lang w:val="en-GB"/>
        </w:rPr>
      </w:pPr>
    </w:p>
    <w:p w14:paraId="14BD80F8" w14:textId="77777777" w:rsidR="00746577" w:rsidRPr="00746577" w:rsidRDefault="00746577" w:rsidP="00746577">
      <w:pPr>
        <w:spacing w:after="0"/>
        <w:ind w:firstLine="720"/>
        <w:jc w:val="both"/>
        <w:rPr>
          <w:rFonts w:ascii="Times New Roman" w:hAnsi="Times New Roman" w:cs="Times New Roman"/>
          <w:sz w:val="20"/>
          <w:szCs w:val="20"/>
        </w:rPr>
      </w:pPr>
      <w:proofErr w:type="gramStart"/>
      <w:r w:rsidRPr="00746577">
        <w:rPr>
          <w:rFonts w:ascii="Times New Roman" w:hAnsi="Times New Roman" w:cs="Times New Roman"/>
          <w:sz w:val="20"/>
          <w:szCs w:val="20"/>
        </w:rPr>
        <w:t>Berdasarkan hasil analisis intensitas ektoparasit pada ikan baung (Mystus nemurus) diketahui bahwa intensitas ektoparasit berkisar antara 6 – 8 Ind/ekor dengan kategori tingkat serangan sedang.</w:t>
      </w:r>
      <w:proofErr w:type="gramEnd"/>
      <w:r w:rsidRPr="00746577">
        <w:rPr>
          <w:rFonts w:ascii="Times New Roman" w:hAnsi="Times New Roman" w:cs="Times New Roman"/>
          <w:sz w:val="20"/>
          <w:szCs w:val="20"/>
        </w:rPr>
        <w:t xml:space="preserve"> Rendahnya tingkat intensitas </w:t>
      </w:r>
      <w:r w:rsidRPr="00746577">
        <w:rPr>
          <w:rFonts w:ascii="Times New Roman" w:hAnsi="Times New Roman" w:cs="Times New Roman"/>
          <w:sz w:val="20"/>
          <w:szCs w:val="20"/>
        </w:rPr>
        <w:lastRenderedPageBreak/>
        <w:t>serangan parasit pada ikan baung dalam karamba di kelurahan Pahandut Sebrang Kota Palangka Raya yaitu karena kualitas air yang baik, padat penebaran yang rendah serta nutrisi yang baik.</w:t>
      </w:r>
    </w:p>
    <w:p w14:paraId="276F27F4" w14:textId="3AAC397E" w:rsidR="009915C2" w:rsidRDefault="00E20184" w:rsidP="00DF0C75">
      <w:pPr>
        <w:spacing w:after="0"/>
        <w:ind w:firstLine="720"/>
        <w:jc w:val="both"/>
        <w:rPr>
          <w:rFonts w:ascii="Times New Roman" w:hAnsi="Times New Roman" w:cs="Times New Roman"/>
          <w:sz w:val="20"/>
          <w:szCs w:val="20"/>
        </w:rPr>
      </w:pPr>
      <w:proofErr w:type="gramStart"/>
      <w:r w:rsidRPr="00E20184">
        <w:rPr>
          <w:rFonts w:ascii="Times New Roman" w:hAnsi="Times New Roman" w:cs="Times New Roman"/>
          <w:sz w:val="20"/>
          <w:szCs w:val="20"/>
        </w:rPr>
        <w:t>Hal ini sesuai dengan pendapat Talunga (2007), bahwa penyakit akibat infeksi parasit menjadi</w:t>
      </w:r>
      <w:r>
        <w:rPr>
          <w:rFonts w:ascii="Times New Roman" w:hAnsi="Times New Roman" w:cs="Times New Roman"/>
          <w:sz w:val="20"/>
          <w:szCs w:val="20"/>
        </w:rPr>
        <w:t xml:space="preserve"> </w:t>
      </w:r>
      <w:r w:rsidRPr="00E20184">
        <w:rPr>
          <w:rFonts w:ascii="Times New Roman" w:hAnsi="Times New Roman" w:cs="Times New Roman"/>
          <w:sz w:val="20"/>
          <w:szCs w:val="20"/>
        </w:rPr>
        <w:t>ancaman utama keberhasilan akuakultur, pemeliharaan ikan dalam jumlah banyak pada area yang terbatas, menyebabkan lingkungan tersebut sangat mendukung perkembangan dan penyebaran penyakit infeksi.</w:t>
      </w:r>
      <w:proofErr w:type="gramEnd"/>
      <w:r w:rsidRPr="00E20184">
        <w:rPr>
          <w:rFonts w:ascii="Times New Roman" w:hAnsi="Times New Roman" w:cs="Times New Roman"/>
          <w:sz w:val="20"/>
          <w:szCs w:val="20"/>
        </w:rPr>
        <w:t xml:space="preserve"> Sesuai dengan pendapat Alifuddin et al., (2007) menyatakan bahwa ikan yang bergerombol (scooling) menjadi sarana infeksi paling efektif dari satu ikan yang terinfeksi parasit ke ikan yang lainnya. </w:t>
      </w:r>
      <w:proofErr w:type="gramStart"/>
      <w:r w:rsidRPr="00E20184">
        <w:rPr>
          <w:rFonts w:ascii="Times New Roman" w:hAnsi="Times New Roman" w:cs="Times New Roman"/>
          <w:sz w:val="20"/>
          <w:szCs w:val="20"/>
        </w:rPr>
        <w:t>Selain itu perairan yang tercemar juga dapat menjadi sumber infeksi parasit bagi ikan.</w:t>
      </w:r>
      <w:proofErr w:type="gramEnd"/>
    </w:p>
    <w:p w14:paraId="549386EE" w14:textId="77777777" w:rsidR="00E20184" w:rsidRPr="009915C2" w:rsidRDefault="00E20184" w:rsidP="009915C2">
      <w:pPr>
        <w:spacing w:after="0"/>
        <w:jc w:val="both"/>
        <w:rPr>
          <w:rFonts w:ascii="Times New Roman" w:hAnsi="Times New Roman" w:cs="Times New Roman"/>
          <w:sz w:val="20"/>
          <w:szCs w:val="20"/>
        </w:rPr>
      </w:pPr>
    </w:p>
    <w:p w14:paraId="6E5C8A76" w14:textId="77777777" w:rsidR="009915C2" w:rsidRPr="009915C2" w:rsidRDefault="009915C2" w:rsidP="009915C2">
      <w:pPr>
        <w:spacing w:after="0"/>
        <w:jc w:val="both"/>
        <w:rPr>
          <w:rFonts w:ascii="Times New Roman" w:hAnsi="Times New Roman" w:cs="Times New Roman"/>
          <w:b/>
          <w:bCs/>
          <w:sz w:val="20"/>
          <w:szCs w:val="20"/>
        </w:rPr>
      </w:pPr>
      <w:r w:rsidRPr="009915C2">
        <w:rPr>
          <w:rFonts w:ascii="Times New Roman" w:hAnsi="Times New Roman" w:cs="Times New Roman"/>
          <w:b/>
          <w:bCs/>
          <w:sz w:val="20"/>
          <w:szCs w:val="20"/>
        </w:rPr>
        <w:t>Endoparasit Pada Ikan Baung</w:t>
      </w:r>
    </w:p>
    <w:p w14:paraId="6F38D45D" w14:textId="77777777" w:rsidR="009915C2" w:rsidRPr="009915C2" w:rsidRDefault="009915C2" w:rsidP="009915C2">
      <w:pPr>
        <w:spacing w:after="0"/>
        <w:ind w:firstLine="720"/>
        <w:jc w:val="both"/>
        <w:rPr>
          <w:rFonts w:ascii="Times New Roman" w:hAnsi="Times New Roman" w:cs="Times New Roman"/>
          <w:sz w:val="20"/>
          <w:szCs w:val="20"/>
        </w:rPr>
      </w:pPr>
      <w:proofErr w:type="gramStart"/>
      <w:r w:rsidRPr="009915C2">
        <w:rPr>
          <w:rFonts w:ascii="Times New Roman" w:hAnsi="Times New Roman" w:cs="Times New Roman"/>
          <w:sz w:val="20"/>
          <w:szCs w:val="20"/>
        </w:rPr>
        <w:t>Berdasarkan hasil pemeriksaan parasit pada stasiun I, II dan III di keramba Kelurahan Pahandut Seberang Kota Palangka Raya diketahui bahwa tidak adanya ditemukan endoparasit pada ikan baung.</w:t>
      </w:r>
      <w:proofErr w:type="gramEnd"/>
      <w:r w:rsidRPr="009915C2">
        <w:rPr>
          <w:rFonts w:ascii="Times New Roman" w:hAnsi="Times New Roman" w:cs="Times New Roman"/>
          <w:sz w:val="20"/>
          <w:szCs w:val="20"/>
        </w:rPr>
        <w:t xml:space="preserve"> </w:t>
      </w:r>
      <w:proofErr w:type="gramStart"/>
      <w:r w:rsidRPr="009915C2">
        <w:rPr>
          <w:rFonts w:ascii="Times New Roman" w:hAnsi="Times New Roman" w:cs="Times New Roman"/>
          <w:sz w:val="20"/>
          <w:szCs w:val="20"/>
        </w:rPr>
        <w:t>Hal ini diduga karena adanya hubungan antara tiga faktor timbulnya serangan parasit yaitu ikan baung sebagai inang, kondisi lingkungan dan keberadaan patogen berada dalam kondisi yang seimbang.</w:t>
      </w:r>
      <w:proofErr w:type="gramEnd"/>
      <w:r w:rsidRPr="009915C2">
        <w:rPr>
          <w:rFonts w:ascii="Times New Roman" w:hAnsi="Times New Roman" w:cs="Times New Roman"/>
          <w:sz w:val="20"/>
          <w:szCs w:val="20"/>
        </w:rPr>
        <w:t xml:space="preserve"> Sesuai dengan pendapat Jones dan Fast (2014) yang menyatakan bahwa infeksi endoparasit pada ikan, terjadi karena tidak seimbangnya hubungan antara inang, patogen, dan lingkungan dalam menentukan tingkat risiko infeksi.</w:t>
      </w:r>
    </w:p>
    <w:p w14:paraId="7237EB98" w14:textId="77777777" w:rsidR="009915C2" w:rsidRPr="009915C2" w:rsidRDefault="009915C2" w:rsidP="009915C2">
      <w:pPr>
        <w:spacing w:after="0"/>
        <w:ind w:firstLine="720"/>
        <w:jc w:val="both"/>
        <w:rPr>
          <w:rFonts w:ascii="Times New Roman" w:hAnsi="Times New Roman" w:cs="Times New Roman"/>
          <w:sz w:val="20"/>
          <w:szCs w:val="20"/>
        </w:rPr>
      </w:pPr>
      <w:proofErr w:type="gramStart"/>
      <w:r w:rsidRPr="009915C2">
        <w:rPr>
          <w:rFonts w:ascii="Times New Roman" w:hAnsi="Times New Roman" w:cs="Times New Roman"/>
          <w:sz w:val="20"/>
          <w:szCs w:val="20"/>
        </w:rPr>
        <w:t>Ikan baung yang dipelihara oleh petani dalam karamba di kelurahan Pahandut Sebrang Kota Palangka Raya menggunakan bibit unggul yang diperoleh dari Balai Perikanan Budidaya Air Tawar (BPBAT) di Banjar Baru, Kalimantan Selatan.</w:t>
      </w:r>
      <w:proofErr w:type="gramEnd"/>
      <w:r w:rsidRPr="009915C2">
        <w:rPr>
          <w:rFonts w:ascii="Times New Roman" w:hAnsi="Times New Roman" w:cs="Times New Roman"/>
          <w:sz w:val="20"/>
          <w:szCs w:val="20"/>
        </w:rPr>
        <w:t xml:space="preserve"> </w:t>
      </w:r>
      <w:proofErr w:type="gramStart"/>
      <w:r w:rsidRPr="009915C2">
        <w:rPr>
          <w:rFonts w:ascii="Times New Roman" w:hAnsi="Times New Roman" w:cs="Times New Roman"/>
          <w:sz w:val="20"/>
          <w:szCs w:val="20"/>
        </w:rPr>
        <w:t>Bibit unggul ini memiliki bibit yang berkualitas, tahan terhadap penyakit, dan memiliki kemampuan beradaptasi yang relatif baik.</w:t>
      </w:r>
      <w:proofErr w:type="gramEnd"/>
      <w:r w:rsidRPr="009915C2">
        <w:rPr>
          <w:rFonts w:ascii="Times New Roman" w:hAnsi="Times New Roman" w:cs="Times New Roman"/>
          <w:sz w:val="20"/>
          <w:szCs w:val="20"/>
        </w:rPr>
        <w:t xml:space="preserve"> </w:t>
      </w:r>
      <w:proofErr w:type="gramStart"/>
      <w:r w:rsidRPr="009915C2">
        <w:rPr>
          <w:rFonts w:ascii="Times New Roman" w:hAnsi="Times New Roman" w:cs="Times New Roman"/>
          <w:sz w:val="20"/>
          <w:szCs w:val="20"/>
        </w:rPr>
        <w:t>Sesuai dengan pendapat (Aryani, 2015) bibit yang berkualitas, dapat membantu mengurangi resiko infeksi endoparasit pada kolam budidaya, beberapa faktor yang dapat membuat bibit ikan lebih tahan terhadap infeksi endopasrasit yaitu, asal-usul dan kesehatan bibit, kondisi perawatan, genetik dan ketahanan bibit.</w:t>
      </w:r>
      <w:proofErr w:type="gramEnd"/>
    </w:p>
    <w:p w14:paraId="66561124" w14:textId="77777777" w:rsidR="009915C2" w:rsidRPr="009915C2" w:rsidRDefault="009915C2" w:rsidP="009915C2">
      <w:pPr>
        <w:spacing w:after="0"/>
        <w:jc w:val="both"/>
        <w:rPr>
          <w:rFonts w:ascii="Times New Roman" w:hAnsi="Times New Roman" w:cs="Times New Roman"/>
          <w:sz w:val="20"/>
          <w:szCs w:val="20"/>
        </w:rPr>
      </w:pPr>
    </w:p>
    <w:p w14:paraId="073F881B" w14:textId="77777777" w:rsidR="009915C2" w:rsidRPr="009915C2" w:rsidRDefault="009915C2" w:rsidP="009915C2">
      <w:pPr>
        <w:spacing w:after="0"/>
        <w:jc w:val="both"/>
        <w:rPr>
          <w:rFonts w:ascii="Times New Roman" w:hAnsi="Times New Roman" w:cs="Times New Roman"/>
          <w:b/>
          <w:bCs/>
          <w:sz w:val="20"/>
          <w:szCs w:val="20"/>
        </w:rPr>
      </w:pPr>
      <w:r w:rsidRPr="009915C2">
        <w:rPr>
          <w:rFonts w:ascii="Times New Roman" w:hAnsi="Times New Roman" w:cs="Times New Roman"/>
          <w:b/>
          <w:bCs/>
          <w:sz w:val="20"/>
          <w:szCs w:val="20"/>
        </w:rPr>
        <w:t>Kualitas Air</w:t>
      </w:r>
    </w:p>
    <w:p w14:paraId="0A6017DD" w14:textId="6CD82B53" w:rsidR="009915C2" w:rsidRPr="009915C2" w:rsidRDefault="009915C2" w:rsidP="009915C2">
      <w:pPr>
        <w:spacing w:after="0"/>
        <w:jc w:val="both"/>
        <w:rPr>
          <w:rFonts w:ascii="Times New Roman" w:hAnsi="Times New Roman" w:cs="Times New Roman"/>
          <w:b/>
          <w:bCs/>
          <w:sz w:val="20"/>
          <w:szCs w:val="20"/>
        </w:rPr>
      </w:pPr>
      <w:r w:rsidRPr="009915C2">
        <w:rPr>
          <w:rFonts w:ascii="Times New Roman" w:hAnsi="Times New Roman" w:cs="Times New Roman"/>
          <w:b/>
          <w:bCs/>
          <w:sz w:val="20"/>
          <w:szCs w:val="20"/>
        </w:rPr>
        <w:t>Parameter Kualitas 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608"/>
        <w:gridCol w:w="587"/>
        <w:gridCol w:w="587"/>
        <w:gridCol w:w="1553"/>
      </w:tblGrid>
      <w:tr w:rsidR="009915C2" w:rsidRPr="00DF0C75" w14:paraId="693A7787" w14:textId="77777777" w:rsidTr="00DF0C75">
        <w:tc>
          <w:tcPr>
            <w:tcW w:w="1056" w:type="dxa"/>
            <w:vMerge w:val="restart"/>
            <w:tcBorders>
              <w:top w:val="single" w:sz="4" w:space="0" w:color="auto"/>
            </w:tcBorders>
            <w:vAlign w:val="center"/>
          </w:tcPr>
          <w:p w14:paraId="073F26A5" w14:textId="77777777" w:rsidR="009915C2" w:rsidRPr="00DF0C75" w:rsidRDefault="009915C2" w:rsidP="00A05011">
            <w:pPr>
              <w:jc w:val="center"/>
              <w:rPr>
                <w:rFonts w:ascii="Times New Roman" w:hAnsi="Times New Roman" w:cs="Times New Roman"/>
                <w:b/>
                <w:bCs/>
                <w:sz w:val="16"/>
                <w:szCs w:val="16"/>
              </w:rPr>
            </w:pPr>
            <w:r w:rsidRPr="00DF0C75">
              <w:rPr>
                <w:rFonts w:ascii="Times New Roman" w:hAnsi="Times New Roman" w:cs="Times New Roman"/>
                <w:b/>
                <w:bCs/>
                <w:sz w:val="16"/>
                <w:szCs w:val="16"/>
              </w:rPr>
              <w:t>Parameter Kualitas Air</w:t>
            </w:r>
          </w:p>
        </w:tc>
        <w:tc>
          <w:tcPr>
            <w:tcW w:w="1782" w:type="dxa"/>
            <w:gridSpan w:val="3"/>
            <w:tcBorders>
              <w:top w:val="single" w:sz="4" w:space="0" w:color="auto"/>
            </w:tcBorders>
            <w:vAlign w:val="center"/>
          </w:tcPr>
          <w:p w14:paraId="1CBA3F17" w14:textId="77777777" w:rsidR="009915C2" w:rsidRPr="00DF0C75" w:rsidRDefault="009915C2" w:rsidP="00A05011">
            <w:pPr>
              <w:jc w:val="center"/>
              <w:rPr>
                <w:rFonts w:ascii="Times New Roman" w:hAnsi="Times New Roman" w:cs="Times New Roman"/>
                <w:b/>
                <w:bCs/>
                <w:sz w:val="16"/>
                <w:szCs w:val="16"/>
              </w:rPr>
            </w:pPr>
            <w:r w:rsidRPr="00DF0C75">
              <w:rPr>
                <w:rFonts w:ascii="Times New Roman" w:hAnsi="Times New Roman" w:cs="Times New Roman"/>
                <w:b/>
                <w:bCs/>
                <w:sz w:val="16"/>
                <w:szCs w:val="16"/>
              </w:rPr>
              <w:t>Stasiun</w:t>
            </w:r>
          </w:p>
        </w:tc>
        <w:tc>
          <w:tcPr>
            <w:tcW w:w="1553" w:type="dxa"/>
            <w:vMerge w:val="restart"/>
            <w:tcBorders>
              <w:top w:val="single" w:sz="4" w:space="0" w:color="auto"/>
            </w:tcBorders>
            <w:vAlign w:val="center"/>
          </w:tcPr>
          <w:p w14:paraId="30132335" w14:textId="77777777" w:rsidR="009915C2" w:rsidRPr="00DF0C75" w:rsidRDefault="009915C2" w:rsidP="00A05011">
            <w:pPr>
              <w:jc w:val="center"/>
              <w:rPr>
                <w:rFonts w:ascii="Times New Roman" w:hAnsi="Times New Roman" w:cs="Times New Roman"/>
                <w:b/>
                <w:bCs/>
                <w:sz w:val="16"/>
                <w:szCs w:val="16"/>
              </w:rPr>
            </w:pPr>
            <w:r w:rsidRPr="00DF0C75">
              <w:rPr>
                <w:rFonts w:ascii="Times New Roman" w:hAnsi="Times New Roman" w:cs="Times New Roman"/>
                <w:b/>
                <w:bCs/>
                <w:sz w:val="16"/>
                <w:szCs w:val="16"/>
              </w:rPr>
              <w:t>Standar Optimal</w:t>
            </w:r>
          </w:p>
        </w:tc>
      </w:tr>
      <w:tr w:rsidR="009915C2" w:rsidRPr="00DF0C75" w14:paraId="26B8633F" w14:textId="77777777" w:rsidTr="00DF0C75">
        <w:trPr>
          <w:trHeight w:val="292"/>
        </w:trPr>
        <w:tc>
          <w:tcPr>
            <w:tcW w:w="1056" w:type="dxa"/>
            <w:vMerge/>
            <w:tcBorders>
              <w:bottom w:val="single" w:sz="4" w:space="0" w:color="auto"/>
            </w:tcBorders>
          </w:tcPr>
          <w:p w14:paraId="030856A1" w14:textId="77777777" w:rsidR="009915C2" w:rsidRPr="00DF0C75" w:rsidRDefault="009915C2" w:rsidP="00A05011">
            <w:pPr>
              <w:jc w:val="center"/>
              <w:rPr>
                <w:rFonts w:ascii="Times New Roman" w:hAnsi="Times New Roman" w:cs="Times New Roman"/>
                <w:sz w:val="16"/>
                <w:szCs w:val="16"/>
              </w:rPr>
            </w:pPr>
          </w:p>
        </w:tc>
        <w:tc>
          <w:tcPr>
            <w:tcW w:w="608" w:type="dxa"/>
            <w:tcBorders>
              <w:bottom w:val="single" w:sz="4" w:space="0" w:color="auto"/>
            </w:tcBorders>
          </w:tcPr>
          <w:p w14:paraId="71F01722" w14:textId="77777777" w:rsidR="009915C2" w:rsidRPr="00DF0C75" w:rsidRDefault="009915C2" w:rsidP="00A05011">
            <w:pPr>
              <w:jc w:val="center"/>
              <w:rPr>
                <w:rFonts w:ascii="Times New Roman" w:hAnsi="Times New Roman" w:cs="Times New Roman"/>
                <w:b/>
                <w:bCs/>
                <w:sz w:val="16"/>
                <w:szCs w:val="16"/>
              </w:rPr>
            </w:pPr>
            <w:r w:rsidRPr="00DF0C75">
              <w:rPr>
                <w:rFonts w:ascii="Times New Roman" w:hAnsi="Times New Roman" w:cs="Times New Roman"/>
                <w:b/>
                <w:bCs/>
                <w:sz w:val="16"/>
                <w:szCs w:val="16"/>
              </w:rPr>
              <w:t>I</w:t>
            </w:r>
          </w:p>
        </w:tc>
        <w:tc>
          <w:tcPr>
            <w:tcW w:w="587" w:type="dxa"/>
            <w:tcBorders>
              <w:bottom w:val="single" w:sz="4" w:space="0" w:color="auto"/>
            </w:tcBorders>
          </w:tcPr>
          <w:p w14:paraId="22B4597C" w14:textId="77777777" w:rsidR="009915C2" w:rsidRPr="00DF0C75" w:rsidRDefault="009915C2" w:rsidP="00A05011">
            <w:pPr>
              <w:jc w:val="center"/>
              <w:rPr>
                <w:rFonts w:ascii="Times New Roman" w:hAnsi="Times New Roman" w:cs="Times New Roman"/>
                <w:b/>
                <w:bCs/>
                <w:sz w:val="16"/>
                <w:szCs w:val="16"/>
              </w:rPr>
            </w:pPr>
            <w:r w:rsidRPr="00DF0C75">
              <w:rPr>
                <w:rFonts w:ascii="Times New Roman" w:hAnsi="Times New Roman" w:cs="Times New Roman"/>
                <w:b/>
                <w:bCs/>
                <w:sz w:val="16"/>
                <w:szCs w:val="16"/>
              </w:rPr>
              <w:t>II</w:t>
            </w:r>
          </w:p>
        </w:tc>
        <w:tc>
          <w:tcPr>
            <w:tcW w:w="587" w:type="dxa"/>
            <w:tcBorders>
              <w:bottom w:val="single" w:sz="4" w:space="0" w:color="auto"/>
            </w:tcBorders>
          </w:tcPr>
          <w:p w14:paraId="7BD9A443" w14:textId="77777777" w:rsidR="009915C2" w:rsidRPr="00DF0C75" w:rsidRDefault="009915C2" w:rsidP="00A05011">
            <w:pPr>
              <w:jc w:val="center"/>
              <w:rPr>
                <w:rFonts w:ascii="Times New Roman" w:hAnsi="Times New Roman" w:cs="Times New Roman"/>
                <w:b/>
                <w:bCs/>
                <w:sz w:val="16"/>
                <w:szCs w:val="16"/>
              </w:rPr>
            </w:pPr>
            <w:r w:rsidRPr="00DF0C75">
              <w:rPr>
                <w:rFonts w:ascii="Times New Roman" w:hAnsi="Times New Roman" w:cs="Times New Roman"/>
                <w:b/>
                <w:bCs/>
                <w:sz w:val="16"/>
                <w:szCs w:val="16"/>
              </w:rPr>
              <w:t>III</w:t>
            </w:r>
          </w:p>
        </w:tc>
        <w:tc>
          <w:tcPr>
            <w:tcW w:w="1553" w:type="dxa"/>
            <w:vMerge/>
            <w:tcBorders>
              <w:bottom w:val="single" w:sz="4" w:space="0" w:color="auto"/>
            </w:tcBorders>
          </w:tcPr>
          <w:p w14:paraId="677FA3B6" w14:textId="77777777" w:rsidR="009915C2" w:rsidRPr="00DF0C75" w:rsidRDefault="009915C2" w:rsidP="00A05011">
            <w:pPr>
              <w:jc w:val="center"/>
              <w:rPr>
                <w:rFonts w:ascii="Times New Roman" w:hAnsi="Times New Roman" w:cs="Times New Roman"/>
                <w:sz w:val="16"/>
                <w:szCs w:val="16"/>
              </w:rPr>
            </w:pPr>
          </w:p>
        </w:tc>
      </w:tr>
      <w:tr w:rsidR="00DF0C75" w:rsidRPr="00DF0C75" w14:paraId="377571A2" w14:textId="77777777" w:rsidTr="00DF0C75">
        <w:tc>
          <w:tcPr>
            <w:tcW w:w="1056" w:type="dxa"/>
            <w:tcBorders>
              <w:top w:val="single" w:sz="4" w:space="0" w:color="auto"/>
            </w:tcBorders>
          </w:tcPr>
          <w:p w14:paraId="0AC43178" w14:textId="67AB54D4" w:rsidR="00DF0C75" w:rsidRPr="00DF0C75" w:rsidRDefault="00DF0C75" w:rsidP="00DF0C75">
            <w:pPr>
              <w:jc w:val="center"/>
              <w:rPr>
                <w:rFonts w:ascii="Times New Roman" w:hAnsi="Times New Roman" w:cs="Times New Roman"/>
                <w:sz w:val="16"/>
                <w:szCs w:val="16"/>
              </w:rPr>
            </w:pPr>
            <w:r w:rsidRPr="00DF0C75">
              <w:rPr>
                <w:rFonts w:ascii="Times New Roman" w:hAnsi="Times New Roman" w:cs="Times New Roman"/>
                <w:sz w:val="16"/>
                <w:szCs w:val="16"/>
              </w:rPr>
              <w:t xml:space="preserve">Suhu </w:t>
            </w:r>
            <w:r w:rsidRPr="00DF0C75">
              <w:rPr>
                <w:rFonts w:ascii="Times New Roman" w:hAnsi="Times New Roman" w:cs="Times New Roman"/>
                <w:spacing w:val="-5"/>
                <w:sz w:val="16"/>
                <w:szCs w:val="16"/>
              </w:rPr>
              <w:t>(</w:t>
            </w:r>
            <w:r w:rsidRPr="00DF0C75">
              <w:rPr>
                <w:rFonts w:ascii="Times New Roman" w:hAnsi="Times New Roman" w:cs="Times New Roman"/>
                <w:spacing w:val="-5"/>
                <w:sz w:val="16"/>
                <w:szCs w:val="16"/>
                <w:vertAlign w:val="superscript"/>
              </w:rPr>
              <w:t>o</w:t>
            </w:r>
            <w:r w:rsidRPr="00DF0C75">
              <w:rPr>
                <w:rFonts w:ascii="Times New Roman" w:hAnsi="Times New Roman" w:cs="Times New Roman"/>
                <w:spacing w:val="-5"/>
                <w:sz w:val="16"/>
                <w:szCs w:val="16"/>
              </w:rPr>
              <w:t>C</w:t>
            </w:r>
            <w:r w:rsidRPr="00DF0C75">
              <w:rPr>
                <w:rFonts w:ascii="Times New Roman" w:hAnsi="Times New Roman" w:cs="Times New Roman"/>
                <w:spacing w:val="-5"/>
                <w:sz w:val="16"/>
                <w:szCs w:val="16"/>
              </w:rPr>
              <w:t>)</w:t>
            </w:r>
          </w:p>
        </w:tc>
        <w:tc>
          <w:tcPr>
            <w:tcW w:w="608" w:type="dxa"/>
            <w:tcBorders>
              <w:top w:val="single" w:sz="4" w:space="0" w:color="auto"/>
            </w:tcBorders>
          </w:tcPr>
          <w:p w14:paraId="23AA8A4F" w14:textId="6196B17D"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27</w:t>
            </w:r>
          </w:p>
        </w:tc>
        <w:tc>
          <w:tcPr>
            <w:tcW w:w="587" w:type="dxa"/>
            <w:tcBorders>
              <w:top w:val="single" w:sz="4" w:space="0" w:color="auto"/>
            </w:tcBorders>
          </w:tcPr>
          <w:p w14:paraId="6088B7A3" w14:textId="6D240550"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28,2</w:t>
            </w:r>
          </w:p>
        </w:tc>
        <w:tc>
          <w:tcPr>
            <w:tcW w:w="587" w:type="dxa"/>
            <w:tcBorders>
              <w:top w:val="single" w:sz="4" w:space="0" w:color="auto"/>
            </w:tcBorders>
          </w:tcPr>
          <w:p w14:paraId="77F9D83B" w14:textId="19ECC666"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28,6</w:t>
            </w:r>
          </w:p>
        </w:tc>
        <w:tc>
          <w:tcPr>
            <w:tcW w:w="1553" w:type="dxa"/>
            <w:tcBorders>
              <w:top w:val="single" w:sz="4" w:space="0" w:color="auto"/>
            </w:tcBorders>
          </w:tcPr>
          <w:p w14:paraId="7D0EAFA6" w14:textId="2B84061B"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Kordi2015 27</w:t>
            </w:r>
            <w:r w:rsidRPr="00DF0C75">
              <w:rPr>
                <w:rFonts w:ascii="Cambria Math" w:hAnsi="Cambria Math" w:cs="Cambria Math"/>
                <w:sz w:val="16"/>
                <w:szCs w:val="16"/>
              </w:rPr>
              <w:t>℃</w:t>
            </w:r>
            <w:r w:rsidRPr="00DF0C75">
              <w:rPr>
                <w:rFonts w:ascii="Times New Roman" w:hAnsi="Times New Roman" w:cs="Times New Roman"/>
                <w:sz w:val="16"/>
                <w:szCs w:val="16"/>
              </w:rPr>
              <w:t>-</w:t>
            </w:r>
            <w:r w:rsidRPr="00DF0C75">
              <w:rPr>
                <w:rFonts w:ascii="Times New Roman" w:hAnsi="Times New Roman" w:cs="Times New Roman"/>
                <w:spacing w:val="-5"/>
                <w:sz w:val="16"/>
                <w:szCs w:val="16"/>
              </w:rPr>
              <w:t>33</w:t>
            </w:r>
            <w:r w:rsidRPr="00DF0C75">
              <w:rPr>
                <w:rFonts w:ascii="Cambria Math" w:hAnsi="Cambria Math" w:cs="Cambria Math"/>
                <w:spacing w:val="-5"/>
                <w:sz w:val="16"/>
                <w:szCs w:val="16"/>
              </w:rPr>
              <w:t>℃</w:t>
            </w:r>
          </w:p>
        </w:tc>
      </w:tr>
      <w:tr w:rsidR="00DF0C75" w:rsidRPr="00DF0C75" w14:paraId="59DC423F" w14:textId="77777777" w:rsidTr="00DF0C75">
        <w:tc>
          <w:tcPr>
            <w:tcW w:w="1056" w:type="dxa"/>
          </w:tcPr>
          <w:p w14:paraId="2F953748" w14:textId="02EB057D"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pacing w:val="-2"/>
                <w:sz w:val="16"/>
                <w:szCs w:val="16"/>
              </w:rPr>
              <w:t xml:space="preserve">Kecerahan </w:t>
            </w:r>
            <w:r w:rsidRPr="00DF0C75">
              <w:rPr>
                <w:rFonts w:ascii="Times New Roman" w:hAnsi="Times New Roman" w:cs="Times New Roman"/>
                <w:spacing w:val="-4"/>
                <w:sz w:val="16"/>
                <w:szCs w:val="16"/>
              </w:rPr>
              <w:t>(cm)</w:t>
            </w:r>
          </w:p>
        </w:tc>
        <w:tc>
          <w:tcPr>
            <w:tcW w:w="608" w:type="dxa"/>
          </w:tcPr>
          <w:p w14:paraId="0A76A06C" w14:textId="0D3E516C"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11,21</w:t>
            </w:r>
          </w:p>
        </w:tc>
        <w:tc>
          <w:tcPr>
            <w:tcW w:w="587" w:type="dxa"/>
          </w:tcPr>
          <w:p w14:paraId="03F50BDB" w14:textId="2AC65AE1"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11</w:t>
            </w:r>
          </w:p>
        </w:tc>
        <w:tc>
          <w:tcPr>
            <w:tcW w:w="587" w:type="dxa"/>
          </w:tcPr>
          <w:p w14:paraId="6AD48202" w14:textId="16992E84"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 xml:space="preserve"> 12</w:t>
            </w:r>
          </w:p>
        </w:tc>
        <w:tc>
          <w:tcPr>
            <w:tcW w:w="1553" w:type="dxa"/>
          </w:tcPr>
          <w:p w14:paraId="0D9A3ECF" w14:textId="77777777" w:rsidR="00DF0C75" w:rsidRPr="00DF0C75" w:rsidRDefault="00DF0C75" w:rsidP="001830DE">
            <w:pPr>
              <w:pStyle w:val="TableParagraph"/>
              <w:ind w:left="145" w:right="159" w:hanging="1"/>
              <w:rPr>
                <w:sz w:val="16"/>
                <w:szCs w:val="16"/>
              </w:rPr>
            </w:pPr>
            <w:r w:rsidRPr="00DF0C75">
              <w:rPr>
                <w:sz w:val="16"/>
                <w:szCs w:val="16"/>
              </w:rPr>
              <w:t>Andria &amp;</w:t>
            </w:r>
            <w:r w:rsidRPr="00DF0C75">
              <w:rPr>
                <w:spacing w:val="-2"/>
                <w:sz w:val="16"/>
                <w:szCs w:val="16"/>
              </w:rPr>
              <w:t>Ruhmaningsih</w:t>
            </w:r>
          </w:p>
          <w:p w14:paraId="2A74B1F8" w14:textId="7168338C"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lastRenderedPageBreak/>
              <w:t>25 cm –40</w:t>
            </w:r>
            <w:r w:rsidRPr="00DF0C75">
              <w:rPr>
                <w:rFonts w:ascii="Times New Roman" w:hAnsi="Times New Roman" w:cs="Times New Roman"/>
                <w:spacing w:val="-5"/>
                <w:sz w:val="16"/>
                <w:szCs w:val="16"/>
              </w:rPr>
              <w:t>cm</w:t>
            </w:r>
          </w:p>
        </w:tc>
      </w:tr>
      <w:tr w:rsidR="00DF0C75" w:rsidRPr="00DF0C75" w14:paraId="031D0475" w14:textId="77777777" w:rsidTr="00DF0C75">
        <w:tc>
          <w:tcPr>
            <w:tcW w:w="1056" w:type="dxa"/>
          </w:tcPr>
          <w:p w14:paraId="71E64BD7" w14:textId="458E67B9"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pacing w:val="-2"/>
                <w:sz w:val="16"/>
                <w:szCs w:val="16"/>
              </w:rPr>
              <w:lastRenderedPageBreak/>
              <w:t xml:space="preserve">Kedalaman </w:t>
            </w:r>
            <w:r w:rsidRPr="00DF0C75">
              <w:rPr>
                <w:rFonts w:ascii="Times New Roman" w:hAnsi="Times New Roman" w:cs="Times New Roman"/>
                <w:spacing w:val="-4"/>
                <w:sz w:val="16"/>
                <w:szCs w:val="16"/>
              </w:rPr>
              <w:t>(m)</w:t>
            </w:r>
          </w:p>
        </w:tc>
        <w:tc>
          <w:tcPr>
            <w:tcW w:w="608" w:type="dxa"/>
          </w:tcPr>
          <w:p w14:paraId="2AF878F5" w14:textId="032E0EFC"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1,6</w:t>
            </w:r>
          </w:p>
        </w:tc>
        <w:tc>
          <w:tcPr>
            <w:tcW w:w="587" w:type="dxa"/>
          </w:tcPr>
          <w:p w14:paraId="1945209A" w14:textId="190186CE"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1,5</w:t>
            </w:r>
          </w:p>
        </w:tc>
        <w:tc>
          <w:tcPr>
            <w:tcW w:w="587" w:type="dxa"/>
          </w:tcPr>
          <w:p w14:paraId="0C00865F" w14:textId="6A9D5B96"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1,7</w:t>
            </w:r>
          </w:p>
        </w:tc>
        <w:tc>
          <w:tcPr>
            <w:tcW w:w="1553" w:type="dxa"/>
          </w:tcPr>
          <w:p w14:paraId="31CF76AA" w14:textId="77777777" w:rsidR="00DF0C75" w:rsidRPr="00DF0C75" w:rsidRDefault="00DF0C75" w:rsidP="001830DE">
            <w:pPr>
              <w:pStyle w:val="TableParagraph"/>
              <w:ind w:left="122" w:right="137"/>
              <w:rPr>
                <w:sz w:val="16"/>
                <w:szCs w:val="16"/>
              </w:rPr>
            </w:pPr>
            <w:r w:rsidRPr="00DF0C75">
              <w:rPr>
                <w:sz w:val="16"/>
                <w:szCs w:val="16"/>
              </w:rPr>
              <w:t>Mantau</w:t>
            </w:r>
            <w:r w:rsidRPr="00DF0C75">
              <w:rPr>
                <w:i/>
                <w:sz w:val="16"/>
                <w:szCs w:val="16"/>
              </w:rPr>
              <w:t>atal</w:t>
            </w:r>
            <w:r w:rsidRPr="00DF0C75">
              <w:rPr>
                <w:sz w:val="16"/>
                <w:szCs w:val="16"/>
              </w:rPr>
              <w:t xml:space="preserve">., </w:t>
            </w:r>
            <w:r w:rsidRPr="00DF0C75">
              <w:rPr>
                <w:spacing w:val="-2"/>
                <w:sz w:val="16"/>
                <w:szCs w:val="16"/>
              </w:rPr>
              <w:t>(2004)</w:t>
            </w:r>
          </w:p>
          <w:p w14:paraId="3BAD5184" w14:textId="7F08242E"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Minimal2m– 3m, Optimal 5m – 7m</w:t>
            </w:r>
          </w:p>
        </w:tc>
      </w:tr>
      <w:tr w:rsidR="00DF0C75" w:rsidRPr="00DF0C75" w14:paraId="25C15EF5" w14:textId="77777777" w:rsidTr="00DF0C75">
        <w:tc>
          <w:tcPr>
            <w:tcW w:w="1056" w:type="dxa"/>
          </w:tcPr>
          <w:p w14:paraId="0B40A545" w14:textId="76610366"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pacing w:val="-5"/>
                <w:sz w:val="16"/>
                <w:szCs w:val="16"/>
              </w:rPr>
              <w:t>pH</w:t>
            </w:r>
          </w:p>
        </w:tc>
        <w:tc>
          <w:tcPr>
            <w:tcW w:w="608" w:type="dxa"/>
          </w:tcPr>
          <w:p w14:paraId="4A10F45A" w14:textId="02CC68A7"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6,19</w:t>
            </w:r>
          </w:p>
        </w:tc>
        <w:tc>
          <w:tcPr>
            <w:tcW w:w="587" w:type="dxa"/>
          </w:tcPr>
          <w:p w14:paraId="077AF895" w14:textId="76D7873C"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6,9</w:t>
            </w:r>
          </w:p>
        </w:tc>
        <w:tc>
          <w:tcPr>
            <w:tcW w:w="587" w:type="dxa"/>
          </w:tcPr>
          <w:p w14:paraId="139F12CC" w14:textId="456C0E52"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6,12</w:t>
            </w:r>
          </w:p>
        </w:tc>
        <w:tc>
          <w:tcPr>
            <w:tcW w:w="1553" w:type="dxa"/>
          </w:tcPr>
          <w:p w14:paraId="5D6E4491" w14:textId="77777777" w:rsidR="00DF0C75" w:rsidRPr="00DF0C75" w:rsidRDefault="00DF0C75" w:rsidP="001830DE">
            <w:pPr>
              <w:pStyle w:val="TableParagraph"/>
              <w:ind w:left="122" w:right="137"/>
              <w:rPr>
                <w:sz w:val="16"/>
                <w:szCs w:val="16"/>
              </w:rPr>
            </w:pPr>
            <w:r w:rsidRPr="00DF0C75">
              <w:rPr>
                <w:sz w:val="16"/>
                <w:szCs w:val="16"/>
              </w:rPr>
              <w:t>Pratama</w:t>
            </w:r>
            <w:r w:rsidRPr="00DF0C75">
              <w:rPr>
                <w:i/>
                <w:sz w:val="16"/>
                <w:szCs w:val="16"/>
              </w:rPr>
              <w:t>etal</w:t>
            </w:r>
            <w:r w:rsidRPr="00DF0C75">
              <w:rPr>
                <w:sz w:val="16"/>
                <w:szCs w:val="16"/>
              </w:rPr>
              <w:t xml:space="preserve">., </w:t>
            </w:r>
            <w:r w:rsidRPr="00DF0C75">
              <w:rPr>
                <w:spacing w:val="-2"/>
                <w:sz w:val="16"/>
                <w:szCs w:val="16"/>
              </w:rPr>
              <w:t>(2016)</w:t>
            </w:r>
          </w:p>
          <w:p w14:paraId="2AB61145" w14:textId="6A495447"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5–</w:t>
            </w:r>
            <w:r w:rsidRPr="00DF0C75">
              <w:rPr>
                <w:rFonts w:ascii="Times New Roman" w:hAnsi="Times New Roman" w:cs="Times New Roman"/>
                <w:spacing w:val="-10"/>
                <w:sz w:val="16"/>
                <w:szCs w:val="16"/>
              </w:rPr>
              <w:t>7</w:t>
            </w:r>
          </w:p>
        </w:tc>
      </w:tr>
      <w:tr w:rsidR="00DF0C75" w:rsidRPr="00DF0C75" w14:paraId="55A2EE5C" w14:textId="77777777" w:rsidTr="00DF0C75">
        <w:trPr>
          <w:trHeight w:val="284"/>
        </w:trPr>
        <w:tc>
          <w:tcPr>
            <w:tcW w:w="1056" w:type="dxa"/>
            <w:tcBorders>
              <w:bottom w:val="single" w:sz="4" w:space="0" w:color="auto"/>
            </w:tcBorders>
          </w:tcPr>
          <w:p w14:paraId="06649D25" w14:textId="1A330D53"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DO</w:t>
            </w:r>
            <w:r w:rsidRPr="00DF0C75">
              <w:rPr>
                <w:rFonts w:ascii="Times New Roman" w:hAnsi="Times New Roman" w:cs="Times New Roman"/>
                <w:spacing w:val="-2"/>
                <w:sz w:val="16"/>
                <w:szCs w:val="16"/>
              </w:rPr>
              <w:t>(mg/l)</w:t>
            </w:r>
          </w:p>
        </w:tc>
        <w:tc>
          <w:tcPr>
            <w:tcW w:w="608" w:type="dxa"/>
            <w:tcBorders>
              <w:bottom w:val="single" w:sz="4" w:space="0" w:color="auto"/>
            </w:tcBorders>
          </w:tcPr>
          <w:p w14:paraId="5CED5A7F" w14:textId="3392E15A"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5,3</w:t>
            </w:r>
          </w:p>
        </w:tc>
        <w:tc>
          <w:tcPr>
            <w:tcW w:w="587" w:type="dxa"/>
            <w:tcBorders>
              <w:bottom w:val="single" w:sz="4" w:space="0" w:color="auto"/>
            </w:tcBorders>
          </w:tcPr>
          <w:p w14:paraId="18B5B3F9" w14:textId="24DBF604"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5,7</w:t>
            </w:r>
          </w:p>
        </w:tc>
        <w:tc>
          <w:tcPr>
            <w:tcW w:w="587" w:type="dxa"/>
            <w:tcBorders>
              <w:bottom w:val="single" w:sz="4" w:space="0" w:color="auto"/>
            </w:tcBorders>
          </w:tcPr>
          <w:p w14:paraId="0DC61846" w14:textId="2579B366"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5,2</w:t>
            </w:r>
          </w:p>
        </w:tc>
        <w:tc>
          <w:tcPr>
            <w:tcW w:w="1553" w:type="dxa"/>
            <w:tcBorders>
              <w:bottom w:val="single" w:sz="4" w:space="0" w:color="auto"/>
            </w:tcBorders>
          </w:tcPr>
          <w:p w14:paraId="48E40F85" w14:textId="77777777" w:rsidR="00DF0C75" w:rsidRPr="00DF0C75" w:rsidRDefault="00DF0C75" w:rsidP="001830DE">
            <w:pPr>
              <w:pStyle w:val="TableParagraph"/>
              <w:spacing w:line="204" w:lineRule="exact"/>
              <w:ind w:left="258"/>
              <w:jc w:val="left"/>
              <w:rPr>
                <w:spacing w:val="-4"/>
                <w:sz w:val="16"/>
                <w:szCs w:val="16"/>
              </w:rPr>
            </w:pPr>
            <w:r w:rsidRPr="00DF0C75">
              <w:rPr>
                <w:sz w:val="16"/>
                <w:szCs w:val="16"/>
              </w:rPr>
              <w:t>Kordi</w:t>
            </w:r>
            <w:r w:rsidRPr="00DF0C75">
              <w:rPr>
                <w:spacing w:val="-4"/>
                <w:sz w:val="16"/>
                <w:szCs w:val="16"/>
              </w:rPr>
              <w:t>2015</w:t>
            </w:r>
          </w:p>
          <w:p w14:paraId="5CAC3610" w14:textId="70343562" w:rsidR="00DF0C75" w:rsidRPr="00DF0C75" w:rsidRDefault="00DF0C75" w:rsidP="00A05011">
            <w:pPr>
              <w:jc w:val="center"/>
              <w:rPr>
                <w:rFonts w:ascii="Times New Roman" w:hAnsi="Times New Roman" w:cs="Times New Roman"/>
                <w:sz w:val="16"/>
                <w:szCs w:val="16"/>
              </w:rPr>
            </w:pPr>
            <w:r w:rsidRPr="00DF0C75">
              <w:rPr>
                <w:rFonts w:ascii="Times New Roman" w:hAnsi="Times New Roman" w:cs="Times New Roman"/>
                <w:sz w:val="16"/>
                <w:szCs w:val="16"/>
              </w:rPr>
              <w:t>3–7</w:t>
            </w:r>
            <w:r w:rsidRPr="00DF0C75">
              <w:rPr>
                <w:rFonts w:ascii="Times New Roman" w:hAnsi="Times New Roman" w:cs="Times New Roman"/>
                <w:spacing w:val="-4"/>
                <w:sz w:val="16"/>
                <w:szCs w:val="16"/>
              </w:rPr>
              <w:t>mg/l</w:t>
            </w:r>
            <w:r w:rsidRPr="00DF0C75">
              <w:rPr>
                <w:rFonts w:ascii="Times New Roman" w:hAnsi="Times New Roman" w:cs="Times New Roman"/>
                <w:sz w:val="16"/>
                <w:szCs w:val="16"/>
              </w:rPr>
              <w:tab/>
            </w:r>
          </w:p>
        </w:tc>
      </w:tr>
    </w:tbl>
    <w:p w14:paraId="23802CB0" w14:textId="77777777" w:rsidR="009915C2" w:rsidRDefault="009915C2" w:rsidP="009915C2">
      <w:pPr>
        <w:spacing w:after="0"/>
        <w:jc w:val="both"/>
        <w:rPr>
          <w:rFonts w:ascii="Times New Roman" w:hAnsi="Times New Roman" w:cs="Times New Roman"/>
          <w:b/>
          <w:bCs/>
          <w:sz w:val="20"/>
          <w:szCs w:val="20"/>
        </w:rPr>
      </w:pPr>
    </w:p>
    <w:p w14:paraId="2B552D0E" w14:textId="77777777" w:rsidR="009915C2" w:rsidRPr="009915C2" w:rsidRDefault="009915C2" w:rsidP="009915C2">
      <w:pPr>
        <w:spacing w:after="0"/>
        <w:jc w:val="both"/>
        <w:rPr>
          <w:rFonts w:ascii="Times New Roman" w:hAnsi="Times New Roman" w:cs="Times New Roman"/>
          <w:b/>
          <w:bCs/>
          <w:sz w:val="20"/>
          <w:szCs w:val="20"/>
        </w:rPr>
      </w:pPr>
      <w:r w:rsidRPr="009915C2">
        <w:rPr>
          <w:rFonts w:ascii="Times New Roman" w:hAnsi="Times New Roman" w:cs="Times New Roman"/>
          <w:b/>
          <w:bCs/>
          <w:sz w:val="20"/>
          <w:szCs w:val="20"/>
        </w:rPr>
        <w:t>Parameter Fisika</w:t>
      </w:r>
    </w:p>
    <w:p w14:paraId="7DAE433B" w14:textId="77777777" w:rsidR="009915C2" w:rsidRPr="009915C2" w:rsidRDefault="009915C2" w:rsidP="009915C2">
      <w:pPr>
        <w:pStyle w:val="ListParagraph"/>
        <w:widowControl w:val="0"/>
        <w:numPr>
          <w:ilvl w:val="0"/>
          <w:numId w:val="9"/>
        </w:numPr>
        <w:autoSpaceDE w:val="0"/>
        <w:autoSpaceDN w:val="0"/>
        <w:spacing w:after="0" w:line="240" w:lineRule="auto"/>
        <w:ind w:left="284" w:hanging="284"/>
        <w:jc w:val="both"/>
        <w:rPr>
          <w:rFonts w:ascii="Times New Roman" w:hAnsi="Times New Roman" w:cs="Times New Roman"/>
          <w:b/>
          <w:bCs/>
          <w:sz w:val="20"/>
          <w:szCs w:val="20"/>
        </w:rPr>
      </w:pPr>
      <w:r w:rsidRPr="009915C2">
        <w:rPr>
          <w:rFonts w:ascii="Times New Roman" w:hAnsi="Times New Roman" w:cs="Times New Roman"/>
          <w:b/>
          <w:bCs/>
          <w:sz w:val="20"/>
          <w:szCs w:val="20"/>
        </w:rPr>
        <w:t>Suhu</w:t>
      </w:r>
    </w:p>
    <w:p w14:paraId="00A727CB" w14:textId="084955FB" w:rsidR="009915C2" w:rsidRDefault="009915C2" w:rsidP="00DF0C75">
      <w:pPr>
        <w:spacing w:after="0"/>
        <w:ind w:firstLine="720"/>
        <w:jc w:val="both"/>
        <w:rPr>
          <w:rFonts w:ascii="Times New Roman" w:hAnsi="Times New Roman" w:cs="Times New Roman"/>
          <w:sz w:val="20"/>
          <w:szCs w:val="20"/>
        </w:rPr>
      </w:pPr>
      <w:r w:rsidRPr="009915C2">
        <w:rPr>
          <w:rFonts w:ascii="Times New Roman" w:hAnsi="Times New Roman" w:cs="Times New Roman"/>
          <w:sz w:val="20"/>
          <w:szCs w:val="20"/>
        </w:rPr>
        <w:t xml:space="preserve">Berdasarkan hasil penelitian yang dilakukan di Keramba Kelurahan Pahandut Seberang Kota Palangka </w:t>
      </w:r>
      <w:r w:rsidR="00DF0C75" w:rsidRPr="00DF0C75">
        <w:rPr>
          <w:rFonts w:ascii="Times New Roman" w:hAnsi="Times New Roman" w:cs="Times New Roman"/>
          <w:sz w:val="20"/>
          <w:szCs w:val="20"/>
        </w:rPr>
        <w:t>diketahui rata- rata suhu pada stasiun I sebesar 27</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dengan kisaran 26,5</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- 27,9</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pada stasiun II memiliki rata-rata 28,2</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dengan kisaran 28</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- 28,9</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dan pada stasiun III nilai rata-rata 28,6</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dengan kisaran 28,2</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- 29,7</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nilai suhu di perairan tempat budidaya ikan bawal didalam keramba dikelurahan Pahandut Seberang Kota Palangka Raya memiliki nilai yang tidak jauh berbeda dengan standart fluktuasi suhu berkisar 0,2</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w:t>
      </w:r>
      <w:proofErr w:type="gramStart"/>
      <w:r w:rsidR="00DF0C75" w:rsidRPr="00DF0C75">
        <w:rPr>
          <w:rFonts w:ascii="Times New Roman" w:hAnsi="Times New Roman" w:cs="Times New Roman"/>
          <w:sz w:val="20"/>
          <w:szCs w:val="20"/>
        </w:rPr>
        <w:t>Jika suhu air turun hingga dibawah 25</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daya cerna ikan terhadap makanan yang dikonsumsi berkurang.</w:t>
      </w:r>
      <w:proofErr w:type="gramEnd"/>
      <w:r w:rsidR="00DF0C75" w:rsidRPr="00DF0C75">
        <w:rPr>
          <w:rFonts w:ascii="Times New Roman" w:hAnsi="Times New Roman" w:cs="Times New Roman"/>
          <w:sz w:val="20"/>
          <w:szCs w:val="20"/>
        </w:rPr>
        <w:t xml:space="preserve"> Sebaliknya jika suhu naik hingga 30</w:t>
      </w:r>
      <w:r w:rsidR="00DF0C75" w:rsidRPr="00DF0C75">
        <w:rPr>
          <w:rFonts w:ascii="Cambria Math" w:hAnsi="Cambria Math" w:cs="Cambria Math"/>
          <w:sz w:val="20"/>
          <w:szCs w:val="20"/>
        </w:rPr>
        <w:t>℃</w:t>
      </w:r>
      <w:r w:rsidR="00DF0C75" w:rsidRPr="00DF0C75">
        <w:rPr>
          <w:rFonts w:ascii="Times New Roman" w:hAnsi="Times New Roman" w:cs="Times New Roman"/>
          <w:sz w:val="20"/>
          <w:szCs w:val="20"/>
        </w:rPr>
        <w:t xml:space="preserve"> ikan </w:t>
      </w:r>
      <w:proofErr w:type="gramStart"/>
      <w:r w:rsidR="00DF0C75" w:rsidRPr="00DF0C75">
        <w:rPr>
          <w:rFonts w:ascii="Times New Roman" w:hAnsi="Times New Roman" w:cs="Times New Roman"/>
          <w:sz w:val="20"/>
          <w:szCs w:val="20"/>
        </w:rPr>
        <w:t>akan</w:t>
      </w:r>
      <w:proofErr w:type="gramEnd"/>
      <w:r w:rsidR="00DF0C75" w:rsidRPr="00DF0C75">
        <w:rPr>
          <w:rFonts w:ascii="Times New Roman" w:hAnsi="Times New Roman" w:cs="Times New Roman"/>
          <w:sz w:val="20"/>
          <w:szCs w:val="20"/>
        </w:rPr>
        <w:t xml:space="preserve"> stress karena kebutuhan oksigennya semakin tinggi</w:t>
      </w:r>
      <w:r w:rsidR="00DF0C75">
        <w:rPr>
          <w:rFonts w:ascii="Times New Roman" w:hAnsi="Times New Roman" w:cs="Times New Roman"/>
          <w:sz w:val="20"/>
          <w:szCs w:val="20"/>
        </w:rPr>
        <w:t>.</w:t>
      </w:r>
    </w:p>
    <w:p w14:paraId="7BC67A28" w14:textId="77777777" w:rsidR="00DF0C75" w:rsidRPr="009915C2" w:rsidRDefault="00DF0C75" w:rsidP="00DF0C75">
      <w:pPr>
        <w:spacing w:after="0"/>
        <w:ind w:firstLine="720"/>
        <w:jc w:val="both"/>
        <w:rPr>
          <w:rFonts w:ascii="Times New Roman" w:hAnsi="Times New Roman" w:cs="Times New Roman"/>
          <w:sz w:val="20"/>
          <w:szCs w:val="20"/>
        </w:rPr>
      </w:pPr>
    </w:p>
    <w:p w14:paraId="27AE4774" w14:textId="77777777" w:rsidR="009915C2" w:rsidRPr="009915C2" w:rsidRDefault="009915C2" w:rsidP="009915C2">
      <w:pPr>
        <w:pStyle w:val="ListParagraph"/>
        <w:widowControl w:val="0"/>
        <w:numPr>
          <w:ilvl w:val="0"/>
          <w:numId w:val="9"/>
        </w:numPr>
        <w:autoSpaceDE w:val="0"/>
        <w:autoSpaceDN w:val="0"/>
        <w:spacing w:after="0" w:line="240" w:lineRule="auto"/>
        <w:ind w:left="284" w:hanging="284"/>
        <w:jc w:val="both"/>
        <w:rPr>
          <w:rFonts w:ascii="Times New Roman" w:hAnsi="Times New Roman" w:cs="Times New Roman"/>
          <w:b/>
          <w:bCs/>
          <w:sz w:val="20"/>
          <w:szCs w:val="20"/>
        </w:rPr>
      </w:pPr>
      <w:r w:rsidRPr="009915C2">
        <w:rPr>
          <w:rFonts w:ascii="Times New Roman" w:hAnsi="Times New Roman" w:cs="Times New Roman"/>
          <w:b/>
          <w:bCs/>
          <w:sz w:val="20"/>
          <w:szCs w:val="20"/>
        </w:rPr>
        <w:t>Kecerahan</w:t>
      </w:r>
    </w:p>
    <w:p w14:paraId="37D2A62D" w14:textId="315B3582" w:rsidR="009915C2" w:rsidRDefault="009915C2" w:rsidP="00DF0C75">
      <w:pPr>
        <w:spacing w:after="0"/>
        <w:ind w:firstLine="720"/>
        <w:jc w:val="both"/>
        <w:rPr>
          <w:rFonts w:ascii="Times New Roman" w:hAnsi="Times New Roman" w:cs="Times New Roman"/>
          <w:sz w:val="20"/>
          <w:szCs w:val="20"/>
        </w:rPr>
      </w:pPr>
      <w:r w:rsidRPr="009915C2">
        <w:rPr>
          <w:rFonts w:ascii="Times New Roman" w:hAnsi="Times New Roman" w:cs="Times New Roman"/>
          <w:sz w:val="20"/>
          <w:szCs w:val="20"/>
        </w:rPr>
        <w:t xml:space="preserve">Berdasarkan hasil penelitian yang dilakukan di Keramba Kelurahan Pahandut Seberang Kota Palangka Raya pengukuran kecerahan di 3 stasiun, Stasiun I, Stasiun II dan Stasiun III, </w:t>
      </w:r>
      <w:r w:rsidR="00DF0C75" w:rsidRPr="00DF0C75">
        <w:rPr>
          <w:rFonts w:ascii="Times New Roman" w:hAnsi="Times New Roman" w:cs="Times New Roman"/>
          <w:sz w:val="20"/>
          <w:szCs w:val="20"/>
        </w:rPr>
        <w:t>diketahui rata-rata kecerahan pada stasiun I sebesar 11</w:t>
      </w:r>
      <w:proofErr w:type="gramStart"/>
      <w:r w:rsidR="00DF0C75" w:rsidRPr="00DF0C75">
        <w:rPr>
          <w:rFonts w:ascii="Times New Roman" w:hAnsi="Times New Roman" w:cs="Times New Roman"/>
          <w:sz w:val="20"/>
          <w:szCs w:val="20"/>
        </w:rPr>
        <w:t>,21</w:t>
      </w:r>
      <w:proofErr w:type="gramEnd"/>
      <w:r w:rsidR="00DF0C75" w:rsidRPr="00DF0C75">
        <w:rPr>
          <w:rFonts w:ascii="Times New Roman" w:hAnsi="Times New Roman" w:cs="Times New Roman"/>
          <w:sz w:val="20"/>
          <w:szCs w:val="20"/>
        </w:rPr>
        <w:t xml:space="preserve"> cm  dengan kisaran 10 -13 cm pada stasiun II memiliki nilai rata rata 11 cm dengan kisaran 11 – 13 cm dan pada stasiun III memiliki nilai rata-rata 12 cm dengan kisaran 11-13 cm. Pada nilai kecerahan diperairan ditempat budidaya ikan bawal dalam keramba yang ada di Kelurahan di Pahandut Seberang Kota Palangka Raya memiliki nilai kecerahan tidak jauh berbeda.</w:t>
      </w:r>
    </w:p>
    <w:p w14:paraId="13208CB4" w14:textId="77777777" w:rsidR="00DF0C75" w:rsidRPr="009915C2" w:rsidRDefault="00DF0C75" w:rsidP="00DF0C75">
      <w:pPr>
        <w:spacing w:after="0"/>
        <w:ind w:firstLine="720"/>
        <w:jc w:val="both"/>
        <w:rPr>
          <w:rFonts w:ascii="Times New Roman" w:hAnsi="Times New Roman" w:cs="Times New Roman"/>
          <w:sz w:val="20"/>
          <w:szCs w:val="20"/>
        </w:rPr>
      </w:pPr>
    </w:p>
    <w:p w14:paraId="273DDB53" w14:textId="77777777" w:rsidR="009915C2" w:rsidRPr="009915C2" w:rsidRDefault="009915C2" w:rsidP="009915C2">
      <w:pPr>
        <w:pStyle w:val="ListParagraph"/>
        <w:widowControl w:val="0"/>
        <w:numPr>
          <w:ilvl w:val="0"/>
          <w:numId w:val="9"/>
        </w:numPr>
        <w:autoSpaceDE w:val="0"/>
        <w:autoSpaceDN w:val="0"/>
        <w:spacing w:after="0" w:line="240" w:lineRule="auto"/>
        <w:ind w:left="284" w:hanging="284"/>
        <w:jc w:val="both"/>
        <w:rPr>
          <w:rFonts w:ascii="Times New Roman" w:hAnsi="Times New Roman" w:cs="Times New Roman"/>
          <w:b/>
          <w:bCs/>
          <w:sz w:val="20"/>
          <w:szCs w:val="20"/>
        </w:rPr>
      </w:pPr>
      <w:r w:rsidRPr="009915C2">
        <w:rPr>
          <w:rFonts w:ascii="Times New Roman" w:hAnsi="Times New Roman" w:cs="Times New Roman"/>
          <w:b/>
          <w:bCs/>
          <w:sz w:val="20"/>
          <w:szCs w:val="20"/>
        </w:rPr>
        <w:t xml:space="preserve"> Kedalaman </w:t>
      </w:r>
    </w:p>
    <w:p w14:paraId="49696A02" w14:textId="1707896E" w:rsidR="009915C2" w:rsidRDefault="00DF0C75" w:rsidP="00DF0C75">
      <w:pPr>
        <w:spacing w:after="0"/>
        <w:ind w:firstLine="720"/>
        <w:jc w:val="both"/>
        <w:rPr>
          <w:rFonts w:ascii="Times New Roman" w:hAnsi="Times New Roman" w:cs="Times New Roman"/>
          <w:sz w:val="20"/>
          <w:szCs w:val="20"/>
        </w:rPr>
      </w:pPr>
      <w:r w:rsidRPr="00DF0C75">
        <w:rPr>
          <w:rFonts w:ascii="Times New Roman" w:hAnsi="Times New Roman" w:cs="Times New Roman"/>
          <w:sz w:val="20"/>
          <w:szCs w:val="20"/>
        </w:rPr>
        <w:t xml:space="preserve">Berdasarkan pengukuran kualitas air budidaya ikan bawal pada 3 stasiun diketahui bahwa pada kedalaman stasiun I memiliki nilai rata-rata 1,6 m dengan kisaran 1,5–1,8 m (Lampiran 5) , pada stasiun II memiliki nilai rata - rata 1,8 m dengan kisaran 1,7 –2,1 m (Lampiran 5) dan pada stasiun III nilai rata - rata 1,8 dengan kisaran 1,7–1,8m ( Lampiran 5). </w:t>
      </w:r>
      <w:proofErr w:type="gramStart"/>
      <w:r w:rsidRPr="00DF0C75">
        <w:rPr>
          <w:rFonts w:ascii="Times New Roman" w:hAnsi="Times New Roman" w:cs="Times New Roman"/>
          <w:sz w:val="20"/>
          <w:szCs w:val="20"/>
        </w:rPr>
        <w:t>Nilai kedalaman diperairan tempat budidaya ikan bawal yang dipelihara di dalam karamba yang berlokasi di Kelurahan Pahandut Seberang Kota Palangka Raya memiliki nilai yang tidak jauh berbeda.</w:t>
      </w:r>
      <w:proofErr w:type="gramEnd"/>
    </w:p>
    <w:p w14:paraId="17300932" w14:textId="77777777" w:rsidR="00DF0C75" w:rsidRPr="009915C2" w:rsidRDefault="00DF0C75" w:rsidP="00DF0C75">
      <w:pPr>
        <w:spacing w:after="0"/>
        <w:ind w:firstLine="720"/>
        <w:jc w:val="both"/>
        <w:rPr>
          <w:rFonts w:ascii="Times New Roman" w:hAnsi="Times New Roman" w:cs="Times New Roman"/>
          <w:sz w:val="20"/>
          <w:szCs w:val="20"/>
        </w:rPr>
      </w:pPr>
    </w:p>
    <w:p w14:paraId="6C14AC89" w14:textId="77777777" w:rsidR="009915C2" w:rsidRPr="009915C2" w:rsidRDefault="009915C2" w:rsidP="009915C2">
      <w:pPr>
        <w:spacing w:after="0"/>
        <w:jc w:val="both"/>
        <w:rPr>
          <w:rFonts w:ascii="Times New Roman" w:hAnsi="Times New Roman" w:cs="Times New Roman"/>
          <w:b/>
          <w:bCs/>
          <w:sz w:val="20"/>
          <w:szCs w:val="20"/>
        </w:rPr>
      </w:pPr>
      <w:r w:rsidRPr="009915C2">
        <w:rPr>
          <w:rFonts w:ascii="Times New Roman" w:hAnsi="Times New Roman" w:cs="Times New Roman"/>
          <w:b/>
          <w:bCs/>
          <w:sz w:val="20"/>
          <w:szCs w:val="20"/>
        </w:rPr>
        <w:t>Parameter Kimia</w:t>
      </w:r>
    </w:p>
    <w:p w14:paraId="702BED7E" w14:textId="77777777" w:rsidR="009915C2" w:rsidRPr="009915C2" w:rsidRDefault="009915C2" w:rsidP="009915C2">
      <w:pPr>
        <w:pStyle w:val="ListParagraph"/>
        <w:widowControl w:val="0"/>
        <w:numPr>
          <w:ilvl w:val="0"/>
          <w:numId w:val="10"/>
        </w:numPr>
        <w:autoSpaceDE w:val="0"/>
        <w:autoSpaceDN w:val="0"/>
        <w:spacing w:after="0" w:line="240" w:lineRule="auto"/>
        <w:ind w:left="284" w:hanging="284"/>
        <w:jc w:val="both"/>
        <w:rPr>
          <w:rFonts w:ascii="Times New Roman" w:hAnsi="Times New Roman" w:cs="Times New Roman"/>
          <w:b/>
          <w:bCs/>
          <w:sz w:val="20"/>
          <w:szCs w:val="20"/>
        </w:rPr>
      </w:pPr>
      <w:r w:rsidRPr="009915C2">
        <w:rPr>
          <w:rFonts w:ascii="Times New Roman" w:hAnsi="Times New Roman" w:cs="Times New Roman"/>
          <w:b/>
          <w:bCs/>
          <w:sz w:val="20"/>
          <w:szCs w:val="20"/>
        </w:rPr>
        <w:t>pH</w:t>
      </w:r>
    </w:p>
    <w:p w14:paraId="242685BA" w14:textId="77777777" w:rsidR="00DF0C75" w:rsidRDefault="00DF0C75" w:rsidP="00DF0C75">
      <w:pPr>
        <w:spacing w:after="0"/>
        <w:jc w:val="both"/>
        <w:rPr>
          <w:rFonts w:ascii="Times New Roman" w:hAnsi="Times New Roman" w:cs="Times New Roman"/>
          <w:sz w:val="20"/>
          <w:szCs w:val="20"/>
        </w:rPr>
      </w:pPr>
      <w:r w:rsidRPr="00DF0C75">
        <w:rPr>
          <w:rFonts w:ascii="Times New Roman" w:hAnsi="Times New Roman" w:cs="Times New Roman"/>
          <w:sz w:val="20"/>
          <w:szCs w:val="20"/>
        </w:rPr>
        <w:t xml:space="preserve">Berdasarkan hasil pengukuran kualitas air pada ikan bawal ditiga stasiun dikeramba kelurahan Pahandut Seberang Kota Palangka Raya pada pH di stasiun I memiliki rata-rata yaitu 6,19 dengan kisaran 6- 6,19 pada stasiun II memiliki rata-rata 6,9 dengan kisaran 5,97 -6,10 pada stasiun III memiliki nilai rata-rata 6,12 dengan kisaran 6 - 6,20. </w:t>
      </w:r>
      <w:proofErr w:type="gramStart"/>
      <w:r w:rsidRPr="00DF0C75">
        <w:rPr>
          <w:rFonts w:ascii="Times New Roman" w:hAnsi="Times New Roman" w:cs="Times New Roman"/>
          <w:sz w:val="20"/>
          <w:szCs w:val="20"/>
        </w:rPr>
        <w:t>Jadi untuk nilai pH pada perairan tempat budidaya ikan bawal didalam keramba di kelurahan Pahandut Seberang Pota Palangka Raya memiliki nilai y</w:t>
      </w:r>
      <w:r>
        <w:rPr>
          <w:rFonts w:ascii="Times New Roman" w:hAnsi="Times New Roman" w:cs="Times New Roman"/>
          <w:sz w:val="20"/>
          <w:szCs w:val="20"/>
        </w:rPr>
        <w:t>ang tidak terlalu jauh berbeda.</w:t>
      </w:r>
      <w:proofErr w:type="gramEnd"/>
    </w:p>
    <w:p w14:paraId="00984921" w14:textId="74E50157" w:rsidR="009915C2" w:rsidRDefault="00DF0C75" w:rsidP="00DF0C75">
      <w:pPr>
        <w:spacing w:after="0"/>
        <w:ind w:firstLine="720"/>
        <w:jc w:val="both"/>
        <w:rPr>
          <w:rFonts w:ascii="Times New Roman" w:hAnsi="Times New Roman" w:cs="Times New Roman"/>
          <w:sz w:val="20"/>
          <w:szCs w:val="20"/>
        </w:rPr>
      </w:pPr>
      <w:r w:rsidRPr="00DF0C75">
        <w:rPr>
          <w:rFonts w:ascii="Times New Roman" w:hAnsi="Times New Roman" w:cs="Times New Roman"/>
          <w:sz w:val="20"/>
          <w:szCs w:val="20"/>
        </w:rPr>
        <w:t>Pada tabel diatas menunjukan bahwa suhu yang paling tertinggi pada stasiun III dengan rata-rata 28</w:t>
      </w:r>
      <w:proofErr w:type="gramStart"/>
      <w:r w:rsidRPr="00DF0C75">
        <w:rPr>
          <w:rFonts w:ascii="Times New Roman" w:hAnsi="Times New Roman" w:cs="Times New Roman"/>
          <w:sz w:val="20"/>
          <w:szCs w:val="20"/>
        </w:rPr>
        <w:t>,6</w:t>
      </w:r>
      <w:proofErr w:type="gramEnd"/>
      <w:r w:rsidRPr="00DF0C75">
        <w:rPr>
          <w:rFonts w:ascii="Cambria Math" w:hAnsi="Cambria Math" w:cs="Cambria Math"/>
          <w:sz w:val="20"/>
          <w:szCs w:val="20"/>
        </w:rPr>
        <w:t>℃</w:t>
      </w:r>
      <w:r w:rsidRPr="00DF0C75">
        <w:rPr>
          <w:rFonts w:ascii="Times New Roman" w:hAnsi="Times New Roman" w:cs="Times New Roman"/>
          <w:sz w:val="20"/>
          <w:szCs w:val="20"/>
        </w:rPr>
        <w:t xml:space="preserve">. </w:t>
      </w:r>
      <w:proofErr w:type="gramStart"/>
      <w:r w:rsidRPr="00DF0C75">
        <w:rPr>
          <w:rFonts w:ascii="Times New Roman" w:hAnsi="Times New Roman" w:cs="Times New Roman"/>
          <w:sz w:val="20"/>
          <w:szCs w:val="20"/>
        </w:rPr>
        <w:t>Dan suhu yang terendah pada stasiun I dengan rata-rata 27</w:t>
      </w:r>
      <w:r w:rsidRPr="00DF0C75">
        <w:rPr>
          <w:rFonts w:ascii="Cambria Math" w:hAnsi="Cambria Math" w:cs="Cambria Math"/>
          <w:sz w:val="20"/>
          <w:szCs w:val="20"/>
        </w:rPr>
        <w:t>℃</w:t>
      </w:r>
      <w:r w:rsidRPr="00DF0C75">
        <w:rPr>
          <w:rFonts w:ascii="Times New Roman" w:hAnsi="Times New Roman" w:cs="Times New Roman"/>
          <w:sz w:val="20"/>
          <w:szCs w:val="20"/>
        </w:rPr>
        <w:t>.</w:t>
      </w:r>
      <w:proofErr w:type="gramEnd"/>
      <w:r w:rsidRPr="00DF0C75">
        <w:rPr>
          <w:rFonts w:ascii="Times New Roman" w:hAnsi="Times New Roman" w:cs="Times New Roman"/>
          <w:sz w:val="20"/>
          <w:szCs w:val="20"/>
        </w:rPr>
        <w:t xml:space="preserve"> pH air tertinggi pada stasiun I dengan rata-rata 6</w:t>
      </w:r>
      <w:proofErr w:type="gramStart"/>
      <w:r w:rsidRPr="00DF0C75">
        <w:rPr>
          <w:rFonts w:ascii="Times New Roman" w:hAnsi="Times New Roman" w:cs="Times New Roman"/>
          <w:sz w:val="20"/>
          <w:szCs w:val="20"/>
        </w:rPr>
        <w:t>,19</w:t>
      </w:r>
      <w:proofErr w:type="gramEnd"/>
      <w:r w:rsidRPr="00DF0C75">
        <w:rPr>
          <w:rFonts w:ascii="Times New Roman" w:hAnsi="Times New Roman" w:cs="Times New Roman"/>
          <w:sz w:val="20"/>
          <w:szCs w:val="20"/>
        </w:rPr>
        <w:t xml:space="preserve"> dan pH terendah pada stasiun II dengan rata-rata 6,9 dan DO pada air yang tertinggi pada stasiun II dengan rata-rata 5,7 mg/l dan pada DO yang terendah pada stasiun III dengan rata rata 5,3 mg/l. kecerahan tertinggi pada stasiun III dengan rata-rata 12 cm dan kecerahan terendah yaitu pada stasiun II dengan rata-rata 11 cm.</w:t>
      </w:r>
    </w:p>
    <w:p w14:paraId="10715F78" w14:textId="77777777" w:rsidR="00DF0C75" w:rsidRPr="009915C2" w:rsidRDefault="00DF0C75" w:rsidP="00DF0C75">
      <w:pPr>
        <w:spacing w:after="0"/>
        <w:ind w:firstLine="720"/>
        <w:jc w:val="both"/>
        <w:rPr>
          <w:rFonts w:ascii="Times New Roman" w:hAnsi="Times New Roman" w:cs="Times New Roman"/>
          <w:sz w:val="20"/>
          <w:szCs w:val="20"/>
        </w:rPr>
      </w:pPr>
    </w:p>
    <w:p w14:paraId="6D3A2464" w14:textId="77777777" w:rsidR="009915C2" w:rsidRPr="009915C2" w:rsidRDefault="009915C2" w:rsidP="009915C2">
      <w:pPr>
        <w:pStyle w:val="ListParagraph"/>
        <w:widowControl w:val="0"/>
        <w:numPr>
          <w:ilvl w:val="0"/>
          <w:numId w:val="10"/>
        </w:numPr>
        <w:autoSpaceDE w:val="0"/>
        <w:autoSpaceDN w:val="0"/>
        <w:spacing w:after="0" w:line="240" w:lineRule="auto"/>
        <w:ind w:left="284" w:hanging="284"/>
        <w:jc w:val="both"/>
        <w:rPr>
          <w:rFonts w:ascii="Times New Roman" w:hAnsi="Times New Roman" w:cs="Times New Roman"/>
          <w:b/>
          <w:bCs/>
          <w:sz w:val="20"/>
          <w:szCs w:val="20"/>
        </w:rPr>
      </w:pPr>
      <w:r w:rsidRPr="009915C2">
        <w:rPr>
          <w:rFonts w:ascii="Times New Roman" w:hAnsi="Times New Roman" w:cs="Times New Roman"/>
          <w:b/>
          <w:bCs/>
          <w:sz w:val="20"/>
          <w:szCs w:val="20"/>
        </w:rPr>
        <w:t>DO</w:t>
      </w:r>
    </w:p>
    <w:p w14:paraId="6A931360" w14:textId="61AD9240" w:rsidR="009915C2" w:rsidRPr="009915C2" w:rsidRDefault="009915C2" w:rsidP="009915C2">
      <w:pPr>
        <w:spacing w:after="0"/>
        <w:ind w:firstLine="720"/>
        <w:jc w:val="both"/>
        <w:rPr>
          <w:rFonts w:ascii="Times New Roman" w:hAnsi="Times New Roman" w:cs="Times New Roman"/>
          <w:sz w:val="20"/>
          <w:szCs w:val="20"/>
        </w:rPr>
      </w:pPr>
      <w:r w:rsidRPr="009915C2">
        <w:rPr>
          <w:rFonts w:ascii="Times New Roman" w:hAnsi="Times New Roman" w:cs="Times New Roman"/>
          <w:sz w:val="20"/>
          <w:szCs w:val="20"/>
        </w:rPr>
        <w:t xml:space="preserve">Berdasarkan hasil penelitian yang dilakukan di Keramba Kelurahan Pahandut Seberang Kota Palangka Raya pengukuran DO di 3 stasiun, Stasiun I, Stasiun II dan Stasiun III diperoleh rata-rata DO yaitu </w:t>
      </w:r>
      <w:r w:rsidR="00365608">
        <w:rPr>
          <w:rFonts w:ascii="Times New Roman" w:hAnsi="Times New Roman" w:cs="Times New Roman"/>
          <w:sz w:val="20"/>
          <w:szCs w:val="20"/>
        </w:rPr>
        <w:t>5</w:t>
      </w:r>
      <w:r w:rsidRPr="009915C2">
        <w:rPr>
          <w:rFonts w:ascii="Times New Roman" w:hAnsi="Times New Roman" w:cs="Times New Roman"/>
          <w:sz w:val="20"/>
          <w:szCs w:val="20"/>
        </w:rPr>
        <w:t>,</w:t>
      </w:r>
      <w:r w:rsidR="00365608">
        <w:rPr>
          <w:rFonts w:ascii="Times New Roman" w:hAnsi="Times New Roman" w:cs="Times New Roman"/>
          <w:sz w:val="20"/>
          <w:szCs w:val="20"/>
        </w:rPr>
        <w:t>40</w:t>
      </w:r>
      <w:r w:rsidRPr="009915C2">
        <w:rPr>
          <w:rFonts w:ascii="Times New Roman" w:hAnsi="Times New Roman" w:cs="Times New Roman"/>
          <w:sz w:val="20"/>
          <w:szCs w:val="20"/>
        </w:rPr>
        <w:t xml:space="preserve"> mg/l, nilai oksigen terlarut ini masih memenuhi untuk pertumbuhan ikan baung, hal ini sesuai dengan pernyataan Kordi (2015) mengatakan bahwa nilai optimal DO pada kualitas air untuk budidaya ikan baung berkisar antara 3 mg/l – 7 mg/l. Jika oksigen terlarut tidak seimbang dapat mengakibatkan stress pada ikan, karena tidak memperoleh suplai oksigen yang cukup, serta dapat mengakibatkan kematian.</w:t>
      </w:r>
    </w:p>
    <w:p w14:paraId="268549F9" w14:textId="77777777" w:rsidR="00746577" w:rsidRPr="00746577" w:rsidRDefault="00746577" w:rsidP="00746577">
      <w:pPr>
        <w:jc w:val="both"/>
        <w:rPr>
          <w:rFonts w:ascii="Times New Roman" w:hAnsi="Times New Roman" w:cs="Times New Roman"/>
          <w:sz w:val="20"/>
          <w:szCs w:val="20"/>
        </w:rPr>
      </w:pPr>
    </w:p>
    <w:p w14:paraId="30E8A4F0" w14:textId="04BF3F06" w:rsidR="00B3065B" w:rsidRPr="003D336F" w:rsidRDefault="00B3065B" w:rsidP="006E5657">
      <w:pPr>
        <w:spacing w:before="240" w:line="276" w:lineRule="auto"/>
        <w:jc w:val="center"/>
        <w:rPr>
          <w:rFonts w:ascii="Times New Roman" w:hAnsi="Times New Roman" w:cs="Times New Roman"/>
          <w:b/>
          <w:sz w:val="20"/>
          <w:szCs w:val="20"/>
          <w:lang w:val="en-GB"/>
        </w:rPr>
      </w:pPr>
      <w:r w:rsidRPr="003D336F">
        <w:rPr>
          <w:rFonts w:ascii="Times New Roman" w:hAnsi="Times New Roman" w:cs="Times New Roman"/>
          <w:b/>
          <w:sz w:val="20"/>
          <w:szCs w:val="20"/>
          <w:lang w:val="en-GB"/>
        </w:rPr>
        <w:t>KESIMPULAN</w:t>
      </w:r>
      <w:r w:rsidR="009915C2">
        <w:rPr>
          <w:rFonts w:ascii="Times New Roman" w:hAnsi="Times New Roman" w:cs="Times New Roman"/>
          <w:b/>
          <w:sz w:val="20"/>
          <w:szCs w:val="20"/>
          <w:lang w:val="en-GB"/>
        </w:rPr>
        <w:t xml:space="preserve"> DAN SARAN</w:t>
      </w:r>
    </w:p>
    <w:p w14:paraId="2BBDA23E" w14:textId="77777777" w:rsidR="00365608" w:rsidRPr="00365608" w:rsidRDefault="00365608" w:rsidP="00365608">
      <w:pPr>
        <w:spacing w:after="0"/>
        <w:jc w:val="both"/>
        <w:rPr>
          <w:rFonts w:ascii="Times New Roman" w:hAnsi="Times New Roman" w:cs="Times New Roman"/>
          <w:b/>
          <w:bCs/>
          <w:sz w:val="20"/>
          <w:szCs w:val="20"/>
        </w:rPr>
      </w:pPr>
      <w:bookmarkStart w:id="3" w:name="_Toc129915063"/>
      <w:bookmarkStart w:id="4" w:name="_Toc146117285"/>
      <w:r w:rsidRPr="00365608">
        <w:rPr>
          <w:rFonts w:ascii="Times New Roman" w:hAnsi="Times New Roman" w:cs="Times New Roman"/>
          <w:b/>
          <w:bCs/>
          <w:sz w:val="20"/>
          <w:szCs w:val="20"/>
        </w:rPr>
        <w:t>Kesimpulan</w:t>
      </w:r>
    </w:p>
    <w:p w14:paraId="2506015D" w14:textId="77777777" w:rsidR="00365608" w:rsidRPr="00365608" w:rsidRDefault="00365608" w:rsidP="00365608">
      <w:pPr>
        <w:spacing w:after="0"/>
        <w:ind w:firstLine="426"/>
        <w:jc w:val="both"/>
        <w:rPr>
          <w:rFonts w:ascii="Times New Roman" w:hAnsi="Times New Roman" w:cs="Times New Roman"/>
          <w:bCs/>
          <w:sz w:val="20"/>
          <w:szCs w:val="20"/>
        </w:rPr>
      </w:pPr>
      <w:r w:rsidRPr="00365608">
        <w:rPr>
          <w:rFonts w:ascii="Times New Roman" w:hAnsi="Times New Roman" w:cs="Times New Roman"/>
          <w:bCs/>
          <w:sz w:val="20"/>
          <w:szCs w:val="20"/>
        </w:rPr>
        <w:t xml:space="preserve">Berdasarkan hasil penelitian, kesimpulan yang diperoleh dari hasil penelitian ini adalah sebagai </w:t>
      </w:r>
      <w:proofErr w:type="gramStart"/>
      <w:r w:rsidRPr="00365608">
        <w:rPr>
          <w:rFonts w:ascii="Times New Roman" w:hAnsi="Times New Roman" w:cs="Times New Roman"/>
          <w:bCs/>
          <w:sz w:val="20"/>
          <w:szCs w:val="20"/>
        </w:rPr>
        <w:t>berikut :</w:t>
      </w:r>
      <w:proofErr w:type="gramEnd"/>
    </w:p>
    <w:p w14:paraId="726F0248" w14:textId="395F8B30" w:rsidR="00365608" w:rsidRPr="00365608" w:rsidRDefault="00365608" w:rsidP="00365608">
      <w:pPr>
        <w:pStyle w:val="ListParagraph"/>
        <w:numPr>
          <w:ilvl w:val="0"/>
          <w:numId w:val="12"/>
        </w:numPr>
        <w:spacing w:after="0"/>
        <w:ind w:left="284" w:hanging="284"/>
        <w:jc w:val="both"/>
        <w:rPr>
          <w:rFonts w:ascii="Times New Roman" w:hAnsi="Times New Roman" w:cs="Times New Roman"/>
          <w:bCs/>
          <w:sz w:val="20"/>
          <w:szCs w:val="20"/>
        </w:rPr>
      </w:pPr>
      <w:r w:rsidRPr="00365608">
        <w:rPr>
          <w:rFonts w:ascii="Times New Roman" w:hAnsi="Times New Roman" w:cs="Times New Roman"/>
          <w:bCs/>
          <w:sz w:val="20"/>
          <w:szCs w:val="20"/>
        </w:rPr>
        <w:t>Pada 60 ekor sampel ikan bawal (Colossoma macropomum) yang dipelihara di dalam karamba di Keluraan Pahandut Seberang Kota Palangka Raya di temukan 2 jenis ektoparasit dari gologan monogenea yaitu Dactylogyrus sp dan Gyrodactylus sp.dengan jumlah parasitnya 28 ind/ekor dengan organ target insang.</w:t>
      </w:r>
    </w:p>
    <w:p w14:paraId="27B77886" w14:textId="43793386" w:rsidR="00365608" w:rsidRPr="00365608" w:rsidRDefault="00365608" w:rsidP="00365608">
      <w:pPr>
        <w:pStyle w:val="ListParagraph"/>
        <w:numPr>
          <w:ilvl w:val="0"/>
          <w:numId w:val="12"/>
        </w:numPr>
        <w:spacing w:after="0"/>
        <w:ind w:left="284" w:hanging="284"/>
        <w:jc w:val="both"/>
        <w:rPr>
          <w:rFonts w:ascii="Times New Roman" w:hAnsi="Times New Roman" w:cs="Times New Roman"/>
          <w:bCs/>
          <w:sz w:val="20"/>
          <w:szCs w:val="20"/>
        </w:rPr>
      </w:pPr>
      <w:r w:rsidRPr="00365608">
        <w:rPr>
          <w:rFonts w:ascii="Times New Roman" w:hAnsi="Times New Roman" w:cs="Times New Roman"/>
          <w:bCs/>
          <w:sz w:val="20"/>
          <w:szCs w:val="20"/>
        </w:rPr>
        <w:lastRenderedPageBreak/>
        <w:t>Prevalensi ektoparasit pada ikan bawal (Colossoma macropomum) yang di Pelihara dalam karamba di Kelurahan Pahandut Seberang Kota Palangka Raya Nilai prevalensi dari tiga stasiun sebesar 38,33% dengan kriteria Umum dengan lokasi stasiun terletak dekat dengan pemukiman penduduk. Prevalensi tertinggi berada pada stasiun II yaitu dengan nilai 45% prevalensi terendah berada pada stasiun III dengan nilai 25%. Nilai intensitas dari tiga stasiun sebesar 1</w:t>
      </w:r>
      <w:proofErr w:type="gramStart"/>
      <w:r w:rsidRPr="00365608">
        <w:rPr>
          <w:rFonts w:ascii="Times New Roman" w:hAnsi="Times New Roman" w:cs="Times New Roman"/>
          <w:bCs/>
          <w:sz w:val="20"/>
          <w:szCs w:val="20"/>
        </w:rPr>
        <w:t>,21</w:t>
      </w:r>
      <w:proofErr w:type="gramEnd"/>
      <w:r w:rsidRPr="00365608">
        <w:rPr>
          <w:rFonts w:ascii="Times New Roman" w:hAnsi="Times New Roman" w:cs="Times New Roman"/>
          <w:bCs/>
          <w:sz w:val="20"/>
          <w:szCs w:val="20"/>
        </w:rPr>
        <w:t xml:space="preserve"> dengan kriteria Rendah , intensitas  tertinggi berada pada stasiun I dan intensitas terendah berada pada stasiun III.</w:t>
      </w:r>
    </w:p>
    <w:p w14:paraId="61D84CA5" w14:textId="77777777" w:rsidR="00365608" w:rsidRPr="00365608" w:rsidRDefault="00365608" w:rsidP="00365608">
      <w:pPr>
        <w:spacing w:after="0"/>
        <w:jc w:val="both"/>
        <w:rPr>
          <w:rFonts w:ascii="Times New Roman" w:hAnsi="Times New Roman" w:cs="Times New Roman"/>
          <w:b/>
          <w:bCs/>
          <w:sz w:val="20"/>
          <w:szCs w:val="20"/>
        </w:rPr>
      </w:pPr>
    </w:p>
    <w:p w14:paraId="16B27802" w14:textId="77777777" w:rsidR="00365608" w:rsidRDefault="00365608" w:rsidP="00365608">
      <w:pPr>
        <w:spacing w:after="0"/>
        <w:jc w:val="both"/>
        <w:rPr>
          <w:rFonts w:ascii="Times New Roman" w:hAnsi="Times New Roman" w:cs="Times New Roman"/>
          <w:b/>
          <w:bCs/>
          <w:sz w:val="20"/>
          <w:szCs w:val="20"/>
        </w:rPr>
      </w:pPr>
      <w:r>
        <w:rPr>
          <w:rFonts w:ascii="Times New Roman" w:hAnsi="Times New Roman" w:cs="Times New Roman"/>
          <w:b/>
          <w:bCs/>
          <w:sz w:val="20"/>
          <w:szCs w:val="20"/>
        </w:rPr>
        <w:t>Saran</w:t>
      </w:r>
    </w:p>
    <w:p w14:paraId="29177A65" w14:textId="28EFC5C9" w:rsidR="009915C2" w:rsidRPr="009915C2" w:rsidRDefault="00365608" w:rsidP="00365608">
      <w:pPr>
        <w:spacing w:after="0"/>
        <w:ind w:firstLine="426"/>
        <w:jc w:val="both"/>
        <w:rPr>
          <w:rFonts w:ascii="Times New Roman" w:hAnsi="Times New Roman" w:cs="Times New Roman"/>
          <w:sz w:val="20"/>
          <w:szCs w:val="20"/>
        </w:rPr>
      </w:pPr>
      <w:proofErr w:type="gramStart"/>
      <w:r w:rsidRPr="00365608">
        <w:rPr>
          <w:rFonts w:ascii="Times New Roman" w:hAnsi="Times New Roman" w:cs="Times New Roman"/>
          <w:bCs/>
          <w:sz w:val="20"/>
          <w:szCs w:val="20"/>
        </w:rPr>
        <w:t>Perlu adanya penelitian lebih lanjut mengenai endoparasit pada Ikan Bawal (</w:t>
      </w:r>
      <w:r w:rsidRPr="00365608">
        <w:rPr>
          <w:rFonts w:ascii="Times New Roman" w:hAnsi="Times New Roman" w:cs="Times New Roman"/>
          <w:bCs/>
          <w:i/>
          <w:sz w:val="20"/>
          <w:szCs w:val="20"/>
        </w:rPr>
        <w:t>Colossoma macropomum</w:t>
      </w:r>
      <w:r w:rsidRPr="00365608">
        <w:rPr>
          <w:rFonts w:ascii="Times New Roman" w:hAnsi="Times New Roman" w:cs="Times New Roman"/>
          <w:bCs/>
          <w:sz w:val="20"/>
          <w:szCs w:val="20"/>
        </w:rPr>
        <w:t>) yang dipelihara dalam karamba.</w:t>
      </w:r>
      <w:proofErr w:type="gramEnd"/>
    </w:p>
    <w:p w14:paraId="4A345B90" w14:textId="1BB5FC1B" w:rsidR="004C7ABE" w:rsidRPr="003D336F" w:rsidRDefault="00365608" w:rsidP="00EA2B7F">
      <w:pPr>
        <w:pStyle w:val="BAB"/>
        <w:spacing w:before="360" w:after="240"/>
        <w:rPr>
          <w:rFonts w:ascii="Times New Roman" w:hAnsi="Times New Roman" w:cs="Times New Roman"/>
          <w:sz w:val="20"/>
          <w:szCs w:val="20"/>
        </w:rPr>
      </w:pPr>
      <w:r>
        <w:rPr>
          <w:rFonts w:ascii="Times New Roman" w:hAnsi="Times New Roman" w:cs="Times New Roman"/>
          <w:sz w:val="20"/>
          <w:szCs w:val="20"/>
        </w:rPr>
        <w:t>D</w:t>
      </w:r>
      <w:r w:rsidR="004C7ABE" w:rsidRPr="003D336F">
        <w:rPr>
          <w:rFonts w:ascii="Times New Roman" w:hAnsi="Times New Roman" w:cs="Times New Roman"/>
          <w:sz w:val="20"/>
          <w:szCs w:val="20"/>
        </w:rPr>
        <w:t>AFTAR PUSTAKA</w:t>
      </w:r>
      <w:bookmarkEnd w:id="3"/>
      <w:bookmarkEnd w:id="4"/>
    </w:p>
    <w:p w14:paraId="220CD3DF"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 xml:space="preserve">Ariyanto, E., &amp; Anwar, S. (2019). </w:t>
      </w:r>
      <w:proofErr w:type="gramStart"/>
      <w:r w:rsidRPr="00365608">
        <w:rPr>
          <w:rFonts w:ascii="Times New Roman" w:hAnsi="Times New Roman" w:cs="Times New Roman"/>
          <w:sz w:val="20"/>
          <w:szCs w:val="20"/>
        </w:rPr>
        <w:t>Indeks Prevalensi Dan Intensitas Ektoparasit Pada Ikan Botia (Chromobotia Macracanthus) Di Sumatera Selatan.</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Jurnal Ilmu-ilmu Perikanan dan Budidaya Perairan, 14(1).</w:t>
      </w:r>
      <w:proofErr w:type="gramEnd"/>
    </w:p>
    <w:p w14:paraId="7757B99C"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Arikunto, S. (2010).</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Metode penelitian.</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Jakarta :</w:t>
      </w:r>
      <w:proofErr w:type="gramEnd"/>
      <w:r w:rsidRPr="00365608">
        <w:rPr>
          <w:rFonts w:ascii="Times New Roman" w:hAnsi="Times New Roman" w:cs="Times New Roman"/>
          <w:sz w:val="20"/>
          <w:szCs w:val="20"/>
        </w:rPr>
        <w:t xml:space="preserve"> Rineka Cipta , 173 .</w:t>
      </w:r>
    </w:p>
    <w:p w14:paraId="05A3471B"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Ariadi, M. M., Sugriwan, I., &amp; Fahrudin, A. E. (2018).</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Sistem Alat Ukur Kekeruhan Berbasis Mikrokontroler ATMega16A-PU.</w:t>
      </w:r>
      <w:proofErr w:type="gramEnd"/>
      <w:r w:rsidRPr="00365608">
        <w:rPr>
          <w:rFonts w:ascii="Times New Roman" w:hAnsi="Times New Roman" w:cs="Times New Roman"/>
          <w:sz w:val="20"/>
          <w:szCs w:val="20"/>
        </w:rPr>
        <w:t xml:space="preserve"> Jurnal Fisika Flux: Jurnal Ilmiah Fisika FMIPA Universitas Lambung Mangkurat, 1(1), 112-119.</w:t>
      </w:r>
    </w:p>
    <w:p w14:paraId="6021AD4D"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 xml:space="preserve">Aliyas, A. (2016). </w:t>
      </w:r>
      <w:proofErr w:type="gramStart"/>
      <w:r w:rsidRPr="00365608">
        <w:rPr>
          <w:rFonts w:ascii="Times New Roman" w:hAnsi="Times New Roman" w:cs="Times New Roman"/>
          <w:sz w:val="20"/>
          <w:szCs w:val="20"/>
        </w:rPr>
        <w:t>Pertumbuhan dan kelangsungan hidup ikan nila (Oreochromis sp.) yang dipelihara pada media bersalinitas.</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JSTT, 5(1).</w:t>
      </w:r>
      <w:proofErr w:type="gramEnd"/>
    </w:p>
    <w:p w14:paraId="6B74B4B6"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 xml:space="preserve">Alifuddin, M. 2003. Pengendalian Penyakit Infeksi Ikan. Laboratorium Kesehatan Ikan. Jurusan Budidaya Perairan, Fakultas Perikanan dan Kelautan IPB, Bogor. </w:t>
      </w:r>
      <w:proofErr w:type="gramStart"/>
      <w:r w:rsidRPr="00365608">
        <w:rPr>
          <w:rFonts w:ascii="Times New Roman" w:hAnsi="Times New Roman" w:cs="Times New Roman"/>
          <w:sz w:val="20"/>
          <w:szCs w:val="20"/>
        </w:rPr>
        <w:t>70 Hal.</w:t>
      </w:r>
      <w:proofErr w:type="gramEnd"/>
    </w:p>
    <w:p w14:paraId="77459BEE"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Alifuddin, M., Hadiroseyani, Y., &amp; Ohoiulun, I. (2007).</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Parasites in Fresh Water Ornamental Fish (Cupang, Guppy and Rainbow Fish).</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Jurnal Akuakultur Indonesia.</w:t>
      </w:r>
      <w:proofErr w:type="gramEnd"/>
      <w:r w:rsidRPr="00365608">
        <w:rPr>
          <w:rFonts w:ascii="Times New Roman" w:hAnsi="Times New Roman" w:cs="Times New Roman"/>
          <w:sz w:val="20"/>
          <w:szCs w:val="20"/>
        </w:rPr>
        <w:t xml:space="preserve"> 2(2), 93-100.</w:t>
      </w:r>
    </w:p>
    <w:p w14:paraId="447BF65E" w14:textId="65AE0296"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lastRenderedPageBreak/>
        <w:t>AlifuddinM</w:t>
      </w:r>
      <w:proofErr w:type="gramStart"/>
      <w:r w:rsidRPr="00365608">
        <w:rPr>
          <w:rFonts w:ascii="Times New Roman" w:hAnsi="Times New Roman" w:cs="Times New Roman"/>
          <w:sz w:val="20"/>
          <w:szCs w:val="20"/>
        </w:rPr>
        <w:t>,  HadiresoyaniY,OhoiulunI</w:t>
      </w:r>
      <w:proofErr w:type="gramEnd"/>
      <w:r w:rsidRPr="00365608">
        <w:rPr>
          <w:rFonts w:ascii="Times New Roman" w:hAnsi="Times New Roman" w:cs="Times New Roman"/>
          <w:sz w:val="20"/>
          <w:szCs w:val="20"/>
        </w:rPr>
        <w:t xml:space="preserve">. 2013.  Parasit </w:t>
      </w:r>
      <w:proofErr w:type="gramStart"/>
      <w:r w:rsidRPr="00365608">
        <w:rPr>
          <w:rFonts w:ascii="Times New Roman" w:hAnsi="Times New Roman" w:cs="Times New Roman"/>
          <w:sz w:val="20"/>
          <w:szCs w:val="20"/>
        </w:rPr>
        <w:t>pada  ikan</w:t>
      </w:r>
      <w:proofErr w:type="gramEnd"/>
      <w:r w:rsidRPr="00365608">
        <w:rPr>
          <w:rFonts w:ascii="Times New Roman" w:hAnsi="Times New Roman" w:cs="Times New Roman"/>
          <w:sz w:val="20"/>
          <w:szCs w:val="20"/>
        </w:rPr>
        <w:t xml:space="preserve">  hias  air tawar</w:t>
      </w:r>
      <w:r w:rsidR="00722A2E">
        <w:rPr>
          <w:rFonts w:ascii="Times New Roman" w:hAnsi="Times New Roman" w:cs="Times New Roman"/>
          <w:sz w:val="20"/>
          <w:szCs w:val="20"/>
        </w:rPr>
        <w:t xml:space="preserve">. </w:t>
      </w:r>
      <w:r w:rsidRPr="00365608">
        <w:rPr>
          <w:rFonts w:ascii="Times New Roman" w:hAnsi="Times New Roman" w:cs="Times New Roman"/>
          <w:sz w:val="20"/>
          <w:szCs w:val="20"/>
        </w:rPr>
        <w:t>Jurnal Akuakultur Indonesia 2(2): 93 –100.</w:t>
      </w:r>
    </w:p>
    <w:p w14:paraId="62A74631"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Amin, M. F. (2019). Penggunaan Ekstrak Daun Mahoni (Swietenia Mahagoni L.) Dengan Dosis Berbeda Untuk Pengobatan Infeksi Jamur Saprolegnia Sp Pada Benih Ikan Mas (Cyprinus Carpio) (Doctoral dissertation, Universitas Islam Riau).</w:t>
      </w:r>
    </w:p>
    <w:p w14:paraId="23EC8CE4"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Azmi, H., Indriyanti, D. R., &amp; Kariada, N. (2013).</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Identifikasi ektoparasit pada ikan koi (Cyprinus carpio L) di pasar ikan hias Jurnatan Semarang.</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Life Science, 2(2).</w:t>
      </w:r>
      <w:proofErr w:type="gramEnd"/>
    </w:p>
    <w:p w14:paraId="64EFC5F5"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 xml:space="preserve">Besar, L. S. A. (2014). </w:t>
      </w:r>
      <w:proofErr w:type="gramStart"/>
      <w:r w:rsidRPr="00365608">
        <w:rPr>
          <w:rFonts w:ascii="Times New Roman" w:hAnsi="Times New Roman" w:cs="Times New Roman"/>
          <w:sz w:val="20"/>
          <w:szCs w:val="20"/>
        </w:rPr>
        <w:t>Identifikasi parasit pada ikan gabus (channa striata) di desa meunasah manyang lamlhom kecamatan Lhoknga Aceh Besar.</w:t>
      </w:r>
      <w:proofErr w:type="gramEnd"/>
      <w:r w:rsidRPr="00365608">
        <w:rPr>
          <w:rFonts w:ascii="Times New Roman" w:hAnsi="Times New Roman" w:cs="Times New Roman"/>
          <w:sz w:val="20"/>
          <w:szCs w:val="20"/>
        </w:rPr>
        <w:t xml:space="preserve"> Jurnal Medika Veterinaria Vol, 8(2).</w:t>
      </w:r>
    </w:p>
    <w:p w14:paraId="17DC6629"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 xml:space="preserve">Cahyani, P. (2022). Penggunaan Ekstrak Jahe Merah (Zingiber officinale var rubrum) Untuk Pengendalian Ektoparasit Monogenea Pada Benih Ikan </w:t>
      </w:r>
      <w:proofErr w:type="gramStart"/>
      <w:r w:rsidRPr="00365608">
        <w:rPr>
          <w:rFonts w:ascii="Times New Roman" w:hAnsi="Times New Roman" w:cs="Times New Roman"/>
          <w:sz w:val="20"/>
          <w:szCs w:val="20"/>
        </w:rPr>
        <w:t>Nila(</w:t>
      </w:r>
      <w:proofErr w:type="gramEnd"/>
      <w:r w:rsidRPr="00365608">
        <w:rPr>
          <w:rFonts w:ascii="Times New Roman" w:hAnsi="Times New Roman" w:cs="Times New Roman"/>
          <w:sz w:val="20"/>
          <w:szCs w:val="20"/>
        </w:rPr>
        <w:t>Oreochromis niloticus)= The Use of Red Ginger Extract (Zingiber officinale var rubrum) For The Control Of Ektoparasit Monogenes On Nile Tilapia (Oreochromis niloticus) (Doctoral dissertation, Universitas Hasanuddin).</w:t>
      </w:r>
    </w:p>
    <w:p w14:paraId="67E9005D"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Ghassani, S., &amp; Hidayati, D. (2016).</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Prevalensi dan intensitas endoparasit pada ikan gabus (Channa striata) dari budidaya dan alam.</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Jurnal Sains dan Seni ITS, 5(2).</w:t>
      </w:r>
      <w:proofErr w:type="gramEnd"/>
    </w:p>
    <w:p w14:paraId="0A4D5DCA"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 xml:space="preserve">Handayani, L. (2020). </w:t>
      </w:r>
      <w:proofErr w:type="gramStart"/>
      <w:r w:rsidRPr="00365608">
        <w:rPr>
          <w:rFonts w:ascii="Times New Roman" w:hAnsi="Times New Roman" w:cs="Times New Roman"/>
          <w:sz w:val="20"/>
          <w:szCs w:val="20"/>
        </w:rPr>
        <w:t>Identifikasi dan prevalensi ektoparasit pada ikan Nila (Oreochromis niloticus) yang dipelihara di keramba jaring apung.</w:t>
      </w:r>
      <w:proofErr w:type="gramEnd"/>
      <w:r w:rsidRPr="00365608">
        <w:rPr>
          <w:rFonts w:ascii="Times New Roman" w:hAnsi="Times New Roman" w:cs="Times New Roman"/>
          <w:sz w:val="20"/>
          <w:szCs w:val="20"/>
        </w:rPr>
        <w:t xml:space="preserve"> Jurnal Ilmu Hewani Tropika (Journal </w:t>
      </w:r>
      <w:proofErr w:type="gramStart"/>
      <w:r w:rsidRPr="00365608">
        <w:rPr>
          <w:rFonts w:ascii="Times New Roman" w:hAnsi="Times New Roman" w:cs="Times New Roman"/>
          <w:sz w:val="20"/>
          <w:szCs w:val="20"/>
        </w:rPr>
        <w:t>Of</w:t>
      </w:r>
      <w:proofErr w:type="gramEnd"/>
      <w:r w:rsidRPr="00365608">
        <w:rPr>
          <w:rFonts w:ascii="Times New Roman" w:hAnsi="Times New Roman" w:cs="Times New Roman"/>
          <w:sz w:val="20"/>
          <w:szCs w:val="20"/>
        </w:rPr>
        <w:t xml:space="preserve"> Tropical Animal Science), 9(1), 35-42.</w:t>
      </w:r>
    </w:p>
    <w:p w14:paraId="73261966"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Haryono, S., Mulyana, M., &amp; Lusiastuti, M. A. (2016).</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Inventarisasi ektoparasit pada ikan mas koki (Carrasius auratus) di Kecamatan Ciseeng–Kabupaten Bogor.</w:t>
      </w:r>
      <w:proofErr w:type="gramEnd"/>
      <w:r w:rsidRPr="00365608">
        <w:rPr>
          <w:rFonts w:ascii="Times New Roman" w:hAnsi="Times New Roman" w:cs="Times New Roman"/>
          <w:sz w:val="20"/>
          <w:szCs w:val="20"/>
        </w:rPr>
        <w:t xml:space="preserve"> Jurnal Mina Sains, 2(2), 71-79.</w:t>
      </w:r>
    </w:p>
    <w:p w14:paraId="57BFD9A7"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 xml:space="preserve">Haribowoa, D. R., Annisab, S., Kholidahb, N., Izzab, N. D., Zahrahb, P. A., Pamungkasc, A. P.,  &amp; Assuyutib, Y. M. (2019). </w:t>
      </w:r>
      <w:proofErr w:type="gramStart"/>
      <w:r w:rsidRPr="00365608">
        <w:rPr>
          <w:rFonts w:ascii="Times New Roman" w:hAnsi="Times New Roman" w:cs="Times New Roman"/>
          <w:sz w:val="20"/>
          <w:szCs w:val="20"/>
        </w:rPr>
        <w:t>Kimia fisik perairan dan ektoparasit ikan nila dan patin di Situ Gintung, Tangerang Selatan, Banten.</w:t>
      </w:r>
      <w:proofErr w:type="gramEnd"/>
      <w:r w:rsidRPr="00365608">
        <w:rPr>
          <w:rFonts w:ascii="Times New Roman" w:hAnsi="Times New Roman" w:cs="Times New Roman"/>
          <w:sz w:val="20"/>
          <w:szCs w:val="20"/>
        </w:rPr>
        <w:t xml:space="preserve"> Journal of Marine and Aquatic Sciences, 5(2), 203-210.</w:t>
      </w:r>
    </w:p>
    <w:p w14:paraId="1D2096C4"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lastRenderedPageBreak/>
        <w:t>Khairuman Amri, K. A. Bisnis &amp; Budidaya Intensif Bawal Air Tawar.</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PT Gramedia Pustaka Utama.</w:t>
      </w:r>
      <w:proofErr w:type="gramEnd"/>
    </w:p>
    <w:p w14:paraId="10358BF6"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Larasati, C., &amp; Mahasri, G. (2020).</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Korelasi Kualitas Air Terhadap Prevalensi Ektoparasit pada Ikan Nila (Oreochromis niloticus) di Keramba Jaring Apung Program Urban Farming Kota Surabaya, Jawa Timur.</w:t>
      </w:r>
      <w:proofErr w:type="gramEnd"/>
      <w:r w:rsidRPr="00365608">
        <w:rPr>
          <w:rFonts w:ascii="Times New Roman" w:hAnsi="Times New Roman" w:cs="Times New Roman"/>
          <w:sz w:val="20"/>
          <w:szCs w:val="20"/>
        </w:rPr>
        <w:t xml:space="preserve"> Journal of Marine and Coastal Science, 9(1), 12-20.</w:t>
      </w:r>
    </w:p>
    <w:p w14:paraId="6B56BDC9"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Maniagasi, R., Tumembouw, S. S., &amp; Mudeng, Y. (2013).</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Analisis kualitas fisika kimia air di areal budidaya ikan Danau Tondano Provinsi Sulawesi Utara.</w:t>
      </w:r>
      <w:proofErr w:type="gramEnd"/>
      <w:r w:rsidRPr="00365608">
        <w:rPr>
          <w:rFonts w:ascii="Times New Roman" w:hAnsi="Times New Roman" w:cs="Times New Roman"/>
          <w:sz w:val="20"/>
          <w:szCs w:val="20"/>
        </w:rPr>
        <w:t xml:space="preserve"> E-Journal Budidaya Perairan, 1(2).</w:t>
      </w:r>
    </w:p>
    <w:p w14:paraId="6C2947FA"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Melisa, M., Hasri, I., Arisa, I. I., Paridah, I., &amp; Puspidayani, D. (2023).</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Investasi Parasit Pada Benih Ikan Nila Merah (Oreochromis niloticus) di UPTD BBI Lukup Badak.</w:t>
      </w:r>
      <w:proofErr w:type="gramEnd"/>
      <w:r w:rsidRPr="00365608">
        <w:rPr>
          <w:rFonts w:ascii="Times New Roman" w:hAnsi="Times New Roman" w:cs="Times New Roman"/>
          <w:sz w:val="20"/>
          <w:szCs w:val="20"/>
        </w:rPr>
        <w:t xml:space="preserve"> MAHSEER: Jurnal Ilmu-Ilmu Perairan dan Perikanan, 5(1), 43-51.</w:t>
      </w:r>
    </w:p>
    <w:p w14:paraId="5925AED2"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Nasrullah, F. A., &amp; Lestari, T. P. (2019).</w:t>
      </w:r>
      <w:proofErr w:type="gramEnd"/>
      <w:r w:rsidRPr="00365608">
        <w:rPr>
          <w:rFonts w:ascii="Times New Roman" w:hAnsi="Times New Roman" w:cs="Times New Roman"/>
          <w:sz w:val="20"/>
          <w:szCs w:val="20"/>
        </w:rPr>
        <w:t xml:space="preserve"> PengaruhSuhu Yang BerbedaTerhadap Pertumbuhan Dan Kelangsungan Hidup BenihIkan Bawal (Colossoma macropomum). </w:t>
      </w:r>
      <w:proofErr w:type="gramStart"/>
      <w:r w:rsidRPr="00365608">
        <w:rPr>
          <w:rFonts w:ascii="Times New Roman" w:hAnsi="Times New Roman" w:cs="Times New Roman"/>
          <w:sz w:val="20"/>
          <w:szCs w:val="20"/>
        </w:rPr>
        <w:t>Jurnal Borneo Akuatika, 1(2).</w:t>
      </w:r>
      <w:proofErr w:type="gramEnd"/>
    </w:p>
    <w:p w14:paraId="33CA247A" w14:textId="77777777"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Nanda, R. (2021). Profil Ektoparasit Pada Ikan Gabus (Channa Striata) Berdasarkan Kondisi Habitat (Doctoral dissertation, UIN Ar-Raniry Banda Aceh, Sains dan Teknologi).</w:t>
      </w:r>
    </w:p>
    <w:p w14:paraId="537F99AF"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Nurcahyo, W. (2018).</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Parasit pada ikan.</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UGM PRESS.</w:t>
      </w:r>
      <w:proofErr w:type="gramEnd"/>
    </w:p>
    <w:p w14:paraId="2E3C4814"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Ode, I. (2014).</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Ektoparasit pada ikan budidaya di Perairan Teluk Ambon.</w:t>
      </w:r>
      <w:proofErr w:type="gramEnd"/>
      <w:r w:rsidRPr="00365608">
        <w:rPr>
          <w:rFonts w:ascii="Times New Roman" w:hAnsi="Times New Roman" w:cs="Times New Roman"/>
          <w:sz w:val="20"/>
          <w:szCs w:val="20"/>
        </w:rPr>
        <w:t xml:space="preserve"> Agrikan: Jurnal Agribisnis </w:t>
      </w:r>
      <w:proofErr w:type="gramStart"/>
      <w:r w:rsidRPr="00365608">
        <w:rPr>
          <w:rFonts w:ascii="Times New Roman" w:hAnsi="Times New Roman" w:cs="Times New Roman"/>
          <w:sz w:val="20"/>
          <w:szCs w:val="20"/>
        </w:rPr>
        <w:t>Perikanan ,</w:t>
      </w:r>
      <w:proofErr w:type="gramEnd"/>
      <w:r w:rsidRPr="00365608">
        <w:rPr>
          <w:rFonts w:ascii="Times New Roman" w:hAnsi="Times New Roman" w:cs="Times New Roman"/>
          <w:sz w:val="20"/>
          <w:szCs w:val="20"/>
        </w:rPr>
        <w:t xml:space="preserve"> 7 (1), 66-72.</w:t>
      </w:r>
    </w:p>
    <w:p w14:paraId="3FCFFFC0" w14:textId="5FA6118D" w:rsidR="00365608" w:rsidRPr="00365608" w:rsidRDefault="00365608" w:rsidP="00365608">
      <w:pPr>
        <w:spacing w:before="160"/>
        <w:ind w:left="720" w:hanging="720"/>
        <w:jc w:val="both"/>
        <w:rPr>
          <w:rFonts w:ascii="Times New Roman" w:hAnsi="Times New Roman" w:cs="Times New Roman"/>
          <w:sz w:val="20"/>
          <w:szCs w:val="20"/>
        </w:rPr>
      </w:pPr>
      <w:r w:rsidRPr="00365608">
        <w:rPr>
          <w:rFonts w:ascii="Times New Roman" w:hAnsi="Times New Roman" w:cs="Times New Roman"/>
          <w:sz w:val="20"/>
          <w:szCs w:val="20"/>
        </w:rPr>
        <w:t>Puspitasari</w:t>
      </w:r>
      <w:proofErr w:type="gramStart"/>
      <w:r w:rsidRPr="00365608">
        <w:rPr>
          <w:rFonts w:ascii="Times New Roman" w:hAnsi="Times New Roman" w:cs="Times New Roman"/>
          <w:sz w:val="20"/>
          <w:szCs w:val="20"/>
        </w:rPr>
        <w:t>,A</w:t>
      </w:r>
      <w:proofErr w:type="gramEnd"/>
      <w:r w:rsidRPr="00365608">
        <w:rPr>
          <w:rFonts w:ascii="Times New Roman" w:hAnsi="Times New Roman" w:cs="Times New Roman"/>
          <w:sz w:val="20"/>
          <w:szCs w:val="20"/>
        </w:rPr>
        <w:t>. F. (2014). Identifikasi Dan Prevalensi Cacing</w:t>
      </w:r>
      <w:r w:rsidR="00722A2E">
        <w:rPr>
          <w:rFonts w:ascii="Times New Roman" w:hAnsi="Times New Roman" w:cs="Times New Roman"/>
          <w:sz w:val="20"/>
          <w:szCs w:val="20"/>
        </w:rPr>
        <w:t xml:space="preserve"> </w:t>
      </w:r>
      <w:r w:rsidRPr="00365608">
        <w:rPr>
          <w:rFonts w:ascii="Times New Roman" w:hAnsi="Times New Roman" w:cs="Times New Roman"/>
          <w:sz w:val="20"/>
          <w:szCs w:val="20"/>
        </w:rPr>
        <w:t>Ektoparasit Pada Ikan Kembung (Rastrelliger sp) Di PelabuhanPerikanan NusantaraBrondong, Lamongan (Doctoral dissertation, Universitas Airlangga).</w:t>
      </w:r>
    </w:p>
    <w:p w14:paraId="0E944D61"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Pujiastuti, N., &amp; Setiati, N. (2015).</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Identifikasi dan prevalensi ektoparasit pada ikan konsumsi di Balai Benih Ikan Siwarak.</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Life Science, 4(1).</w:t>
      </w:r>
      <w:proofErr w:type="gramEnd"/>
    </w:p>
    <w:p w14:paraId="43C31C90" w14:textId="77777777" w:rsidR="00365608" w:rsidRPr="00365608" w:rsidRDefault="00365608" w:rsidP="00365608">
      <w:pPr>
        <w:spacing w:before="160"/>
        <w:ind w:left="720" w:hanging="720"/>
        <w:jc w:val="both"/>
        <w:rPr>
          <w:rFonts w:ascii="Times New Roman" w:hAnsi="Times New Roman" w:cs="Times New Roman"/>
          <w:sz w:val="20"/>
          <w:szCs w:val="20"/>
        </w:rPr>
      </w:pPr>
      <w:proofErr w:type="gramStart"/>
      <w:r w:rsidRPr="00365608">
        <w:rPr>
          <w:rFonts w:ascii="Times New Roman" w:hAnsi="Times New Roman" w:cs="Times New Roman"/>
          <w:sz w:val="20"/>
          <w:szCs w:val="20"/>
        </w:rPr>
        <w:t>Ramadan, A. R., Abdulgani, N., &amp; Trisyani, N. (2012).</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 xml:space="preserve">Perbandingan prevalensi parasit </w:t>
      </w:r>
      <w:r w:rsidRPr="00365608">
        <w:rPr>
          <w:rFonts w:ascii="Times New Roman" w:hAnsi="Times New Roman" w:cs="Times New Roman"/>
          <w:sz w:val="20"/>
          <w:szCs w:val="20"/>
        </w:rPr>
        <w:lastRenderedPageBreak/>
        <w:t>pada insang dan usus ikan mujair (Oreochromis mossambicus) yang tertangkap di Sungai Aloo dan tambak Kedung Peluk, Kecamatan Tanggulangin, Sidoarjo.</w:t>
      </w:r>
      <w:proofErr w:type="gramEnd"/>
      <w:r w:rsidRPr="00365608">
        <w:rPr>
          <w:rFonts w:ascii="Times New Roman" w:hAnsi="Times New Roman" w:cs="Times New Roman"/>
          <w:sz w:val="20"/>
          <w:szCs w:val="20"/>
        </w:rPr>
        <w:t xml:space="preserve"> </w:t>
      </w:r>
      <w:proofErr w:type="gramStart"/>
      <w:r w:rsidRPr="00365608">
        <w:rPr>
          <w:rFonts w:ascii="Times New Roman" w:hAnsi="Times New Roman" w:cs="Times New Roman"/>
          <w:sz w:val="20"/>
          <w:szCs w:val="20"/>
        </w:rPr>
        <w:t>Jurnal Sains dan Seni ITS, 1(1), E36-E39.</w:t>
      </w:r>
      <w:proofErr w:type="gramEnd"/>
    </w:p>
    <w:p w14:paraId="2544605C" w14:textId="77777777" w:rsidR="000120BE" w:rsidRDefault="000120BE" w:rsidP="000120BE">
      <w:pPr>
        <w:spacing w:after="0" w:line="240" w:lineRule="auto"/>
        <w:ind w:left="567" w:hanging="567"/>
        <w:jc w:val="both"/>
        <w:rPr>
          <w:rFonts w:ascii="Times New Roman" w:hAnsi="Times New Roman" w:cs="Times New Roman"/>
          <w:sz w:val="20"/>
          <w:szCs w:val="20"/>
        </w:rPr>
      </w:pPr>
    </w:p>
    <w:p w14:paraId="43B3C7F6" w14:textId="77777777" w:rsidR="000120BE" w:rsidRDefault="000120BE" w:rsidP="000120BE">
      <w:pPr>
        <w:spacing w:after="0" w:line="240" w:lineRule="auto"/>
        <w:ind w:left="567" w:hanging="567"/>
        <w:jc w:val="both"/>
        <w:rPr>
          <w:rFonts w:ascii="Times New Roman" w:hAnsi="Times New Roman" w:cs="Times New Roman"/>
          <w:sz w:val="20"/>
          <w:szCs w:val="20"/>
        </w:rPr>
      </w:pPr>
    </w:p>
    <w:p w14:paraId="08FB8C0C" w14:textId="77777777" w:rsidR="000E40CF" w:rsidRPr="005902E4" w:rsidRDefault="000E40CF" w:rsidP="000E40CF">
      <w:pPr>
        <w:pStyle w:val="BAB"/>
        <w:spacing w:before="240"/>
        <w:jc w:val="left"/>
        <w:rPr>
          <w:rFonts w:ascii="Times New Roman" w:hAnsi="Times New Roman" w:cs="Times New Roman"/>
          <w:sz w:val="20"/>
          <w:szCs w:val="20"/>
        </w:rPr>
      </w:pPr>
    </w:p>
    <w:p w14:paraId="7ACD1292" w14:textId="2894A974" w:rsidR="00B3065B" w:rsidRPr="005902E4" w:rsidRDefault="00B3065B" w:rsidP="004C7ABE">
      <w:pPr>
        <w:jc w:val="both"/>
        <w:rPr>
          <w:rFonts w:ascii="Times New Roman" w:hAnsi="Times New Roman" w:cs="Times New Roman"/>
          <w:b/>
          <w:sz w:val="20"/>
          <w:szCs w:val="20"/>
        </w:rPr>
      </w:pPr>
    </w:p>
    <w:sectPr w:rsidR="00B3065B" w:rsidRPr="005902E4" w:rsidSect="000571A9">
      <w:type w:val="continuous"/>
      <w:pgSz w:w="11907" w:h="16839" w:code="9"/>
      <w:pgMar w:top="1440"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CF78A" w14:textId="77777777" w:rsidR="00E12618" w:rsidRDefault="00E12618" w:rsidP="00004450">
      <w:pPr>
        <w:spacing w:after="0" w:line="240" w:lineRule="auto"/>
      </w:pPr>
      <w:r>
        <w:separator/>
      </w:r>
    </w:p>
  </w:endnote>
  <w:endnote w:type="continuationSeparator" w:id="0">
    <w:p w14:paraId="385AD38A" w14:textId="77777777" w:rsidR="00E12618" w:rsidRDefault="00E12618" w:rsidP="0000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1E340" w14:textId="2982146C" w:rsidR="003022A1" w:rsidRPr="006D140A" w:rsidRDefault="001E6F1D" w:rsidP="008606EE">
    <w:pPr>
      <w:pStyle w:val="Footer"/>
      <w:shd w:val="clear" w:color="auto" w:fill="FFFFFF"/>
      <w:tabs>
        <w:tab w:val="clear" w:pos="4680"/>
        <w:tab w:val="center" w:pos="4536"/>
        <w:tab w:val="center" w:pos="4820"/>
        <w:tab w:val="left" w:pos="7230"/>
      </w:tabs>
      <w:rPr>
        <w:sz w:val="16"/>
        <w:szCs w:val="16"/>
      </w:rPr>
    </w:pPr>
    <w:r>
      <w:rPr>
        <w:noProof/>
        <w:sz w:val="16"/>
        <w:szCs w:val="16"/>
      </w:rPr>
      <mc:AlternateContent>
        <mc:Choice Requires="wps">
          <w:drawing>
            <wp:anchor distT="4294967295" distB="4294967295" distL="114300" distR="114300" simplePos="0" relativeHeight="251660800" behindDoc="0" locked="0" layoutInCell="1" allowOverlap="1" wp14:anchorId="592B7653" wp14:editId="4BF5A32F">
              <wp:simplePos x="0" y="0"/>
              <wp:positionH relativeFrom="column">
                <wp:posOffset>13970</wp:posOffset>
              </wp:positionH>
              <wp:positionV relativeFrom="paragraph">
                <wp:posOffset>-7621</wp:posOffset>
              </wp:positionV>
              <wp:extent cx="574357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905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8B82F16"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" strokecolor="gray" strokeweight="1.5pt"/>
          </w:pict>
        </mc:Fallback>
      </mc:AlternateContent>
    </w:r>
    <w:r w:rsidR="003022A1" w:rsidRPr="006D140A">
      <w:rPr>
        <w:sz w:val="16"/>
        <w:szCs w:val="16"/>
        <w:shd w:val="clear" w:color="auto" w:fill="FFFFFF"/>
      </w:rPr>
      <w:sym w:font="Symbol" w:char="F0D3"/>
    </w:r>
    <w:r w:rsidR="003022A1">
      <w:rPr>
        <w:sz w:val="16"/>
        <w:szCs w:val="16"/>
        <w:shd w:val="clear" w:color="auto" w:fill="FFFFFF"/>
      </w:rPr>
      <w:t>Jurusan Perikanan, Faperta-UP</w:t>
    </w:r>
    <w:r w:rsidR="003022A1" w:rsidRPr="006D140A">
      <w:rPr>
        <w:sz w:val="16"/>
        <w:szCs w:val="16"/>
        <w:shd w:val="clear" w:color="auto" w:fill="FFFFFF"/>
      </w:rPr>
      <w:t>R</w:t>
    </w:r>
    <w:r w:rsidR="003022A1" w:rsidRPr="006D140A">
      <w:rPr>
        <w:sz w:val="16"/>
        <w:szCs w:val="16"/>
        <w:shd w:val="clear" w:color="auto" w:fill="FFFFFF"/>
      </w:rPr>
      <w:tab/>
    </w:r>
    <w:r w:rsidR="003022A1" w:rsidRPr="006D140A">
      <w:rPr>
        <w:shd w:val="clear" w:color="auto" w:fill="FFFFFF"/>
      </w:rPr>
      <w:t xml:space="preserve">- </w:t>
    </w:r>
    <w:r w:rsidR="00944854" w:rsidRPr="006D140A">
      <w:rPr>
        <w:shd w:val="clear" w:color="auto" w:fill="FFFFFF"/>
      </w:rPr>
      <w:fldChar w:fldCharType="begin"/>
    </w:r>
    <w:r w:rsidR="003022A1" w:rsidRPr="006D140A">
      <w:rPr>
        <w:shd w:val="clear" w:color="auto" w:fill="FFFFFF"/>
      </w:rPr>
      <w:instrText xml:space="preserve"> PAGE   \* MERGEFORMAT </w:instrText>
    </w:r>
    <w:r w:rsidR="00944854" w:rsidRPr="006D140A">
      <w:rPr>
        <w:shd w:val="clear" w:color="auto" w:fill="FFFFFF"/>
      </w:rPr>
      <w:fldChar w:fldCharType="separate"/>
    </w:r>
    <w:r w:rsidR="00007DF7">
      <w:rPr>
        <w:noProof/>
        <w:shd w:val="clear" w:color="auto" w:fill="FFFFFF"/>
      </w:rPr>
      <w:t>49</w:t>
    </w:r>
    <w:r w:rsidR="00944854" w:rsidRPr="006D140A">
      <w:rPr>
        <w:shd w:val="clear" w:color="auto" w:fill="FFFFFF"/>
      </w:rPr>
      <w:fldChar w:fldCharType="end"/>
    </w:r>
    <w:r w:rsidR="003022A1">
      <w:rPr>
        <w:shd w:val="clear" w:color="auto" w:fill="FFFFFF"/>
      </w:rPr>
      <w:t>-</w:t>
    </w:r>
    <w:r w:rsidR="003022A1">
      <w:rPr>
        <w:shd w:val="clear" w:color="auto" w:fill="FFFFFF"/>
      </w:rPr>
      <w:tab/>
    </w:r>
    <w:r w:rsidR="008606EE">
      <w:rPr>
        <w:shd w:val="clear" w:color="auto" w:fill="FFFFFF"/>
      </w:rPr>
      <w:tab/>
    </w:r>
    <w:r w:rsidR="003022A1" w:rsidRPr="006D140A">
      <w:rPr>
        <w:sz w:val="16"/>
        <w:szCs w:val="16"/>
        <w:shd w:val="clear" w:color="auto" w:fill="FFFFFF"/>
      </w:rPr>
      <w:t>ISSN: 1907-736X</w:t>
    </w:r>
  </w:p>
  <w:p w14:paraId="3DB7D8A7" w14:textId="77777777" w:rsidR="003022A1" w:rsidRDefault="003022A1" w:rsidP="003022A1">
    <w:pPr>
      <w:pStyle w:val="Footer"/>
      <w:tabs>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B5ECA" w14:textId="77777777" w:rsidR="00E12618" w:rsidRDefault="00E12618" w:rsidP="00004450">
      <w:pPr>
        <w:spacing w:after="0" w:line="240" w:lineRule="auto"/>
      </w:pPr>
      <w:r>
        <w:separator/>
      </w:r>
    </w:p>
  </w:footnote>
  <w:footnote w:type="continuationSeparator" w:id="0">
    <w:p w14:paraId="2196C458" w14:textId="77777777" w:rsidR="00E12618" w:rsidRDefault="00E12618" w:rsidP="00004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624" w14:textId="60AFEBE2" w:rsidR="003022A1" w:rsidRDefault="001E6F1D" w:rsidP="0070075F">
    <w:pPr>
      <w:pStyle w:val="Header"/>
      <w:tabs>
        <w:tab w:val="clear" w:pos="4680"/>
        <w:tab w:val="center" w:pos="4962"/>
      </w:tabs>
      <w:adjustRightInd w:val="0"/>
    </w:pPr>
    <w:r>
      <w:rPr>
        <w:noProof/>
      </w:rPr>
      <mc:AlternateContent>
        <mc:Choice Requires="wpg">
          <w:drawing>
            <wp:anchor distT="0" distB="0" distL="114300" distR="114300" simplePos="0" relativeHeight="251656704" behindDoc="0" locked="0" layoutInCell="1" allowOverlap="1" wp14:anchorId="6FA33247" wp14:editId="5A146928">
              <wp:simplePos x="0" y="0"/>
              <wp:positionH relativeFrom="column">
                <wp:posOffset>-19897</wp:posOffset>
              </wp:positionH>
              <wp:positionV relativeFrom="paragraph">
                <wp:posOffset>5644</wp:posOffset>
              </wp:positionV>
              <wp:extent cx="5777413" cy="320277"/>
              <wp:effectExtent l="0" t="0" r="13970" b="3810"/>
              <wp:wrapNone/>
              <wp:docPr id="110479056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413" cy="320277"/>
                        <a:chOff x="1435" y="1201"/>
                        <a:chExt cx="9558" cy="468"/>
                      </a:xfrm>
                    </wpg:grpSpPr>
                    <wps:wsp>
                      <wps:cNvPr id="589223294" name="Text Box 2"/>
                      <wps:cNvSpPr txBox="1">
                        <a:spLocks noChangeArrowheads="1"/>
                      </wps:cNvSpPr>
                      <wps:spPr bwMode="auto">
                        <a:xfrm>
                          <a:off x="1592" y="1201"/>
                          <a:ext cx="940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24D0" w14:textId="344BAB8D" w:rsidR="00C13EC1" w:rsidRPr="002A0BB1" w:rsidRDefault="003022A1" w:rsidP="00047463">
                            <w:pPr>
                              <w:spacing w:after="0" w:line="240" w:lineRule="auto"/>
                              <w:ind w:left="4678" w:hanging="4394"/>
                              <w:jc w:val="both"/>
                              <w:rPr>
                                <w:rFonts w:cstheme="minorHAnsi"/>
                                <w:sz w:val="16"/>
                                <w:szCs w:val="16"/>
                                <w:vertAlign w:val="superscript"/>
                              </w:rPr>
                            </w:pPr>
                            <w:r w:rsidRPr="00A65EB1">
                              <w:rPr>
                                <w:rFonts w:ascii="Times New Roman" w:hAnsi="Times New Roman" w:cs="Times New Roman"/>
                                <w:sz w:val="16"/>
                                <w:szCs w:val="16"/>
                              </w:rPr>
                              <w:t>Journal of Tropical Fisheries (2024) 19 (</w:t>
                            </w:r>
                            <w:r w:rsidR="00C523DB">
                              <w:rPr>
                                <w:rFonts w:ascii="Times New Roman" w:hAnsi="Times New Roman" w:cs="Times New Roman"/>
                                <w:sz w:val="16"/>
                                <w:szCs w:val="16"/>
                                <w:lang w:val="en-GB"/>
                              </w:rPr>
                              <w:t>2</w:t>
                            </w:r>
                            <w:proofErr w:type="gramStart"/>
                            <w:r w:rsidRPr="00A65EB1">
                              <w:rPr>
                                <w:rFonts w:ascii="Times New Roman" w:hAnsi="Times New Roman" w:cs="Times New Roman"/>
                                <w:sz w:val="16"/>
                                <w:szCs w:val="16"/>
                              </w:rPr>
                              <w:t xml:space="preserve">) </w:t>
                            </w:r>
                            <w:r w:rsidRPr="00A65EB1">
                              <w:rPr>
                                <w:rFonts w:ascii="Times New Roman" w:hAnsi="Times New Roman" w:cs="Times New Roman"/>
                                <w:color w:val="000000" w:themeColor="text1"/>
                                <w:sz w:val="16"/>
                                <w:szCs w:val="16"/>
                              </w:rPr>
                              <w:t>:</w:t>
                            </w:r>
                            <w:proofErr w:type="gramEnd"/>
                            <w:r w:rsidRPr="00A65EB1">
                              <w:rPr>
                                <w:rFonts w:ascii="Times New Roman" w:hAnsi="Times New Roman" w:cs="Times New Roman"/>
                                <w:color w:val="000000" w:themeColor="text1"/>
                                <w:sz w:val="16"/>
                                <w:szCs w:val="16"/>
                              </w:rPr>
                              <w:t xml:space="preserve"> </w:t>
                            </w:r>
                            <w:r w:rsidR="00047463">
                              <w:rPr>
                                <w:rFonts w:ascii="Times New Roman" w:hAnsi="Times New Roman" w:cs="Times New Roman"/>
                                <w:color w:val="000000" w:themeColor="text1"/>
                                <w:sz w:val="16"/>
                                <w:szCs w:val="16"/>
                                <w:lang w:val="en-GB"/>
                              </w:rPr>
                              <w:t>4</w:t>
                            </w:r>
                            <w:r w:rsidR="00253746">
                              <w:rPr>
                                <w:rFonts w:ascii="Times New Roman" w:hAnsi="Times New Roman" w:cs="Times New Roman"/>
                                <w:color w:val="000000" w:themeColor="text1"/>
                                <w:sz w:val="16"/>
                                <w:szCs w:val="16"/>
                                <w:lang w:val="en-GB"/>
                              </w:rPr>
                              <w:t>7</w:t>
                            </w:r>
                            <w:r w:rsidR="00C523DB">
                              <w:rPr>
                                <w:rFonts w:ascii="Times New Roman" w:hAnsi="Times New Roman" w:cs="Times New Roman"/>
                                <w:color w:val="000000" w:themeColor="text1"/>
                                <w:sz w:val="16"/>
                                <w:szCs w:val="16"/>
                                <w:lang w:val="en-GB"/>
                              </w:rPr>
                              <w:t xml:space="preserve"> </w:t>
                            </w:r>
                            <w:r w:rsidRPr="00A65EB1">
                              <w:rPr>
                                <w:rFonts w:ascii="Times New Roman" w:hAnsi="Times New Roman" w:cs="Times New Roman"/>
                                <w:color w:val="000000" w:themeColor="text1"/>
                                <w:sz w:val="16"/>
                                <w:szCs w:val="16"/>
                                <w:lang w:val="en-GB"/>
                              </w:rPr>
                              <w:t xml:space="preserve">- </w:t>
                            </w:r>
                            <w:r w:rsidR="00253746">
                              <w:rPr>
                                <w:rFonts w:ascii="Times New Roman" w:hAnsi="Times New Roman" w:cs="Times New Roman"/>
                                <w:color w:val="000000" w:themeColor="text1"/>
                                <w:sz w:val="16"/>
                                <w:szCs w:val="16"/>
                                <w:lang w:val="en-GB"/>
                              </w:rPr>
                              <w:t>53</w:t>
                            </w:r>
                            <w:r w:rsidR="002D130E" w:rsidRPr="00A65EB1">
                              <w:rPr>
                                <w:rFonts w:ascii="Times New Roman" w:hAnsi="Times New Roman" w:cs="Times New Roman"/>
                                <w:sz w:val="16"/>
                                <w:szCs w:val="16"/>
                                <w:lang w:val="en-GB"/>
                              </w:rPr>
                              <w:tab/>
                            </w:r>
                            <w:r w:rsidR="002D130E">
                              <w:rPr>
                                <w:sz w:val="16"/>
                                <w:szCs w:val="16"/>
                                <w:lang w:val="en-GB"/>
                              </w:rPr>
                              <w:t xml:space="preserve">  </w:t>
                            </w:r>
                            <w:r w:rsidR="00253746">
                              <w:rPr>
                                <w:rFonts w:ascii="Times New Roman" w:hAnsi="Times New Roman" w:cs="Times New Roman"/>
                                <w:sz w:val="16"/>
                                <w:szCs w:val="16"/>
                                <w:shd w:val="clear" w:color="auto" w:fill="D0CECE" w:themeFill="background2" w:themeFillShade="E6"/>
                              </w:rPr>
                              <w:t xml:space="preserve">Jumriyah, </w:t>
                            </w:r>
                            <w:r w:rsidR="00047463">
                              <w:rPr>
                                <w:rFonts w:ascii="Times New Roman" w:hAnsi="Times New Roman" w:cs="Times New Roman"/>
                                <w:sz w:val="16"/>
                                <w:szCs w:val="16"/>
                                <w:shd w:val="clear" w:color="auto" w:fill="D0CECE" w:themeFill="background2" w:themeFillShade="E6"/>
                              </w:rPr>
                              <w:t xml:space="preserve">Rosita, M Noor Yasin, </w:t>
                            </w:r>
                            <w:r w:rsidR="00253746">
                              <w:rPr>
                                <w:rFonts w:ascii="Times New Roman" w:hAnsi="Times New Roman" w:cs="Times New Roman"/>
                                <w:sz w:val="16"/>
                                <w:szCs w:val="16"/>
                                <w:shd w:val="clear" w:color="auto" w:fill="D0CECE" w:themeFill="background2" w:themeFillShade="E6"/>
                              </w:rPr>
                              <w:t>Maryani</w:t>
                            </w:r>
                            <w:r w:rsidR="002D130E" w:rsidRPr="00A65EB1">
                              <w:rPr>
                                <w:rFonts w:ascii="Times New Roman" w:hAnsi="Times New Roman" w:cs="Times New Roman"/>
                                <w:sz w:val="16"/>
                                <w:szCs w:val="16"/>
                                <w:shd w:val="clear" w:color="auto" w:fill="D0CECE" w:themeFill="background2" w:themeFillShade="E6"/>
                              </w:rPr>
                              <w:t>:</w:t>
                            </w:r>
                            <w:r w:rsidR="00253746">
                              <w:rPr>
                                <w:rFonts w:ascii="Times New Roman" w:hAnsi="Times New Roman" w:cs="Times New Roman"/>
                                <w:sz w:val="16"/>
                                <w:szCs w:val="16"/>
                                <w:shd w:val="clear" w:color="auto" w:fill="D0CECE" w:themeFill="background2" w:themeFillShade="E6"/>
                              </w:rPr>
                              <w:t xml:space="preserve"> Prevalensi dan </w:t>
                            </w:r>
                            <w:r w:rsidR="00047463">
                              <w:rPr>
                                <w:rFonts w:ascii="Times New Roman" w:hAnsi="Times New Roman" w:cs="Times New Roman"/>
                                <w:sz w:val="16"/>
                                <w:szCs w:val="16"/>
                                <w:shd w:val="clear" w:color="auto" w:fill="D0CECE" w:themeFill="background2" w:themeFillShade="E6"/>
                              </w:rPr>
                              <w:t xml:space="preserve">Intensitas </w:t>
                            </w:r>
                            <w:r w:rsidR="00253746">
                              <w:rPr>
                                <w:rFonts w:ascii="Times New Roman" w:hAnsi="Times New Roman" w:cs="Times New Roman"/>
                                <w:sz w:val="16"/>
                                <w:szCs w:val="16"/>
                                <w:shd w:val="clear" w:color="auto" w:fill="D0CECE" w:themeFill="background2" w:themeFillShade="E6"/>
                              </w:rPr>
                              <w:t>Ektop</w:t>
                            </w:r>
                            <w:r w:rsidR="00047463">
                              <w:rPr>
                                <w:rFonts w:ascii="Times New Roman" w:hAnsi="Times New Roman" w:cs="Times New Roman"/>
                                <w:sz w:val="16"/>
                                <w:szCs w:val="16"/>
                                <w:shd w:val="clear" w:color="auto" w:fill="D0CECE" w:themeFill="background2" w:themeFillShade="E6"/>
                              </w:rPr>
                              <w:t>arasit</w:t>
                            </w:r>
                            <w:r w:rsidR="00253746">
                              <w:rPr>
                                <w:rFonts w:ascii="Times New Roman" w:hAnsi="Times New Roman" w:cs="Times New Roman"/>
                                <w:sz w:val="16"/>
                                <w:szCs w:val="16"/>
                                <w:shd w:val="clear" w:color="auto" w:fill="D0CECE" w:themeFill="background2" w:themeFillShade="E6"/>
                              </w:rPr>
                              <w:t xml:space="preserve"> pada Ikan Bawal yang Dipelihara dalam</w:t>
                            </w:r>
                            <w:r w:rsidR="002D130E" w:rsidRPr="00A65EB1">
                              <w:rPr>
                                <w:rFonts w:ascii="Times New Roman" w:hAnsi="Times New Roman" w:cs="Times New Roman"/>
                                <w:sz w:val="16"/>
                                <w:szCs w:val="16"/>
                                <w:shd w:val="clear" w:color="auto" w:fill="D0CECE" w:themeFill="background2" w:themeFillShade="E6"/>
                              </w:rPr>
                              <w:t>…..</w:t>
                            </w:r>
                          </w:p>
                          <w:p w14:paraId="73AECE51" w14:textId="3A961D73" w:rsidR="003022A1" w:rsidRPr="002D130E" w:rsidRDefault="003022A1" w:rsidP="002D130E">
                            <w:pPr>
                              <w:spacing w:after="0" w:line="240" w:lineRule="auto"/>
                              <w:jc w:val="both"/>
                              <w:rPr>
                                <w:sz w:val="18"/>
                                <w:szCs w:val="18"/>
                              </w:rPr>
                            </w:pPr>
                          </w:p>
                        </w:txbxContent>
                      </wps:txbx>
                      <wps:bodyPr rot="0" vert="horz" wrap="square" lIns="0" tIns="0" rIns="0" bIns="0" anchor="t" anchorCtr="0" upright="1">
                        <a:noAutofit/>
                      </wps:bodyPr>
                    </wps:wsp>
                    <wps:wsp>
                      <wps:cNvPr id="376999948" name="Line 3"/>
                      <wps:cNvCnPr>
                        <a:cxnSpLocks noChangeShapeType="1"/>
                      </wps:cNvCnPr>
                      <wps:spPr bwMode="auto">
                        <a:xfrm>
                          <a:off x="1435" y="1641"/>
                          <a:ext cx="9497"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027" style="position:absolute;margin-left:-1.55pt;margin-top:.45pt;width:454.9pt;height:25.2pt;z-index:251656704" coordorigin="1435,1201" coordsize="955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">
              <v:shapetype id="_x0000_t202" coordsize="21600,21600" o:spt="202" path="m,l,21600r21600,l21600,xe">
                <v:stroke joinstyle="miter"/>
                <v:path gradientshapeok="t" o:connecttype="rect"/>
              </v:shapetype>
              <v:shape id="_x0000_s1028" type="#_x0000_t202" style="position:absolute;left:1592;top:1201;width:940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MX8sA&#10;AADiAAAADwAAAGRycy9kb3ducmV2LnhtbESPQUvDQBSE74L/YXmCN7sxtqGJ3ZZSKhSEYhoPHp/Z&#10;12Rp9m3Mrm38965Q8DjMzDfMYjXaTpxp8MaxgsdJAoK4dtpwo+C9enmYg/ABWWPnmBT8kIfV8vZm&#10;gYV2Fy7pfAiNiBD2BSpoQ+gLKX3dkkU/cT1x9I5usBiiHBqpB7xEuO1kmiSZtGg4LrTY06al+nT4&#10;tgrWH1xuzdf+8608lqaq8oRfs5NS93fj+hlEoDH8h6/tnVYwm+dp+pTmU/i7FO+AX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5IxfywAAAOIAAAAPAAAAAAAAAAAAAAAAAJgC&#10;AABkcnMvZG93bnJldi54bWxQSwUGAAAAAAQABAD1AAAAkAMAAAAA&#10;" filled="f" stroked="f">
                <v:textbox inset="0,0,0,0">
                  <w:txbxContent>
                    <w:p w14:paraId="37C924D0" w14:textId="344BAB8D" w:rsidR="00C13EC1" w:rsidRPr="002A0BB1" w:rsidRDefault="003022A1" w:rsidP="00047463">
                      <w:pPr>
                        <w:spacing w:after="0" w:line="240" w:lineRule="auto"/>
                        <w:ind w:left="4678" w:hanging="4394"/>
                        <w:jc w:val="both"/>
                        <w:rPr>
                          <w:rFonts w:cstheme="minorHAnsi"/>
                          <w:sz w:val="16"/>
                          <w:szCs w:val="16"/>
                          <w:vertAlign w:val="superscript"/>
                        </w:rPr>
                      </w:pPr>
                      <w:r w:rsidRPr="00A65EB1">
                        <w:rPr>
                          <w:rFonts w:ascii="Times New Roman" w:hAnsi="Times New Roman" w:cs="Times New Roman"/>
                          <w:sz w:val="16"/>
                          <w:szCs w:val="16"/>
                        </w:rPr>
                        <w:t>Journal of Tropical Fisheries (2024) 19 (</w:t>
                      </w:r>
                      <w:r w:rsidR="00C523DB">
                        <w:rPr>
                          <w:rFonts w:ascii="Times New Roman" w:hAnsi="Times New Roman" w:cs="Times New Roman"/>
                          <w:sz w:val="16"/>
                          <w:szCs w:val="16"/>
                          <w:lang w:val="en-GB"/>
                        </w:rPr>
                        <w:t>2</w:t>
                      </w:r>
                      <w:proofErr w:type="gramStart"/>
                      <w:r w:rsidRPr="00A65EB1">
                        <w:rPr>
                          <w:rFonts w:ascii="Times New Roman" w:hAnsi="Times New Roman" w:cs="Times New Roman"/>
                          <w:sz w:val="16"/>
                          <w:szCs w:val="16"/>
                        </w:rPr>
                        <w:t xml:space="preserve">) </w:t>
                      </w:r>
                      <w:r w:rsidRPr="00A65EB1">
                        <w:rPr>
                          <w:rFonts w:ascii="Times New Roman" w:hAnsi="Times New Roman" w:cs="Times New Roman"/>
                          <w:color w:val="000000" w:themeColor="text1"/>
                          <w:sz w:val="16"/>
                          <w:szCs w:val="16"/>
                        </w:rPr>
                        <w:t>:</w:t>
                      </w:r>
                      <w:proofErr w:type="gramEnd"/>
                      <w:r w:rsidRPr="00A65EB1">
                        <w:rPr>
                          <w:rFonts w:ascii="Times New Roman" w:hAnsi="Times New Roman" w:cs="Times New Roman"/>
                          <w:color w:val="000000" w:themeColor="text1"/>
                          <w:sz w:val="16"/>
                          <w:szCs w:val="16"/>
                        </w:rPr>
                        <w:t xml:space="preserve"> </w:t>
                      </w:r>
                      <w:r w:rsidR="00047463">
                        <w:rPr>
                          <w:rFonts w:ascii="Times New Roman" w:hAnsi="Times New Roman" w:cs="Times New Roman"/>
                          <w:color w:val="000000" w:themeColor="text1"/>
                          <w:sz w:val="16"/>
                          <w:szCs w:val="16"/>
                          <w:lang w:val="en-GB"/>
                        </w:rPr>
                        <w:t>4</w:t>
                      </w:r>
                      <w:r w:rsidR="00253746">
                        <w:rPr>
                          <w:rFonts w:ascii="Times New Roman" w:hAnsi="Times New Roman" w:cs="Times New Roman"/>
                          <w:color w:val="000000" w:themeColor="text1"/>
                          <w:sz w:val="16"/>
                          <w:szCs w:val="16"/>
                          <w:lang w:val="en-GB"/>
                        </w:rPr>
                        <w:t>7</w:t>
                      </w:r>
                      <w:r w:rsidR="00C523DB">
                        <w:rPr>
                          <w:rFonts w:ascii="Times New Roman" w:hAnsi="Times New Roman" w:cs="Times New Roman"/>
                          <w:color w:val="000000" w:themeColor="text1"/>
                          <w:sz w:val="16"/>
                          <w:szCs w:val="16"/>
                          <w:lang w:val="en-GB"/>
                        </w:rPr>
                        <w:t xml:space="preserve"> </w:t>
                      </w:r>
                      <w:r w:rsidRPr="00A65EB1">
                        <w:rPr>
                          <w:rFonts w:ascii="Times New Roman" w:hAnsi="Times New Roman" w:cs="Times New Roman"/>
                          <w:color w:val="000000" w:themeColor="text1"/>
                          <w:sz w:val="16"/>
                          <w:szCs w:val="16"/>
                          <w:lang w:val="en-GB"/>
                        </w:rPr>
                        <w:t xml:space="preserve">- </w:t>
                      </w:r>
                      <w:r w:rsidR="00253746">
                        <w:rPr>
                          <w:rFonts w:ascii="Times New Roman" w:hAnsi="Times New Roman" w:cs="Times New Roman"/>
                          <w:color w:val="000000" w:themeColor="text1"/>
                          <w:sz w:val="16"/>
                          <w:szCs w:val="16"/>
                          <w:lang w:val="en-GB"/>
                        </w:rPr>
                        <w:t>53</w:t>
                      </w:r>
                      <w:r w:rsidR="002D130E" w:rsidRPr="00A65EB1">
                        <w:rPr>
                          <w:rFonts w:ascii="Times New Roman" w:hAnsi="Times New Roman" w:cs="Times New Roman"/>
                          <w:sz w:val="16"/>
                          <w:szCs w:val="16"/>
                          <w:lang w:val="en-GB"/>
                        </w:rPr>
                        <w:tab/>
                      </w:r>
                      <w:r w:rsidR="002D130E">
                        <w:rPr>
                          <w:sz w:val="16"/>
                          <w:szCs w:val="16"/>
                          <w:lang w:val="en-GB"/>
                        </w:rPr>
                        <w:t xml:space="preserve">  </w:t>
                      </w:r>
                      <w:r w:rsidR="00253746">
                        <w:rPr>
                          <w:rFonts w:ascii="Times New Roman" w:hAnsi="Times New Roman" w:cs="Times New Roman"/>
                          <w:sz w:val="16"/>
                          <w:szCs w:val="16"/>
                          <w:shd w:val="clear" w:color="auto" w:fill="D0CECE" w:themeFill="background2" w:themeFillShade="E6"/>
                        </w:rPr>
                        <w:t xml:space="preserve">Jumriyah, </w:t>
                      </w:r>
                      <w:r w:rsidR="00047463">
                        <w:rPr>
                          <w:rFonts w:ascii="Times New Roman" w:hAnsi="Times New Roman" w:cs="Times New Roman"/>
                          <w:sz w:val="16"/>
                          <w:szCs w:val="16"/>
                          <w:shd w:val="clear" w:color="auto" w:fill="D0CECE" w:themeFill="background2" w:themeFillShade="E6"/>
                        </w:rPr>
                        <w:t xml:space="preserve">Rosita, M Noor Yasin, </w:t>
                      </w:r>
                      <w:r w:rsidR="00253746">
                        <w:rPr>
                          <w:rFonts w:ascii="Times New Roman" w:hAnsi="Times New Roman" w:cs="Times New Roman"/>
                          <w:sz w:val="16"/>
                          <w:szCs w:val="16"/>
                          <w:shd w:val="clear" w:color="auto" w:fill="D0CECE" w:themeFill="background2" w:themeFillShade="E6"/>
                        </w:rPr>
                        <w:t>Maryani</w:t>
                      </w:r>
                      <w:r w:rsidR="002D130E" w:rsidRPr="00A65EB1">
                        <w:rPr>
                          <w:rFonts w:ascii="Times New Roman" w:hAnsi="Times New Roman" w:cs="Times New Roman"/>
                          <w:sz w:val="16"/>
                          <w:szCs w:val="16"/>
                          <w:shd w:val="clear" w:color="auto" w:fill="D0CECE" w:themeFill="background2" w:themeFillShade="E6"/>
                        </w:rPr>
                        <w:t>:</w:t>
                      </w:r>
                      <w:r w:rsidR="00253746">
                        <w:rPr>
                          <w:rFonts w:ascii="Times New Roman" w:hAnsi="Times New Roman" w:cs="Times New Roman"/>
                          <w:sz w:val="16"/>
                          <w:szCs w:val="16"/>
                          <w:shd w:val="clear" w:color="auto" w:fill="D0CECE" w:themeFill="background2" w:themeFillShade="E6"/>
                        </w:rPr>
                        <w:t xml:space="preserve"> Prevalensi dan </w:t>
                      </w:r>
                      <w:r w:rsidR="00047463">
                        <w:rPr>
                          <w:rFonts w:ascii="Times New Roman" w:hAnsi="Times New Roman" w:cs="Times New Roman"/>
                          <w:sz w:val="16"/>
                          <w:szCs w:val="16"/>
                          <w:shd w:val="clear" w:color="auto" w:fill="D0CECE" w:themeFill="background2" w:themeFillShade="E6"/>
                        </w:rPr>
                        <w:t xml:space="preserve">Intensitas </w:t>
                      </w:r>
                      <w:r w:rsidR="00253746">
                        <w:rPr>
                          <w:rFonts w:ascii="Times New Roman" w:hAnsi="Times New Roman" w:cs="Times New Roman"/>
                          <w:sz w:val="16"/>
                          <w:szCs w:val="16"/>
                          <w:shd w:val="clear" w:color="auto" w:fill="D0CECE" w:themeFill="background2" w:themeFillShade="E6"/>
                        </w:rPr>
                        <w:t>Ektop</w:t>
                      </w:r>
                      <w:r w:rsidR="00047463">
                        <w:rPr>
                          <w:rFonts w:ascii="Times New Roman" w:hAnsi="Times New Roman" w:cs="Times New Roman"/>
                          <w:sz w:val="16"/>
                          <w:szCs w:val="16"/>
                          <w:shd w:val="clear" w:color="auto" w:fill="D0CECE" w:themeFill="background2" w:themeFillShade="E6"/>
                        </w:rPr>
                        <w:t>arasit</w:t>
                      </w:r>
                      <w:r w:rsidR="00253746">
                        <w:rPr>
                          <w:rFonts w:ascii="Times New Roman" w:hAnsi="Times New Roman" w:cs="Times New Roman"/>
                          <w:sz w:val="16"/>
                          <w:szCs w:val="16"/>
                          <w:shd w:val="clear" w:color="auto" w:fill="D0CECE" w:themeFill="background2" w:themeFillShade="E6"/>
                        </w:rPr>
                        <w:t xml:space="preserve"> pada Ikan Bawal yang Dipelihara dalam</w:t>
                      </w:r>
                      <w:r w:rsidR="002D130E" w:rsidRPr="00A65EB1">
                        <w:rPr>
                          <w:rFonts w:ascii="Times New Roman" w:hAnsi="Times New Roman" w:cs="Times New Roman"/>
                          <w:sz w:val="16"/>
                          <w:szCs w:val="16"/>
                          <w:shd w:val="clear" w:color="auto" w:fill="D0CECE" w:themeFill="background2" w:themeFillShade="E6"/>
                        </w:rPr>
                        <w:t>…..</w:t>
                      </w:r>
                    </w:p>
                    <w:p w14:paraId="73AECE51" w14:textId="3A961D73" w:rsidR="003022A1" w:rsidRPr="002D130E" w:rsidRDefault="003022A1" w:rsidP="002D130E">
                      <w:pPr>
                        <w:spacing w:after="0" w:line="240" w:lineRule="auto"/>
                        <w:jc w:val="both"/>
                        <w:rPr>
                          <w:sz w:val="18"/>
                          <w:szCs w:val="18"/>
                        </w:rPr>
                      </w:pPr>
                    </w:p>
                  </w:txbxContent>
                </v:textbox>
              </v:shape>
              <v:line id="Line 3" o:spid="_x0000_s1029" style="position:absolute;visibility:visible;mso-wrap-style:square" from="1435,1641" to="10932,1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ZXtckAAADiAAAADwAAAGRycy9kb3ducmV2LnhtbESPQW/CMAyF75P4D5En7TbSMmBQCGhC&#10;qrZrCweOXmPassapmgy6fz8fJs03y8/vvW+7H12nbjSE1rOBdJqAIq68bbk2cDrmzytQISJb7DyT&#10;gR8KsN9NHraYWX/ngm5lrJWYcMjQQBNjn2kdqoYchqnvieV28YPDKOtQazvgXcxdp2dJstQOW5aE&#10;Bns6NFR9ld/OQPL+mbflqlsfrml+vszTYrHoC2OeHse3DahIY/wX/31/WAMvr8u1zFw6C5LggN79&#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42V7XJAAAA4gAAAA8AAAAA&#10;AAAAAAAAAAAAoQIAAGRycy9kb3ducmV2LnhtbFBLBQYAAAAABAAEAPkAAACXAwAAAAA=&#10;" strokecolor="gray" strokeweight="1.5pt"/>
            </v:group>
          </w:pict>
        </mc:Fallback>
      </mc:AlternateContent>
    </w:r>
    <w:r w:rsidR="003022A1">
      <w:rPr>
        <w:noProof/>
      </w:rPr>
      <w:drawing>
        <wp:anchor distT="0" distB="0" distL="114300" distR="114300" simplePos="0" relativeHeight="251659776" behindDoc="0" locked="0" layoutInCell="1" allowOverlap="1" wp14:anchorId="62CCBC9C" wp14:editId="636C9F63">
          <wp:simplePos x="0" y="0"/>
          <wp:positionH relativeFrom="column">
            <wp:posOffset>0</wp:posOffset>
          </wp:positionH>
          <wp:positionV relativeFrom="paragraph">
            <wp:posOffset>0</wp:posOffset>
          </wp:positionV>
          <wp:extent cx="228600" cy="303835"/>
          <wp:effectExtent l="0" t="0" r="0" b="1270"/>
          <wp:wrapNone/>
          <wp:docPr id="100" name="Picture 10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6-09 at 08.34.50.jpeg"/>
                  <pic:cNvPicPr/>
                </pic:nvPicPr>
                <pic:blipFill>
                  <a:blip r:embed="rId1">
                    <a:extLst>
                      <a:ext uri="{28A0092B-C50C-407E-A947-70E740481C1C}">
                        <a14:useLocalDpi xmlns:a14="http://schemas.microsoft.com/office/drawing/2010/main" val="0"/>
                      </a:ext>
                    </a:extLst>
                  </a:blip>
                  <a:stretch>
                    <a:fillRect/>
                  </a:stretch>
                </pic:blipFill>
                <pic:spPr>
                  <a:xfrm>
                    <a:off x="0" y="0"/>
                    <a:ext cx="237094" cy="315124"/>
                  </a:xfrm>
                  <a:prstGeom prst="rect">
                    <a:avLst/>
                  </a:prstGeom>
                </pic:spPr>
              </pic:pic>
            </a:graphicData>
          </a:graphic>
        </wp:anchor>
      </w:drawing>
    </w:r>
  </w:p>
  <w:p w14:paraId="0A3924D3" w14:textId="77777777" w:rsidR="003022A1" w:rsidRDefault="003022A1" w:rsidP="00302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7F4"/>
    <w:multiLevelType w:val="hybridMultilevel"/>
    <w:tmpl w:val="6E6CB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85F46"/>
    <w:multiLevelType w:val="hybridMultilevel"/>
    <w:tmpl w:val="0BAE8D80"/>
    <w:lvl w:ilvl="0" w:tplc="13AA9E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9196317"/>
    <w:multiLevelType w:val="hybridMultilevel"/>
    <w:tmpl w:val="962A60A4"/>
    <w:lvl w:ilvl="0" w:tplc="6DE0AC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075BF"/>
    <w:multiLevelType w:val="hybridMultilevel"/>
    <w:tmpl w:val="546C0DC8"/>
    <w:lvl w:ilvl="0" w:tplc="297CE900">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2E896E1C"/>
    <w:multiLevelType w:val="hybridMultilevel"/>
    <w:tmpl w:val="E292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25329"/>
    <w:multiLevelType w:val="hybridMultilevel"/>
    <w:tmpl w:val="3C84FC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01242EC"/>
    <w:multiLevelType w:val="hybridMultilevel"/>
    <w:tmpl w:val="EAF8D3AC"/>
    <w:lvl w:ilvl="0" w:tplc="45F2E9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0A656F1"/>
    <w:multiLevelType w:val="hybridMultilevel"/>
    <w:tmpl w:val="63A8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B0DEB"/>
    <w:multiLevelType w:val="hybridMultilevel"/>
    <w:tmpl w:val="A7EA5A1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3877D2B"/>
    <w:multiLevelType w:val="hybridMultilevel"/>
    <w:tmpl w:val="D312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12722F"/>
    <w:multiLevelType w:val="multilevel"/>
    <w:tmpl w:val="9998FFAC"/>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nsid w:val="7BCD3766"/>
    <w:multiLevelType w:val="hybridMultilevel"/>
    <w:tmpl w:val="CD8E6C6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2"/>
  </w:num>
  <w:num w:numId="5">
    <w:abstractNumId w:val="11"/>
  </w:num>
  <w:num w:numId="6">
    <w:abstractNumId w:val="3"/>
  </w:num>
  <w:num w:numId="7">
    <w:abstractNumId w:val="7"/>
  </w:num>
  <w:num w:numId="8">
    <w:abstractNumId w:val="0"/>
  </w:num>
  <w:num w:numId="9">
    <w:abstractNumId w:val="8"/>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50"/>
    <w:rsid w:val="00001CA3"/>
    <w:rsid w:val="00003BE3"/>
    <w:rsid w:val="00004450"/>
    <w:rsid w:val="00007DF7"/>
    <w:rsid w:val="000120BE"/>
    <w:rsid w:val="00047463"/>
    <w:rsid w:val="00050275"/>
    <w:rsid w:val="000571A9"/>
    <w:rsid w:val="000A6EEB"/>
    <w:rsid w:val="000B1976"/>
    <w:rsid w:val="000B6B3C"/>
    <w:rsid w:val="000C3F08"/>
    <w:rsid w:val="000E40CF"/>
    <w:rsid w:val="000F5328"/>
    <w:rsid w:val="00140FA7"/>
    <w:rsid w:val="00174E86"/>
    <w:rsid w:val="0019033D"/>
    <w:rsid w:val="0019555C"/>
    <w:rsid w:val="001B2EB2"/>
    <w:rsid w:val="001D1B32"/>
    <w:rsid w:val="001E6F1D"/>
    <w:rsid w:val="002107D7"/>
    <w:rsid w:val="00213EF9"/>
    <w:rsid w:val="00253746"/>
    <w:rsid w:val="0027732D"/>
    <w:rsid w:val="002D130E"/>
    <w:rsid w:val="003022A1"/>
    <w:rsid w:val="003336C8"/>
    <w:rsid w:val="00365608"/>
    <w:rsid w:val="003875EF"/>
    <w:rsid w:val="003A2C70"/>
    <w:rsid w:val="003B1073"/>
    <w:rsid w:val="003D336F"/>
    <w:rsid w:val="00420E67"/>
    <w:rsid w:val="00434021"/>
    <w:rsid w:val="004C7ABE"/>
    <w:rsid w:val="004E45C9"/>
    <w:rsid w:val="00515B7D"/>
    <w:rsid w:val="00537606"/>
    <w:rsid w:val="0054393E"/>
    <w:rsid w:val="005902E4"/>
    <w:rsid w:val="005C3C7B"/>
    <w:rsid w:val="00624276"/>
    <w:rsid w:val="00625F53"/>
    <w:rsid w:val="0067756E"/>
    <w:rsid w:val="006B48DC"/>
    <w:rsid w:val="006E5657"/>
    <w:rsid w:val="006E651A"/>
    <w:rsid w:val="0070075F"/>
    <w:rsid w:val="00702BDD"/>
    <w:rsid w:val="007207F4"/>
    <w:rsid w:val="00722A2E"/>
    <w:rsid w:val="00722F08"/>
    <w:rsid w:val="00746577"/>
    <w:rsid w:val="007E6E6E"/>
    <w:rsid w:val="008018B3"/>
    <w:rsid w:val="00815CB8"/>
    <w:rsid w:val="00832B94"/>
    <w:rsid w:val="008606EE"/>
    <w:rsid w:val="00867004"/>
    <w:rsid w:val="0087697A"/>
    <w:rsid w:val="0093055B"/>
    <w:rsid w:val="009340BC"/>
    <w:rsid w:val="00944854"/>
    <w:rsid w:val="009545B9"/>
    <w:rsid w:val="00956508"/>
    <w:rsid w:val="009915C2"/>
    <w:rsid w:val="009C41EC"/>
    <w:rsid w:val="009E24F3"/>
    <w:rsid w:val="00A0071C"/>
    <w:rsid w:val="00A20F27"/>
    <w:rsid w:val="00A277A7"/>
    <w:rsid w:val="00A65309"/>
    <w:rsid w:val="00A65EB1"/>
    <w:rsid w:val="00A96215"/>
    <w:rsid w:val="00AA5888"/>
    <w:rsid w:val="00AB561B"/>
    <w:rsid w:val="00AC1FC8"/>
    <w:rsid w:val="00AC3C40"/>
    <w:rsid w:val="00AD212E"/>
    <w:rsid w:val="00AE1049"/>
    <w:rsid w:val="00AE3304"/>
    <w:rsid w:val="00B0166F"/>
    <w:rsid w:val="00B12768"/>
    <w:rsid w:val="00B2307C"/>
    <w:rsid w:val="00B3065B"/>
    <w:rsid w:val="00B51F4C"/>
    <w:rsid w:val="00B94D67"/>
    <w:rsid w:val="00B96EFA"/>
    <w:rsid w:val="00BD4FA1"/>
    <w:rsid w:val="00BD52C1"/>
    <w:rsid w:val="00BF4CA5"/>
    <w:rsid w:val="00C13EC1"/>
    <w:rsid w:val="00C2390F"/>
    <w:rsid w:val="00C523DB"/>
    <w:rsid w:val="00C74ECE"/>
    <w:rsid w:val="00C94368"/>
    <w:rsid w:val="00CB0194"/>
    <w:rsid w:val="00CF4D77"/>
    <w:rsid w:val="00D52035"/>
    <w:rsid w:val="00D964AE"/>
    <w:rsid w:val="00DA41E9"/>
    <w:rsid w:val="00DC141F"/>
    <w:rsid w:val="00DF0C75"/>
    <w:rsid w:val="00E12618"/>
    <w:rsid w:val="00E20184"/>
    <w:rsid w:val="00E420DA"/>
    <w:rsid w:val="00E606B5"/>
    <w:rsid w:val="00E926AD"/>
    <w:rsid w:val="00EA2B7F"/>
    <w:rsid w:val="00F13AA5"/>
    <w:rsid w:val="00F307C0"/>
    <w:rsid w:val="00F65318"/>
    <w:rsid w:val="00F8623E"/>
    <w:rsid w:val="00FC58C3"/>
    <w:rsid w:val="00FF560D"/>
    <w:rsid w:val="00FF5B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4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54"/>
  </w:style>
  <w:style w:type="paragraph" w:styleId="Heading2">
    <w:name w:val="heading 2"/>
    <w:basedOn w:val="Normal"/>
    <w:next w:val="Normal"/>
    <w:link w:val="Heading2Char"/>
    <w:uiPriority w:val="9"/>
    <w:semiHidden/>
    <w:unhideWhenUsed/>
    <w:qFormat/>
    <w:rsid w:val="004C7A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02BD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450"/>
  </w:style>
  <w:style w:type="paragraph" w:styleId="Footer">
    <w:name w:val="footer"/>
    <w:basedOn w:val="Normal"/>
    <w:link w:val="FooterChar"/>
    <w:uiPriority w:val="99"/>
    <w:unhideWhenUsed/>
    <w:rsid w:val="00004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450"/>
  </w:style>
  <w:style w:type="paragraph" w:styleId="BodyText">
    <w:name w:val="Body Text"/>
    <w:basedOn w:val="Normal"/>
    <w:link w:val="BodyTextChar"/>
    <w:uiPriority w:val="1"/>
    <w:qFormat/>
    <w:rsid w:val="000B6B3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B6B3C"/>
    <w:rPr>
      <w:rFonts w:ascii="Times New Roman" w:eastAsia="Times New Roman" w:hAnsi="Times New Roman" w:cs="Times New Roman"/>
      <w:sz w:val="20"/>
      <w:szCs w:val="20"/>
    </w:rPr>
  </w:style>
  <w:style w:type="paragraph" w:styleId="ListParagraph">
    <w:name w:val="List Paragraph"/>
    <w:aliases w:val="Tabel,kepala,point-point,List Paragraph1,Judul super kecil,Body,no subbab,Body Buku,judul,heading 4"/>
    <w:basedOn w:val="Normal"/>
    <w:link w:val="ListParagraphChar"/>
    <w:uiPriority w:val="34"/>
    <w:qFormat/>
    <w:rsid w:val="00B51F4C"/>
    <w:pPr>
      <w:ind w:left="720"/>
      <w:contextualSpacing/>
    </w:pPr>
  </w:style>
  <w:style w:type="character" w:customStyle="1" w:styleId="ListParagraphChar">
    <w:name w:val="List Paragraph Char"/>
    <w:aliases w:val="Tabel Char,kepala Char,point-point Char,List Paragraph1 Char,Judul super kecil Char,Body Char,no subbab Char,Body Buku Char,judul Char,heading 4 Char"/>
    <w:basedOn w:val="DefaultParagraphFont"/>
    <w:link w:val="ListParagraph"/>
    <w:uiPriority w:val="1"/>
    <w:qFormat/>
    <w:locked/>
    <w:rsid w:val="00B51F4C"/>
  </w:style>
  <w:style w:type="table" w:styleId="TableGrid">
    <w:name w:val="Table Grid"/>
    <w:basedOn w:val="TableNormal"/>
    <w:uiPriority w:val="39"/>
    <w:rsid w:val="00B30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90F"/>
    <w:rPr>
      <w:rFonts w:ascii="Tahoma" w:hAnsi="Tahoma" w:cs="Tahoma"/>
      <w:sz w:val="16"/>
      <w:szCs w:val="16"/>
    </w:rPr>
  </w:style>
  <w:style w:type="paragraph" w:styleId="HTMLPreformatted">
    <w:name w:val="HTML Preformatted"/>
    <w:basedOn w:val="Normal"/>
    <w:link w:val="HTMLPreformattedChar"/>
    <w:uiPriority w:val="99"/>
    <w:semiHidden/>
    <w:unhideWhenUsed/>
    <w:rsid w:val="0072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07F4"/>
    <w:rPr>
      <w:rFonts w:ascii="Courier New" w:eastAsia="Times New Roman" w:hAnsi="Courier New" w:cs="Courier New"/>
      <w:sz w:val="20"/>
      <w:szCs w:val="20"/>
    </w:rPr>
  </w:style>
  <w:style w:type="character" w:customStyle="1" w:styleId="y2iqfc">
    <w:name w:val="y2iqfc"/>
    <w:basedOn w:val="DefaultParagraphFont"/>
    <w:rsid w:val="007207F4"/>
  </w:style>
  <w:style w:type="character" w:styleId="Hyperlink">
    <w:name w:val="Hyperlink"/>
    <w:basedOn w:val="DefaultParagraphFont"/>
    <w:uiPriority w:val="99"/>
    <w:unhideWhenUsed/>
    <w:rsid w:val="007207F4"/>
    <w:rPr>
      <w:color w:val="0563C1" w:themeColor="hyperlink"/>
      <w:u w:val="single"/>
    </w:rPr>
  </w:style>
  <w:style w:type="paragraph" w:customStyle="1" w:styleId="gambar">
    <w:name w:val="gambar"/>
    <w:basedOn w:val="Normal"/>
    <w:link w:val="gambarChar"/>
    <w:qFormat/>
    <w:rsid w:val="004C7ABE"/>
    <w:pPr>
      <w:spacing w:before="120" w:after="0" w:line="360" w:lineRule="auto"/>
      <w:ind w:right="49"/>
      <w:jc w:val="center"/>
    </w:pPr>
    <w:rPr>
      <w:rFonts w:asciiTheme="majorBidi" w:hAnsiTheme="majorBidi" w:cstheme="majorBidi"/>
      <w:sz w:val="24"/>
      <w:szCs w:val="24"/>
    </w:rPr>
  </w:style>
  <w:style w:type="character" w:customStyle="1" w:styleId="gambarChar">
    <w:name w:val="gambar Char"/>
    <w:basedOn w:val="DefaultParagraphFont"/>
    <w:link w:val="gambar"/>
    <w:rsid w:val="004C7ABE"/>
    <w:rPr>
      <w:rFonts w:asciiTheme="majorBidi" w:hAnsiTheme="majorBidi" w:cstheme="majorBidi"/>
      <w:sz w:val="24"/>
      <w:szCs w:val="24"/>
    </w:rPr>
  </w:style>
  <w:style w:type="paragraph" w:customStyle="1" w:styleId="tabel">
    <w:name w:val="tabel"/>
    <w:basedOn w:val="Normal"/>
    <w:link w:val="tabelChar"/>
    <w:qFormat/>
    <w:rsid w:val="004C7ABE"/>
    <w:pPr>
      <w:spacing w:before="120" w:after="0" w:line="360" w:lineRule="auto"/>
      <w:ind w:right="49" w:firstLine="720"/>
    </w:pPr>
    <w:rPr>
      <w:rFonts w:asciiTheme="majorBidi" w:hAnsiTheme="majorBidi" w:cstheme="majorBidi"/>
      <w:sz w:val="24"/>
      <w:szCs w:val="24"/>
    </w:rPr>
  </w:style>
  <w:style w:type="character" w:customStyle="1" w:styleId="tabelChar">
    <w:name w:val="tabel Char"/>
    <w:basedOn w:val="DefaultParagraphFont"/>
    <w:link w:val="tabel"/>
    <w:rsid w:val="004C7ABE"/>
    <w:rPr>
      <w:rFonts w:asciiTheme="majorBidi" w:hAnsiTheme="majorBidi" w:cstheme="majorBidi"/>
      <w:sz w:val="24"/>
      <w:szCs w:val="24"/>
    </w:rPr>
  </w:style>
  <w:style w:type="paragraph" w:customStyle="1" w:styleId="SUBSUBBAB">
    <w:name w:val="SUBSUBBAB"/>
    <w:basedOn w:val="Heading2"/>
    <w:link w:val="SUBSUBBABChar"/>
    <w:qFormat/>
    <w:rsid w:val="004C7ABE"/>
    <w:pPr>
      <w:spacing w:line="360" w:lineRule="auto"/>
      <w:ind w:right="49"/>
      <w:jc w:val="both"/>
    </w:pPr>
    <w:rPr>
      <w:rFonts w:asciiTheme="majorBidi" w:hAnsiTheme="majorBidi"/>
      <w:color w:val="auto"/>
      <w:sz w:val="24"/>
      <w:szCs w:val="24"/>
    </w:rPr>
  </w:style>
  <w:style w:type="character" w:customStyle="1" w:styleId="SUBSUBBABChar">
    <w:name w:val="SUBSUBBAB Char"/>
    <w:basedOn w:val="Heading2Char"/>
    <w:link w:val="SUBSUBBAB"/>
    <w:rsid w:val="004C7ABE"/>
    <w:rPr>
      <w:rFonts w:asciiTheme="majorBidi" w:eastAsiaTheme="majorEastAsia" w:hAnsiTheme="majorBidi" w:cstheme="majorBidi"/>
      <w:b/>
      <w:bCs/>
      <w:color w:val="5B9BD5" w:themeColor="accent1"/>
      <w:sz w:val="24"/>
      <w:szCs w:val="24"/>
    </w:rPr>
  </w:style>
  <w:style w:type="character" w:customStyle="1" w:styleId="Heading2Char">
    <w:name w:val="Heading 2 Char"/>
    <w:basedOn w:val="DefaultParagraphFont"/>
    <w:link w:val="Heading2"/>
    <w:uiPriority w:val="9"/>
    <w:semiHidden/>
    <w:rsid w:val="004C7ABE"/>
    <w:rPr>
      <w:rFonts w:asciiTheme="majorHAnsi" w:eastAsiaTheme="majorEastAsia" w:hAnsiTheme="majorHAnsi" w:cstheme="majorBidi"/>
      <w:b/>
      <w:bCs/>
      <w:color w:val="5B9BD5" w:themeColor="accent1"/>
      <w:sz w:val="26"/>
      <w:szCs w:val="26"/>
    </w:rPr>
  </w:style>
  <w:style w:type="paragraph" w:customStyle="1" w:styleId="BAB">
    <w:name w:val="BAB"/>
    <w:basedOn w:val="Normal"/>
    <w:link w:val="BABChar"/>
    <w:qFormat/>
    <w:rsid w:val="004C7ABE"/>
    <w:pPr>
      <w:spacing w:before="120" w:after="0" w:line="360" w:lineRule="auto"/>
      <w:ind w:right="51"/>
      <w:jc w:val="center"/>
    </w:pPr>
    <w:rPr>
      <w:rFonts w:asciiTheme="majorBidi" w:hAnsiTheme="majorBidi" w:cstheme="majorBidi"/>
      <w:b/>
      <w:bCs/>
      <w:sz w:val="28"/>
      <w:szCs w:val="28"/>
    </w:rPr>
  </w:style>
  <w:style w:type="character" w:customStyle="1" w:styleId="BABChar">
    <w:name w:val="BAB Char"/>
    <w:basedOn w:val="DefaultParagraphFont"/>
    <w:link w:val="BAB"/>
    <w:rsid w:val="004C7ABE"/>
    <w:rPr>
      <w:rFonts w:asciiTheme="majorBidi" w:hAnsiTheme="majorBidi" w:cstheme="majorBidi"/>
      <w:b/>
      <w:bCs/>
      <w:sz w:val="28"/>
      <w:szCs w:val="28"/>
    </w:rPr>
  </w:style>
  <w:style w:type="paragraph" w:customStyle="1" w:styleId="SUBBAB">
    <w:name w:val="SUBBAB"/>
    <w:basedOn w:val="Heading2"/>
    <w:link w:val="SUBBABChar"/>
    <w:qFormat/>
    <w:rsid w:val="004C7ABE"/>
    <w:pPr>
      <w:tabs>
        <w:tab w:val="center" w:pos="4135"/>
      </w:tabs>
      <w:spacing w:before="240" w:line="360" w:lineRule="auto"/>
      <w:ind w:right="49"/>
      <w:jc w:val="both"/>
    </w:pPr>
    <w:rPr>
      <w:rFonts w:asciiTheme="majorBidi" w:hAnsiTheme="majorBidi"/>
      <w:color w:val="auto"/>
      <w:sz w:val="24"/>
      <w:szCs w:val="24"/>
    </w:rPr>
  </w:style>
  <w:style w:type="character" w:customStyle="1" w:styleId="SUBBABChar">
    <w:name w:val="SUBBAB Char"/>
    <w:basedOn w:val="Heading2Char"/>
    <w:link w:val="SUBBAB"/>
    <w:rsid w:val="004C7ABE"/>
    <w:rPr>
      <w:rFonts w:asciiTheme="majorBidi" w:eastAsiaTheme="majorEastAsia" w:hAnsiTheme="majorBidi" w:cstheme="majorBidi"/>
      <w:b/>
      <w:bCs/>
      <w:color w:val="5B9BD5" w:themeColor="accent1"/>
      <w:sz w:val="24"/>
      <w:szCs w:val="24"/>
    </w:rPr>
  </w:style>
  <w:style w:type="paragraph" w:styleId="Bibliography">
    <w:name w:val="Bibliography"/>
    <w:basedOn w:val="Normal"/>
    <w:next w:val="Normal"/>
    <w:uiPriority w:val="37"/>
    <w:unhideWhenUsed/>
    <w:rsid w:val="00624276"/>
    <w:pPr>
      <w:spacing w:after="200" w:line="276" w:lineRule="auto"/>
    </w:pPr>
    <w:rPr>
      <w:rFonts w:ascii="Times New Roman" w:hAnsi="Times New Roman"/>
      <w:sz w:val="24"/>
    </w:rPr>
  </w:style>
  <w:style w:type="character" w:styleId="Strong">
    <w:name w:val="Strong"/>
    <w:basedOn w:val="DefaultParagraphFont"/>
    <w:uiPriority w:val="22"/>
    <w:qFormat/>
    <w:rsid w:val="00A96215"/>
    <w:rPr>
      <w:b/>
      <w:bCs/>
    </w:rPr>
  </w:style>
  <w:style w:type="character" w:styleId="Emphasis">
    <w:name w:val="Emphasis"/>
    <w:basedOn w:val="DefaultParagraphFont"/>
    <w:uiPriority w:val="20"/>
    <w:qFormat/>
    <w:rsid w:val="00A96215"/>
    <w:rPr>
      <w:i/>
      <w:iCs/>
    </w:rPr>
  </w:style>
  <w:style w:type="paragraph" w:styleId="NormalWeb">
    <w:name w:val="Normal (Web)"/>
    <w:basedOn w:val="Normal"/>
    <w:uiPriority w:val="99"/>
    <w:semiHidden/>
    <w:unhideWhenUsed/>
    <w:rsid w:val="00515B7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3Char">
    <w:name w:val="Heading 3 Char"/>
    <w:basedOn w:val="DefaultParagraphFont"/>
    <w:link w:val="Heading3"/>
    <w:uiPriority w:val="9"/>
    <w:semiHidden/>
    <w:rsid w:val="00702BDD"/>
    <w:rPr>
      <w:rFonts w:asciiTheme="majorHAnsi" w:eastAsiaTheme="majorEastAsia" w:hAnsiTheme="majorHAnsi" w:cstheme="majorBidi"/>
      <w:b/>
      <w:bCs/>
      <w:color w:val="5B9BD5" w:themeColor="accent1"/>
    </w:rPr>
  </w:style>
  <w:style w:type="paragraph" w:styleId="Caption">
    <w:name w:val="caption"/>
    <w:basedOn w:val="Normal"/>
    <w:next w:val="Normal"/>
    <w:uiPriority w:val="35"/>
    <w:unhideWhenUsed/>
    <w:qFormat/>
    <w:rsid w:val="00702BDD"/>
    <w:pPr>
      <w:widowControl w:val="0"/>
      <w:autoSpaceDE w:val="0"/>
      <w:autoSpaceDN w:val="0"/>
      <w:spacing w:after="200" w:line="240" w:lineRule="auto"/>
      <w:jc w:val="both"/>
    </w:pPr>
    <w:rPr>
      <w:rFonts w:ascii="Times New Roman" w:eastAsia="Times New Roman" w:hAnsi="Times New Roman" w:cs="Times New Roman"/>
      <w:iCs/>
      <w:sz w:val="24"/>
      <w:szCs w:val="18"/>
      <w:lang w:val="id"/>
    </w:rPr>
  </w:style>
  <w:style w:type="paragraph" w:customStyle="1" w:styleId="TableParagraph">
    <w:name w:val="Table Paragraph"/>
    <w:basedOn w:val="Normal"/>
    <w:uiPriority w:val="1"/>
    <w:qFormat/>
    <w:rsid w:val="00A65309"/>
    <w:pPr>
      <w:widowControl w:val="0"/>
      <w:autoSpaceDE w:val="0"/>
      <w:autoSpaceDN w:val="0"/>
      <w:spacing w:after="0" w:line="24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54"/>
  </w:style>
  <w:style w:type="paragraph" w:styleId="Heading2">
    <w:name w:val="heading 2"/>
    <w:basedOn w:val="Normal"/>
    <w:next w:val="Normal"/>
    <w:link w:val="Heading2Char"/>
    <w:uiPriority w:val="9"/>
    <w:semiHidden/>
    <w:unhideWhenUsed/>
    <w:qFormat/>
    <w:rsid w:val="004C7A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02BD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450"/>
  </w:style>
  <w:style w:type="paragraph" w:styleId="Footer">
    <w:name w:val="footer"/>
    <w:basedOn w:val="Normal"/>
    <w:link w:val="FooterChar"/>
    <w:uiPriority w:val="99"/>
    <w:unhideWhenUsed/>
    <w:rsid w:val="00004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450"/>
  </w:style>
  <w:style w:type="paragraph" w:styleId="BodyText">
    <w:name w:val="Body Text"/>
    <w:basedOn w:val="Normal"/>
    <w:link w:val="BodyTextChar"/>
    <w:uiPriority w:val="1"/>
    <w:qFormat/>
    <w:rsid w:val="000B6B3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B6B3C"/>
    <w:rPr>
      <w:rFonts w:ascii="Times New Roman" w:eastAsia="Times New Roman" w:hAnsi="Times New Roman" w:cs="Times New Roman"/>
      <w:sz w:val="20"/>
      <w:szCs w:val="20"/>
    </w:rPr>
  </w:style>
  <w:style w:type="paragraph" w:styleId="ListParagraph">
    <w:name w:val="List Paragraph"/>
    <w:aliases w:val="Tabel,kepala,point-point,List Paragraph1,Judul super kecil,Body,no subbab,Body Buku,judul,heading 4"/>
    <w:basedOn w:val="Normal"/>
    <w:link w:val="ListParagraphChar"/>
    <w:uiPriority w:val="34"/>
    <w:qFormat/>
    <w:rsid w:val="00B51F4C"/>
    <w:pPr>
      <w:ind w:left="720"/>
      <w:contextualSpacing/>
    </w:pPr>
  </w:style>
  <w:style w:type="character" w:customStyle="1" w:styleId="ListParagraphChar">
    <w:name w:val="List Paragraph Char"/>
    <w:aliases w:val="Tabel Char,kepala Char,point-point Char,List Paragraph1 Char,Judul super kecil Char,Body Char,no subbab Char,Body Buku Char,judul Char,heading 4 Char"/>
    <w:basedOn w:val="DefaultParagraphFont"/>
    <w:link w:val="ListParagraph"/>
    <w:uiPriority w:val="1"/>
    <w:qFormat/>
    <w:locked/>
    <w:rsid w:val="00B51F4C"/>
  </w:style>
  <w:style w:type="table" w:styleId="TableGrid">
    <w:name w:val="Table Grid"/>
    <w:basedOn w:val="TableNormal"/>
    <w:uiPriority w:val="39"/>
    <w:rsid w:val="00B30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90F"/>
    <w:rPr>
      <w:rFonts w:ascii="Tahoma" w:hAnsi="Tahoma" w:cs="Tahoma"/>
      <w:sz w:val="16"/>
      <w:szCs w:val="16"/>
    </w:rPr>
  </w:style>
  <w:style w:type="paragraph" w:styleId="HTMLPreformatted">
    <w:name w:val="HTML Preformatted"/>
    <w:basedOn w:val="Normal"/>
    <w:link w:val="HTMLPreformattedChar"/>
    <w:uiPriority w:val="99"/>
    <w:semiHidden/>
    <w:unhideWhenUsed/>
    <w:rsid w:val="0072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07F4"/>
    <w:rPr>
      <w:rFonts w:ascii="Courier New" w:eastAsia="Times New Roman" w:hAnsi="Courier New" w:cs="Courier New"/>
      <w:sz w:val="20"/>
      <w:szCs w:val="20"/>
    </w:rPr>
  </w:style>
  <w:style w:type="character" w:customStyle="1" w:styleId="y2iqfc">
    <w:name w:val="y2iqfc"/>
    <w:basedOn w:val="DefaultParagraphFont"/>
    <w:rsid w:val="007207F4"/>
  </w:style>
  <w:style w:type="character" w:styleId="Hyperlink">
    <w:name w:val="Hyperlink"/>
    <w:basedOn w:val="DefaultParagraphFont"/>
    <w:uiPriority w:val="99"/>
    <w:unhideWhenUsed/>
    <w:rsid w:val="007207F4"/>
    <w:rPr>
      <w:color w:val="0563C1" w:themeColor="hyperlink"/>
      <w:u w:val="single"/>
    </w:rPr>
  </w:style>
  <w:style w:type="paragraph" w:customStyle="1" w:styleId="gambar">
    <w:name w:val="gambar"/>
    <w:basedOn w:val="Normal"/>
    <w:link w:val="gambarChar"/>
    <w:qFormat/>
    <w:rsid w:val="004C7ABE"/>
    <w:pPr>
      <w:spacing w:before="120" w:after="0" w:line="360" w:lineRule="auto"/>
      <w:ind w:right="49"/>
      <w:jc w:val="center"/>
    </w:pPr>
    <w:rPr>
      <w:rFonts w:asciiTheme="majorBidi" w:hAnsiTheme="majorBidi" w:cstheme="majorBidi"/>
      <w:sz w:val="24"/>
      <w:szCs w:val="24"/>
    </w:rPr>
  </w:style>
  <w:style w:type="character" w:customStyle="1" w:styleId="gambarChar">
    <w:name w:val="gambar Char"/>
    <w:basedOn w:val="DefaultParagraphFont"/>
    <w:link w:val="gambar"/>
    <w:rsid w:val="004C7ABE"/>
    <w:rPr>
      <w:rFonts w:asciiTheme="majorBidi" w:hAnsiTheme="majorBidi" w:cstheme="majorBidi"/>
      <w:sz w:val="24"/>
      <w:szCs w:val="24"/>
    </w:rPr>
  </w:style>
  <w:style w:type="paragraph" w:customStyle="1" w:styleId="tabel">
    <w:name w:val="tabel"/>
    <w:basedOn w:val="Normal"/>
    <w:link w:val="tabelChar"/>
    <w:qFormat/>
    <w:rsid w:val="004C7ABE"/>
    <w:pPr>
      <w:spacing w:before="120" w:after="0" w:line="360" w:lineRule="auto"/>
      <w:ind w:right="49" w:firstLine="720"/>
    </w:pPr>
    <w:rPr>
      <w:rFonts w:asciiTheme="majorBidi" w:hAnsiTheme="majorBidi" w:cstheme="majorBidi"/>
      <w:sz w:val="24"/>
      <w:szCs w:val="24"/>
    </w:rPr>
  </w:style>
  <w:style w:type="character" w:customStyle="1" w:styleId="tabelChar">
    <w:name w:val="tabel Char"/>
    <w:basedOn w:val="DefaultParagraphFont"/>
    <w:link w:val="tabel"/>
    <w:rsid w:val="004C7ABE"/>
    <w:rPr>
      <w:rFonts w:asciiTheme="majorBidi" w:hAnsiTheme="majorBidi" w:cstheme="majorBidi"/>
      <w:sz w:val="24"/>
      <w:szCs w:val="24"/>
    </w:rPr>
  </w:style>
  <w:style w:type="paragraph" w:customStyle="1" w:styleId="SUBSUBBAB">
    <w:name w:val="SUBSUBBAB"/>
    <w:basedOn w:val="Heading2"/>
    <w:link w:val="SUBSUBBABChar"/>
    <w:qFormat/>
    <w:rsid w:val="004C7ABE"/>
    <w:pPr>
      <w:spacing w:line="360" w:lineRule="auto"/>
      <w:ind w:right="49"/>
      <w:jc w:val="both"/>
    </w:pPr>
    <w:rPr>
      <w:rFonts w:asciiTheme="majorBidi" w:hAnsiTheme="majorBidi"/>
      <w:color w:val="auto"/>
      <w:sz w:val="24"/>
      <w:szCs w:val="24"/>
    </w:rPr>
  </w:style>
  <w:style w:type="character" w:customStyle="1" w:styleId="SUBSUBBABChar">
    <w:name w:val="SUBSUBBAB Char"/>
    <w:basedOn w:val="Heading2Char"/>
    <w:link w:val="SUBSUBBAB"/>
    <w:rsid w:val="004C7ABE"/>
    <w:rPr>
      <w:rFonts w:asciiTheme="majorBidi" w:eastAsiaTheme="majorEastAsia" w:hAnsiTheme="majorBidi" w:cstheme="majorBidi"/>
      <w:b/>
      <w:bCs/>
      <w:color w:val="5B9BD5" w:themeColor="accent1"/>
      <w:sz w:val="24"/>
      <w:szCs w:val="24"/>
    </w:rPr>
  </w:style>
  <w:style w:type="character" w:customStyle="1" w:styleId="Heading2Char">
    <w:name w:val="Heading 2 Char"/>
    <w:basedOn w:val="DefaultParagraphFont"/>
    <w:link w:val="Heading2"/>
    <w:uiPriority w:val="9"/>
    <w:semiHidden/>
    <w:rsid w:val="004C7ABE"/>
    <w:rPr>
      <w:rFonts w:asciiTheme="majorHAnsi" w:eastAsiaTheme="majorEastAsia" w:hAnsiTheme="majorHAnsi" w:cstheme="majorBidi"/>
      <w:b/>
      <w:bCs/>
      <w:color w:val="5B9BD5" w:themeColor="accent1"/>
      <w:sz w:val="26"/>
      <w:szCs w:val="26"/>
    </w:rPr>
  </w:style>
  <w:style w:type="paragraph" w:customStyle="1" w:styleId="BAB">
    <w:name w:val="BAB"/>
    <w:basedOn w:val="Normal"/>
    <w:link w:val="BABChar"/>
    <w:qFormat/>
    <w:rsid w:val="004C7ABE"/>
    <w:pPr>
      <w:spacing w:before="120" w:after="0" w:line="360" w:lineRule="auto"/>
      <w:ind w:right="51"/>
      <w:jc w:val="center"/>
    </w:pPr>
    <w:rPr>
      <w:rFonts w:asciiTheme="majorBidi" w:hAnsiTheme="majorBidi" w:cstheme="majorBidi"/>
      <w:b/>
      <w:bCs/>
      <w:sz w:val="28"/>
      <w:szCs w:val="28"/>
    </w:rPr>
  </w:style>
  <w:style w:type="character" w:customStyle="1" w:styleId="BABChar">
    <w:name w:val="BAB Char"/>
    <w:basedOn w:val="DefaultParagraphFont"/>
    <w:link w:val="BAB"/>
    <w:rsid w:val="004C7ABE"/>
    <w:rPr>
      <w:rFonts w:asciiTheme="majorBidi" w:hAnsiTheme="majorBidi" w:cstheme="majorBidi"/>
      <w:b/>
      <w:bCs/>
      <w:sz w:val="28"/>
      <w:szCs w:val="28"/>
    </w:rPr>
  </w:style>
  <w:style w:type="paragraph" w:customStyle="1" w:styleId="SUBBAB">
    <w:name w:val="SUBBAB"/>
    <w:basedOn w:val="Heading2"/>
    <w:link w:val="SUBBABChar"/>
    <w:qFormat/>
    <w:rsid w:val="004C7ABE"/>
    <w:pPr>
      <w:tabs>
        <w:tab w:val="center" w:pos="4135"/>
      </w:tabs>
      <w:spacing w:before="240" w:line="360" w:lineRule="auto"/>
      <w:ind w:right="49"/>
      <w:jc w:val="both"/>
    </w:pPr>
    <w:rPr>
      <w:rFonts w:asciiTheme="majorBidi" w:hAnsiTheme="majorBidi"/>
      <w:color w:val="auto"/>
      <w:sz w:val="24"/>
      <w:szCs w:val="24"/>
    </w:rPr>
  </w:style>
  <w:style w:type="character" w:customStyle="1" w:styleId="SUBBABChar">
    <w:name w:val="SUBBAB Char"/>
    <w:basedOn w:val="Heading2Char"/>
    <w:link w:val="SUBBAB"/>
    <w:rsid w:val="004C7ABE"/>
    <w:rPr>
      <w:rFonts w:asciiTheme="majorBidi" w:eastAsiaTheme="majorEastAsia" w:hAnsiTheme="majorBidi" w:cstheme="majorBidi"/>
      <w:b/>
      <w:bCs/>
      <w:color w:val="5B9BD5" w:themeColor="accent1"/>
      <w:sz w:val="24"/>
      <w:szCs w:val="24"/>
    </w:rPr>
  </w:style>
  <w:style w:type="paragraph" w:styleId="Bibliography">
    <w:name w:val="Bibliography"/>
    <w:basedOn w:val="Normal"/>
    <w:next w:val="Normal"/>
    <w:uiPriority w:val="37"/>
    <w:unhideWhenUsed/>
    <w:rsid w:val="00624276"/>
    <w:pPr>
      <w:spacing w:after="200" w:line="276" w:lineRule="auto"/>
    </w:pPr>
    <w:rPr>
      <w:rFonts w:ascii="Times New Roman" w:hAnsi="Times New Roman"/>
      <w:sz w:val="24"/>
    </w:rPr>
  </w:style>
  <w:style w:type="character" w:styleId="Strong">
    <w:name w:val="Strong"/>
    <w:basedOn w:val="DefaultParagraphFont"/>
    <w:uiPriority w:val="22"/>
    <w:qFormat/>
    <w:rsid w:val="00A96215"/>
    <w:rPr>
      <w:b/>
      <w:bCs/>
    </w:rPr>
  </w:style>
  <w:style w:type="character" w:styleId="Emphasis">
    <w:name w:val="Emphasis"/>
    <w:basedOn w:val="DefaultParagraphFont"/>
    <w:uiPriority w:val="20"/>
    <w:qFormat/>
    <w:rsid w:val="00A96215"/>
    <w:rPr>
      <w:i/>
      <w:iCs/>
    </w:rPr>
  </w:style>
  <w:style w:type="paragraph" w:styleId="NormalWeb">
    <w:name w:val="Normal (Web)"/>
    <w:basedOn w:val="Normal"/>
    <w:uiPriority w:val="99"/>
    <w:semiHidden/>
    <w:unhideWhenUsed/>
    <w:rsid w:val="00515B7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3Char">
    <w:name w:val="Heading 3 Char"/>
    <w:basedOn w:val="DefaultParagraphFont"/>
    <w:link w:val="Heading3"/>
    <w:uiPriority w:val="9"/>
    <w:semiHidden/>
    <w:rsid w:val="00702BDD"/>
    <w:rPr>
      <w:rFonts w:asciiTheme="majorHAnsi" w:eastAsiaTheme="majorEastAsia" w:hAnsiTheme="majorHAnsi" w:cstheme="majorBidi"/>
      <w:b/>
      <w:bCs/>
      <w:color w:val="5B9BD5" w:themeColor="accent1"/>
    </w:rPr>
  </w:style>
  <w:style w:type="paragraph" w:styleId="Caption">
    <w:name w:val="caption"/>
    <w:basedOn w:val="Normal"/>
    <w:next w:val="Normal"/>
    <w:uiPriority w:val="35"/>
    <w:unhideWhenUsed/>
    <w:qFormat/>
    <w:rsid w:val="00702BDD"/>
    <w:pPr>
      <w:widowControl w:val="0"/>
      <w:autoSpaceDE w:val="0"/>
      <w:autoSpaceDN w:val="0"/>
      <w:spacing w:after="200" w:line="240" w:lineRule="auto"/>
      <w:jc w:val="both"/>
    </w:pPr>
    <w:rPr>
      <w:rFonts w:ascii="Times New Roman" w:eastAsia="Times New Roman" w:hAnsi="Times New Roman" w:cs="Times New Roman"/>
      <w:iCs/>
      <w:sz w:val="24"/>
      <w:szCs w:val="18"/>
      <w:lang w:val="id"/>
    </w:rPr>
  </w:style>
  <w:style w:type="paragraph" w:customStyle="1" w:styleId="TableParagraph">
    <w:name w:val="Table Paragraph"/>
    <w:basedOn w:val="Normal"/>
    <w:uiPriority w:val="1"/>
    <w:qFormat/>
    <w:rsid w:val="00A65309"/>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riyah200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HP</cp:lastModifiedBy>
  <cp:revision>21</cp:revision>
  <dcterms:created xsi:type="dcterms:W3CDTF">2024-03-18T11:22:00Z</dcterms:created>
  <dcterms:modified xsi:type="dcterms:W3CDTF">2024-09-08T10:31:00Z</dcterms:modified>
</cp:coreProperties>
</file>