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DF237" w14:textId="21A1413A" w:rsidR="00E37BBA" w:rsidRPr="00BA194A" w:rsidRDefault="00312BF8" w:rsidP="00E37BBA">
      <w:pPr>
        <w:pStyle w:val="Stylepapertitle14pt"/>
        <w:jc w:val="left"/>
        <w:rPr>
          <w:rFonts w:ascii="Cambria" w:hAnsi="Cambria"/>
          <w:b/>
          <w:sz w:val="32"/>
          <w:szCs w:val="56"/>
          <w:lang w:val="sv-SE"/>
        </w:rPr>
      </w:pPr>
      <w:r>
        <w:rPr>
          <w:rFonts w:ascii="Cambria" w:hAnsi="Cambria"/>
          <w:b/>
          <w:sz w:val="32"/>
          <w:szCs w:val="56"/>
          <w:lang w:val="sv-SE"/>
        </w:rPr>
        <w:t>Faktor Yang Berhubungan Dengan Keluhan Low Back Pain Pada Pegawai Dinas PU Kota Makassar</w:t>
      </w:r>
    </w:p>
    <w:p w14:paraId="32F87482" w14:textId="4B1C0572" w:rsidR="00E83296" w:rsidRPr="003622F3" w:rsidRDefault="00312BF8" w:rsidP="00E37BBA">
      <w:pPr>
        <w:pStyle w:val="Author"/>
        <w:tabs>
          <w:tab w:val="left" w:pos="3331"/>
        </w:tabs>
        <w:outlineLvl w:val="0"/>
        <w:rPr>
          <w:rFonts w:ascii="Cambria" w:hAnsi="Cambria"/>
          <w:lang w:val="sv-SE"/>
        </w:rPr>
      </w:pPr>
      <w:r>
        <w:rPr>
          <w:rFonts w:ascii="Cambria" w:hAnsi="Cambria"/>
          <w:lang w:val="sv-SE"/>
        </w:rPr>
        <w:t>Tenri Diah T.A</w:t>
      </w:r>
      <w:r w:rsidR="00E83296" w:rsidRPr="003622F3">
        <w:rPr>
          <w:rFonts w:ascii="Cambria" w:hAnsi="Cambria"/>
          <w:vertAlign w:val="superscript"/>
          <w:lang w:val="sv-SE"/>
        </w:rPr>
        <w:t>1</w:t>
      </w:r>
      <w:r w:rsidR="00E83296" w:rsidRPr="003622F3">
        <w:rPr>
          <w:rFonts w:ascii="Cambria" w:hAnsi="Cambria"/>
          <w:lang w:val="sv-SE"/>
        </w:rPr>
        <w:t xml:space="preserve">, </w:t>
      </w:r>
      <w:r>
        <w:rPr>
          <w:rFonts w:ascii="Cambria" w:hAnsi="Cambria"/>
          <w:lang w:val="sv-SE"/>
        </w:rPr>
        <w:t>Adhinda Putri Pratiwi</w:t>
      </w:r>
      <w:r w:rsidR="00E37BBA" w:rsidRPr="003622F3">
        <w:rPr>
          <w:rFonts w:ascii="Cambria" w:hAnsi="Cambria"/>
          <w:vertAlign w:val="superscript"/>
          <w:lang w:val="sv-SE"/>
        </w:rPr>
        <w:t xml:space="preserve"> </w:t>
      </w:r>
      <w:r w:rsidR="00E83296" w:rsidRPr="003622F3">
        <w:rPr>
          <w:rFonts w:ascii="Cambria" w:hAnsi="Cambria"/>
          <w:vertAlign w:val="superscript"/>
          <w:lang w:val="sv-SE"/>
        </w:rPr>
        <w:t>2</w:t>
      </w:r>
    </w:p>
    <w:p w14:paraId="009A62E4" w14:textId="40568F04" w:rsidR="00E83296" w:rsidRDefault="00E37BBA" w:rsidP="00E83296">
      <w:pPr>
        <w:pStyle w:val="Affiliation"/>
        <w:rPr>
          <w:rFonts w:ascii="Cambria" w:hAnsi="Cambria"/>
          <w:lang w:val="sv-SE"/>
        </w:rPr>
      </w:pPr>
      <w:r>
        <w:rPr>
          <w:rFonts w:ascii="Cambria" w:hAnsi="Cambria"/>
          <w:vertAlign w:val="superscript"/>
          <w:lang w:val="sv-SE"/>
        </w:rPr>
        <w:t>1</w:t>
      </w:r>
      <w:r w:rsidR="00E83296" w:rsidRPr="003622F3">
        <w:rPr>
          <w:rFonts w:ascii="Cambria" w:hAnsi="Cambria"/>
          <w:lang w:val="sv-SE"/>
        </w:rPr>
        <w:t xml:space="preserve"> Progra</w:t>
      </w:r>
      <w:r w:rsidR="00682361" w:rsidRPr="003622F3">
        <w:rPr>
          <w:rFonts w:ascii="Cambria" w:hAnsi="Cambria"/>
          <w:lang w:val="sv-SE"/>
        </w:rPr>
        <w:t>m S</w:t>
      </w:r>
      <w:r w:rsidR="00C47BB5" w:rsidRPr="003622F3">
        <w:rPr>
          <w:rFonts w:ascii="Cambria" w:hAnsi="Cambria"/>
          <w:lang w:val="sv-SE"/>
        </w:rPr>
        <w:t>tudi</w:t>
      </w:r>
      <w:r w:rsidR="00AF2A33">
        <w:rPr>
          <w:rFonts w:ascii="Cambria" w:hAnsi="Cambria"/>
          <w:lang w:val="sv-SE"/>
        </w:rPr>
        <w:t xml:space="preserve"> Kesehatan Masyarakat</w:t>
      </w:r>
      <w:r w:rsidR="00E83296" w:rsidRPr="003622F3">
        <w:rPr>
          <w:rFonts w:ascii="Cambria" w:hAnsi="Cambria"/>
          <w:lang w:val="sv-SE"/>
        </w:rPr>
        <w:t xml:space="preserve">, Universitas </w:t>
      </w:r>
      <w:r w:rsidR="00C47BB5" w:rsidRPr="003622F3">
        <w:rPr>
          <w:rFonts w:ascii="Cambria" w:hAnsi="Cambria"/>
          <w:lang w:val="sv-SE"/>
        </w:rPr>
        <w:t>Pejuang Republik Indonesia</w:t>
      </w:r>
      <w:r w:rsidR="00E83296" w:rsidRPr="003622F3">
        <w:rPr>
          <w:rFonts w:ascii="Cambria" w:hAnsi="Cambria"/>
          <w:lang w:val="sv-SE"/>
        </w:rPr>
        <w:t>, Indonesia</w:t>
      </w:r>
    </w:p>
    <w:p w14:paraId="534BED28" w14:textId="6EEF5BD2" w:rsidR="00D33B44" w:rsidRPr="003622F3" w:rsidRDefault="00E37BBA" w:rsidP="00D33B44">
      <w:pPr>
        <w:pStyle w:val="Affiliation"/>
        <w:rPr>
          <w:rFonts w:ascii="Cambria" w:hAnsi="Cambria"/>
          <w:lang w:val="sv-SE"/>
        </w:rPr>
      </w:pPr>
      <w:r>
        <w:rPr>
          <w:rFonts w:ascii="Cambria" w:hAnsi="Cambria"/>
          <w:vertAlign w:val="superscript"/>
          <w:lang w:val="sv-SE"/>
        </w:rPr>
        <w:t>2</w:t>
      </w:r>
      <w:r w:rsidR="00D33B44" w:rsidRPr="003622F3">
        <w:rPr>
          <w:rFonts w:ascii="Cambria" w:hAnsi="Cambria"/>
          <w:vertAlign w:val="superscript"/>
          <w:lang w:val="sv-SE"/>
        </w:rPr>
        <w:t xml:space="preserve"> </w:t>
      </w:r>
      <w:r w:rsidR="00273CFB" w:rsidRPr="003622F3">
        <w:rPr>
          <w:rFonts w:ascii="Cambria" w:hAnsi="Cambria"/>
          <w:lang w:val="sv-SE"/>
        </w:rPr>
        <w:t>Program Studi</w:t>
      </w:r>
      <w:r w:rsidR="00273CFB">
        <w:rPr>
          <w:rFonts w:ascii="Cambria" w:hAnsi="Cambria"/>
          <w:lang w:val="sv-SE"/>
        </w:rPr>
        <w:t xml:space="preserve"> Kesehatan Masyarakat</w:t>
      </w:r>
      <w:r w:rsidR="00273CFB" w:rsidRPr="003622F3">
        <w:rPr>
          <w:rFonts w:ascii="Cambria" w:hAnsi="Cambria"/>
          <w:lang w:val="sv-SE"/>
        </w:rPr>
        <w:t>, Universitas Pejuang Republik Indonesia, Indonesia</w:t>
      </w:r>
    </w:p>
    <w:p w14:paraId="2863995D" w14:textId="77777777" w:rsidR="00D33B44" w:rsidRPr="00D33B44" w:rsidRDefault="00D33B44" w:rsidP="00D33B44">
      <w:pPr>
        <w:rPr>
          <w:lang w:val="sv-SE"/>
        </w:rPr>
      </w:pPr>
    </w:p>
    <w:tbl>
      <w:tblPr>
        <w:tblW w:w="9356" w:type="dxa"/>
        <w:tblLook w:val="04A0" w:firstRow="1" w:lastRow="0" w:firstColumn="1" w:lastColumn="0" w:noHBand="0" w:noVBand="1"/>
      </w:tblPr>
      <w:tblGrid>
        <w:gridCol w:w="3675"/>
        <w:gridCol w:w="361"/>
        <w:gridCol w:w="5320"/>
      </w:tblGrid>
      <w:tr w:rsidR="003622F3" w:rsidRPr="003622F3" w14:paraId="0B4125F1" w14:textId="77777777" w:rsidTr="00E83296">
        <w:trPr>
          <w:trHeight w:val="348"/>
        </w:trPr>
        <w:tc>
          <w:tcPr>
            <w:tcW w:w="3675" w:type="dxa"/>
            <w:tcBorders>
              <w:top w:val="single" w:sz="12" w:space="0" w:color="auto"/>
              <w:bottom w:val="single" w:sz="8" w:space="0" w:color="auto"/>
            </w:tcBorders>
            <w:shd w:val="clear" w:color="auto" w:fill="F2F2F2"/>
          </w:tcPr>
          <w:p w14:paraId="42E0724E" w14:textId="77777777" w:rsidR="00E83296" w:rsidRPr="003622F3" w:rsidRDefault="00E83296" w:rsidP="00F73A8E">
            <w:pPr>
              <w:spacing w:before="60" w:after="60"/>
              <w:jc w:val="left"/>
              <w:rPr>
                <w:rFonts w:ascii="Cambria" w:hAnsi="Cambria"/>
                <w:smallCaps/>
                <w:sz w:val="20"/>
                <w:szCs w:val="20"/>
              </w:rPr>
            </w:pPr>
            <w:proofErr w:type="spellStart"/>
            <w:r w:rsidRPr="003622F3">
              <w:rPr>
                <w:rFonts w:ascii="Cambria" w:hAnsi="Cambria"/>
                <w:smallCaps/>
                <w:sz w:val="20"/>
                <w:szCs w:val="20"/>
              </w:rPr>
              <w:t>Informasi</w:t>
            </w:r>
            <w:proofErr w:type="spellEnd"/>
            <w:r w:rsidRPr="003622F3">
              <w:rPr>
                <w:rFonts w:ascii="Cambria" w:hAnsi="Cambria"/>
                <w:smallCaps/>
                <w:sz w:val="20"/>
                <w:szCs w:val="20"/>
              </w:rPr>
              <w:t xml:space="preserve"> Artikel</w:t>
            </w:r>
          </w:p>
        </w:tc>
        <w:tc>
          <w:tcPr>
            <w:tcW w:w="361" w:type="dxa"/>
            <w:vMerge w:val="restart"/>
            <w:tcBorders>
              <w:top w:val="single" w:sz="12" w:space="0" w:color="auto"/>
            </w:tcBorders>
            <w:shd w:val="clear" w:color="auto" w:fill="auto"/>
            <w:vAlign w:val="center"/>
          </w:tcPr>
          <w:p w14:paraId="378DF24D" w14:textId="4A955026" w:rsidR="00E83296" w:rsidRPr="003622F3" w:rsidRDefault="00BA73EA" w:rsidP="00E83296">
            <w:pPr>
              <w:spacing w:after="120"/>
              <w:jc w:val="left"/>
              <w:rPr>
                <w:rFonts w:ascii="Cambria" w:hAnsi="Cambria"/>
                <w:sz w:val="20"/>
              </w:rPr>
            </w:pPr>
            <w:r>
              <w:rPr>
                <w:rFonts w:ascii="Cambria" w:hAnsi="Cambria"/>
                <w:sz w:val="20"/>
              </w:rPr>
              <w:t xml:space="preserve"> </w:t>
            </w:r>
          </w:p>
        </w:tc>
        <w:tc>
          <w:tcPr>
            <w:tcW w:w="5320" w:type="dxa"/>
            <w:tcBorders>
              <w:top w:val="single" w:sz="12" w:space="0" w:color="auto"/>
              <w:bottom w:val="single" w:sz="8" w:space="0" w:color="auto"/>
            </w:tcBorders>
            <w:shd w:val="clear" w:color="auto" w:fill="auto"/>
            <w:vAlign w:val="center"/>
          </w:tcPr>
          <w:p w14:paraId="5B955740" w14:textId="77777777" w:rsidR="00E83296" w:rsidRPr="00766A55" w:rsidRDefault="00E83296" w:rsidP="00E83296">
            <w:pPr>
              <w:jc w:val="left"/>
              <w:rPr>
                <w:rFonts w:ascii="Cambria" w:hAnsi="Cambria"/>
                <w:b/>
                <w:bCs/>
                <w:spacing w:val="100"/>
                <w:sz w:val="20"/>
                <w:szCs w:val="20"/>
              </w:rPr>
            </w:pPr>
            <w:r w:rsidRPr="00766A55">
              <w:rPr>
                <w:rFonts w:ascii="Cambria" w:hAnsi="Cambria"/>
                <w:b/>
                <w:bCs/>
                <w:spacing w:val="100"/>
                <w:sz w:val="20"/>
                <w:szCs w:val="20"/>
              </w:rPr>
              <w:t>ABSTRACT</w:t>
            </w:r>
          </w:p>
        </w:tc>
      </w:tr>
      <w:tr w:rsidR="003622F3" w:rsidRPr="00BA73EA" w14:paraId="46841709" w14:textId="77777777" w:rsidTr="00E83296">
        <w:trPr>
          <w:trHeight w:val="940"/>
        </w:trPr>
        <w:tc>
          <w:tcPr>
            <w:tcW w:w="3675" w:type="dxa"/>
            <w:tcBorders>
              <w:top w:val="single" w:sz="8" w:space="0" w:color="auto"/>
            </w:tcBorders>
            <w:shd w:val="clear" w:color="auto" w:fill="auto"/>
          </w:tcPr>
          <w:p w14:paraId="5CB18601" w14:textId="48CFFD70" w:rsidR="00E83296" w:rsidRPr="00DA3EBF" w:rsidRDefault="00E83296" w:rsidP="00F73A8E">
            <w:pPr>
              <w:rPr>
                <w:rFonts w:ascii="Cambria" w:hAnsi="Cambria"/>
                <w:sz w:val="16"/>
                <w:lang w:val="de-DE"/>
              </w:rPr>
            </w:pPr>
            <w:r w:rsidRPr="00DA3EBF">
              <w:rPr>
                <w:rFonts w:ascii="Cambria" w:hAnsi="Cambria"/>
                <w:sz w:val="16"/>
                <w:lang w:val="de-DE"/>
              </w:rPr>
              <w:t xml:space="preserve">Terbit: </w:t>
            </w:r>
            <w:r w:rsidR="00042B85" w:rsidRPr="00DA3EBF">
              <w:rPr>
                <w:rFonts w:ascii="Cambria" w:hAnsi="Cambria"/>
                <w:sz w:val="16"/>
                <w:lang w:val="de-DE"/>
              </w:rPr>
              <w:t>31 Mei 2023</w:t>
            </w:r>
          </w:p>
          <w:p w14:paraId="216EACC8" w14:textId="7140D981" w:rsidR="00E83296" w:rsidRPr="00DA3EBF" w:rsidRDefault="00845E97" w:rsidP="00F73A8E">
            <w:pPr>
              <w:rPr>
                <w:rFonts w:ascii="Cambria" w:hAnsi="Cambria"/>
                <w:lang w:val="de-DE"/>
              </w:rPr>
            </w:pPr>
            <w:r w:rsidRPr="00DA3EBF">
              <w:rPr>
                <w:rFonts w:ascii="Cambria" w:hAnsi="Cambria"/>
                <w:sz w:val="16"/>
                <w:lang w:val="de-DE"/>
              </w:rPr>
              <w:t xml:space="preserve">DOI: </w:t>
            </w:r>
            <w:r w:rsidR="00BA73EA">
              <w:fldChar w:fldCharType="begin"/>
            </w:r>
            <w:r w:rsidR="00BA73EA" w:rsidRPr="00DA3EBF">
              <w:rPr>
                <w:lang w:val="de-DE"/>
              </w:rPr>
              <w:instrText>HYPERLINK "https://10.37304/juara.v3i1.9333"</w:instrText>
            </w:r>
            <w:r w:rsidR="00BA73EA">
              <w:fldChar w:fldCharType="separate"/>
            </w:r>
            <w:r w:rsidR="00BA73EA" w:rsidRPr="00DA3EBF">
              <w:rPr>
                <w:rStyle w:val="Hyperlink"/>
                <w:rFonts w:ascii="Cambria" w:hAnsi="Cambria"/>
                <w:sz w:val="16"/>
                <w:lang w:val="de-DE"/>
              </w:rPr>
              <w:t>https://10.37304/juara.v3i1.9333</w:t>
            </w:r>
            <w:r w:rsidR="00BA73EA">
              <w:fldChar w:fldCharType="end"/>
            </w:r>
            <w:r w:rsidR="00BA73EA" w:rsidRPr="00DA3EBF">
              <w:rPr>
                <w:rFonts w:ascii="Cambria" w:hAnsi="Cambria"/>
                <w:sz w:val="16"/>
                <w:lang w:val="de-DE"/>
              </w:rPr>
              <w:t xml:space="preserve"> </w:t>
            </w:r>
          </w:p>
        </w:tc>
        <w:tc>
          <w:tcPr>
            <w:tcW w:w="361" w:type="dxa"/>
            <w:vMerge/>
            <w:shd w:val="clear" w:color="auto" w:fill="auto"/>
          </w:tcPr>
          <w:p w14:paraId="2DE73505" w14:textId="77777777" w:rsidR="00E83296" w:rsidRPr="00DA3EBF" w:rsidRDefault="00E83296" w:rsidP="00F73A8E">
            <w:pPr>
              <w:rPr>
                <w:rFonts w:ascii="Cambria" w:hAnsi="Cambria"/>
                <w:lang w:val="de-DE"/>
              </w:rPr>
            </w:pPr>
          </w:p>
        </w:tc>
        <w:tc>
          <w:tcPr>
            <w:tcW w:w="5320" w:type="dxa"/>
            <w:vMerge w:val="restart"/>
            <w:tcBorders>
              <w:top w:val="single" w:sz="8" w:space="0" w:color="auto"/>
            </w:tcBorders>
            <w:shd w:val="clear" w:color="auto" w:fill="auto"/>
          </w:tcPr>
          <w:p w14:paraId="0EF471FF" w14:textId="5531DBFD" w:rsidR="00202A41" w:rsidRPr="00766A55" w:rsidRDefault="00005E82" w:rsidP="00F73A8E">
            <w:pPr>
              <w:autoSpaceDE w:val="0"/>
              <w:autoSpaceDN w:val="0"/>
              <w:adjustRightInd w:val="0"/>
              <w:spacing w:line="240" w:lineRule="auto"/>
              <w:rPr>
                <w:rFonts w:ascii="Cambria" w:hAnsi="Cambria"/>
                <w:i/>
                <w:szCs w:val="18"/>
              </w:rPr>
            </w:pPr>
            <w:r w:rsidRPr="00766A55">
              <w:rPr>
                <w:rFonts w:ascii="Cambria" w:eastAsia="Times New Roman" w:hAnsi="Cambria" w:cs="Courier New"/>
                <w:i/>
                <w:iCs/>
                <w:color w:val="202124"/>
                <w:szCs w:val="18"/>
                <w:lang w:val="en" w:eastAsia="en-ID"/>
              </w:rPr>
              <w:t xml:space="preserve">One of the ergonomic problems that occur is complaints of low back pain in workers. In 2022, most workers at the Makassar City Public Works Office will complain of low back pain due to the large number of activities carried out so that workers experience lower back pain when they finish work. </w:t>
            </w:r>
            <w:proofErr w:type="gramStart"/>
            <w:r w:rsidRPr="00766A55">
              <w:rPr>
                <w:rFonts w:ascii="Cambria" w:eastAsia="Times New Roman" w:hAnsi="Cambria" w:cs="Courier New"/>
                <w:i/>
                <w:iCs/>
                <w:color w:val="202124"/>
                <w:szCs w:val="18"/>
                <w:lang w:val="en" w:eastAsia="en-ID"/>
              </w:rPr>
              <w:t>So</w:t>
            </w:r>
            <w:proofErr w:type="gramEnd"/>
            <w:r w:rsidRPr="00766A55">
              <w:rPr>
                <w:rFonts w:ascii="Cambria" w:eastAsia="Times New Roman" w:hAnsi="Cambria" w:cs="Courier New"/>
                <w:i/>
                <w:iCs/>
                <w:color w:val="202124"/>
                <w:szCs w:val="18"/>
                <w:lang w:val="en" w:eastAsia="en-ID"/>
              </w:rPr>
              <w:t xml:space="preserve"> the purpose of this study was to find out the factors associated with complaints of low back pain in workers at the Public Works Office of Makassar City. The type of research used is an analytic survey with a </w:t>
            </w:r>
            <w:proofErr w:type="gramStart"/>
            <w:r w:rsidRPr="00766A55">
              <w:rPr>
                <w:rFonts w:ascii="Cambria" w:eastAsia="Times New Roman" w:hAnsi="Cambria" w:cs="Courier New"/>
                <w:i/>
                <w:iCs/>
                <w:color w:val="202124"/>
                <w:szCs w:val="18"/>
                <w:lang w:val="en" w:eastAsia="en-ID"/>
              </w:rPr>
              <w:t>cross sectional</w:t>
            </w:r>
            <w:proofErr w:type="gramEnd"/>
            <w:r w:rsidRPr="00766A55">
              <w:rPr>
                <w:rFonts w:ascii="Cambria" w:eastAsia="Times New Roman" w:hAnsi="Cambria" w:cs="Courier New"/>
                <w:i/>
                <w:iCs/>
                <w:color w:val="202124"/>
                <w:szCs w:val="18"/>
                <w:lang w:val="en" w:eastAsia="en-ID"/>
              </w:rPr>
              <w:t xml:space="preserve"> design. The population in this study were 116 employees and the sample for this study was the entire population of 116 people. Respondent data collection using a questionnaire. Data analysis using the Chi-Square Test. The results of this study showed that there was a relationship between age (p=0.005) and complaints of low back pain, there was a relationship between length of work (p=0.026) and complaints of low back pain, and there was a relationship between posture (p=0.008) and complaints of low back pain. The conclusion in this study is that all variables in the study have a relationship with the occurrence of low back pain complaints in workers at the Public Works Office of Makassar City</w:t>
            </w:r>
            <w:r w:rsidR="00125115" w:rsidRPr="00766A55">
              <w:rPr>
                <w:rFonts w:ascii="Cambria" w:hAnsi="Cambria"/>
                <w:i/>
                <w:szCs w:val="18"/>
              </w:rPr>
              <w:t>.</w:t>
            </w:r>
          </w:p>
          <w:p w14:paraId="13129DC4" w14:textId="77777777" w:rsidR="00202A41" w:rsidRPr="00766A55" w:rsidRDefault="00202A41" w:rsidP="00F73A8E">
            <w:pPr>
              <w:autoSpaceDE w:val="0"/>
              <w:autoSpaceDN w:val="0"/>
              <w:adjustRightInd w:val="0"/>
              <w:spacing w:line="240" w:lineRule="auto"/>
              <w:rPr>
                <w:rFonts w:ascii="Cambria" w:hAnsi="Cambria"/>
                <w:i/>
                <w:color w:val="FF0000"/>
                <w:sz w:val="20"/>
                <w:szCs w:val="20"/>
              </w:rPr>
            </w:pPr>
          </w:p>
          <w:p w14:paraId="548273EC" w14:textId="77777777" w:rsidR="00E83296" w:rsidRPr="00DB2D3D" w:rsidRDefault="00E83296" w:rsidP="00D4569E">
            <w:pPr>
              <w:autoSpaceDE w:val="0"/>
              <w:autoSpaceDN w:val="0"/>
              <w:adjustRightInd w:val="0"/>
              <w:spacing w:line="240" w:lineRule="auto"/>
              <w:rPr>
                <w:rFonts w:ascii="Cambria" w:hAnsi="Cambria"/>
                <w:b/>
                <w:bCs/>
                <w:iCs/>
                <w:spacing w:val="100"/>
                <w:sz w:val="20"/>
                <w:szCs w:val="20"/>
              </w:rPr>
            </w:pPr>
            <w:r w:rsidRPr="00DB2D3D">
              <w:rPr>
                <w:rFonts w:ascii="Cambria" w:hAnsi="Cambria"/>
                <w:b/>
                <w:bCs/>
                <w:iCs/>
                <w:spacing w:val="100"/>
                <w:sz w:val="20"/>
                <w:szCs w:val="20"/>
              </w:rPr>
              <w:t>ABSTRAK</w:t>
            </w:r>
          </w:p>
          <w:p w14:paraId="0292A264" w14:textId="74D1566B" w:rsidR="003F4C59" w:rsidRPr="00DA3EBF" w:rsidRDefault="00005E82" w:rsidP="00125115">
            <w:pPr>
              <w:rPr>
                <w:rFonts w:ascii="Cambria" w:hAnsi="Cambria"/>
                <w:color w:val="1F2123"/>
                <w:szCs w:val="18"/>
              </w:rPr>
            </w:pPr>
            <w:r w:rsidRPr="00DB2D3D">
              <w:rPr>
                <w:rFonts w:ascii="Cambria" w:hAnsi="Cambria"/>
                <w:szCs w:val="18"/>
              </w:rPr>
              <w:t xml:space="preserve">Pada </w:t>
            </w:r>
            <w:proofErr w:type="spellStart"/>
            <w:r w:rsidRPr="00DB2D3D">
              <w:rPr>
                <w:rFonts w:ascii="Cambria" w:hAnsi="Cambria"/>
                <w:szCs w:val="18"/>
              </w:rPr>
              <w:t>tahun</w:t>
            </w:r>
            <w:proofErr w:type="spellEnd"/>
            <w:r w:rsidRPr="00DB2D3D">
              <w:rPr>
                <w:rFonts w:ascii="Cambria" w:hAnsi="Cambria"/>
                <w:szCs w:val="18"/>
              </w:rPr>
              <w:t xml:space="preserve"> 2022 </w:t>
            </w:r>
            <w:proofErr w:type="spellStart"/>
            <w:r w:rsidRPr="00DB2D3D">
              <w:rPr>
                <w:rFonts w:ascii="Cambria" w:hAnsi="Cambria"/>
                <w:szCs w:val="18"/>
              </w:rPr>
              <w:t>sebagian</w:t>
            </w:r>
            <w:proofErr w:type="spellEnd"/>
            <w:r w:rsidRPr="00DB2D3D">
              <w:rPr>
                <w:rFonts w:ascii="Cambria" w:hAnsi="Cambria"/>
                <w:szCs w:val="18"/>
              </w:rPr>
              <w:t xml:space="preserve"> </w:t>
            </w:r>
            <w:proofErr w:type="spellStart"/>
            <w:r w:rsidRPr="00DB2D3D">
              <w:rPr>
                <w:rFonts w:ascii="Cambria" w:hAnsi="Cambria"/>
                <w:szCs w:val="18"/>
              </w:rPr>
              <w:t>besar</w:t>
            </w:r>
            <w:proofErr w:type="spellEnd"/>
            <w:r w:rsidRPr="00DB2D3D">
              <w:rPr>
                <w:rFonts w:ascii="Cambria" w:hAnsi="Cambria"/>
                <w:szCs w:val="18"/>
              </w:rPr>
              <w:t xml:space="preserve"> </w:t>
            </w:r>
            <w:proofErr w:type="spellStart"/>
            <w:r w:rsidRPr="00DB2D3D">
              <w:rPr>
                <w:rFonts w:ascii="Cambria" w:hAnsi="Cambria"/>
                <w:szCs w:val="18"/>
              </w:rPr>
              <w:t>pekerja</w:t>
            </w:r>
            <w:proofErr w:type="spellEnd"/>
            <w:r w:rsidRPr="00DB2D3D">
              <w:rPr>
                <w:rFonts w:ascii="Cambria" w:hAnsi="Cambria"/>
                <w:szCs w:val="18"/>
              </w:rPr>
              <w:t xml:space="preserve"> di Kantor Dinas PU Kota Makassar </w:t>
            </w:r>
            <w:proofErr w:type="spellStart"/>
            <w:r w:rsidRPr="00DB2D3D">
              <w:rPr>
                <w:rFonts w:ascii="Cambria" w:hAnsi="Cambria"/>
                <w:szCs w:val="18"/>
              </w:rPr>
              <w:t>mengeluhkan</w:t>
            </w:r>
            <w:proofErr w:type="spellEnd"/>
            <w:r w:rsidRPr="00DB2D3D">
              <w:rPr>
                <w:rFonts w:ascii="Cambria" w:hAnsi="Cambria"/>
                <w:szCs w:val="18"/>
              </w:rPr>
              <w:t xml:space="preserve"> </w:t>
            </w:r>
            <w:proofErr w:type="spellStart"/>
            <w:r w:rsidRPr="00DB2D3D">
              <w:rPr>
                <w:rFonts w:ascii="Cambria" w:hAnsi="Cambria"/>
                <w:szCs w:val="18"/>
              </w:rPr>
              <w:t>mengalami</w:t>
            </w:r>
            <w:proofErr w:type="spellEnd"/>
            <w:r w:rsidRPr="00DB2D3D">
              <w:rPr>
                <w:rFonts w:ascii="Cambria" w:hAnsi="Cambria"/>
                <w:szCs w:val="18"/>
              </w:rPr>
              <w:t xml:space="preserve"> </w:t>
            </w:r>
            <w:proofErr w:type="spellStart"/>
            <w:r w:rsidRPr="00DB2D3D">
              <w:rPr>
                <w:rFonts w:ascii="Cambria" w:hAnsi="Cambria"/>
                <w:szCs w:val="18"/>
              </w:rPr>
              <w:t>keluhan</w:t>
            </w:r>
            <w:proofErr w:type="spellEnd"/>
            <w:r w:rsidRPr="00DB2D3D">
              <w:rPr>
                <w:rFonts w:ascii="Cambria" w:hAnsi="Cambria"/>
                <w:szCs w:val="18"/>
              </w:rPr>
              <w:t xml:space="preserve"> </w:t>
            </w:r>
            <w:r w:rsidRPr="00DB2D3D">
              <w:rPr>
                <w:rFonts w:ascii="Cambria" w:hAnsi="Cambria"/>
                <w:i/>
                <w:iCs/>
                <w:szCs w:val="18"/>
              </w:rPr>
              <w:t>low back pain</w:t>
            </w:r>
            <w:r w:rsidRPr="00DB2D3D">
              <w:rPr>
                <w:rFonts w:ascii="Cambria" w:hAnsi="Cambria"/>
                <w:szCs w:val="18"/>
              </w:rPr>
              <w:t xml:space="preserve"> </w:t>
            </w:r>
            <w:proofErr w:type="spellStart"/>
            <w:r w:rsidRPr="00DB2D3D">
              <w:rPr>
                <w:rFonts w:ascii="Cambria" w:hAnsi="Cambria"/>
                <w:szCs w:val="18"/>
              </w:rPr>
              <w:t>dikarenakan</w:t>
            </w:r>
            <w:proofErr w:type="spellEnd"/>
            <w:r w:rsidRPr="00DB2D3D">
              <w:rPr>
                <w:rFonts w:ascii="Cambria" w:hAnsi="Cambria"/>
                <w:szCs w:val="18"/>
              </w:rPr>
              <w:t xml:space="preserve"> </w:t>
            </w:r>
            <w:proofErr w:type="spellStart"/>
            <w:r w:rsidRPr="00DB2D3D">
              <w:rPr>
                <w:rFonts w:ascii="Cambria" w:hAnsi="Cambria"/>
                <w:szCs w:val="18"/>
              </w:rPr>
              <w:t>banyaknya</w:t>
            </w:r>
            <w:proofErr w:type="spellEnd"/>
            <w:r w:rsidRPr="00DB2D3D">
              <w:rPr>
                <w:rFonts w:ascii="Cambria" w:hAnsi="Cambria"/>
                <w:szCs w:val="18"/>
              </w:rPr>
              <w:t xml:space="preserve"> </w:t>
            </w:r>
            <w:proofErr w:type="spellStart"/>
            <w:r w:rsidRPr="00DB2D3D">
              <w:rPr>
                <w:rFonts w:ascii="Cambria" w:hAnsi="Cambria"/>
                <w:szCs w:val="18"/>
              </w:rPr>
              <w:t>kegiatan</w:t>
            </w:r>
            <w:proofErr w:type="spellEnd"/>
            <w:r w:rsidRPr="00DB2D3D">
              <w:rPr>
                <w:rFonts w:ascii="Cambria" w:hAnsi="Cambria"/>
                <w:szCs w:val="18"/>
              </w:rPr>
              <w:t xml:space="preserve"> yang </w:t>
            </w:r>
            <w:proofErr w:type="spellStart"/>
            <w:r w:rsidRPr="00DB2D3D">
              <w:rPr>
                <w:rFonts w:ascii="Cambria" w:hAnsi="Cambria"/>
                <w:szCs w:val="18"/>
              </w:rPr>
              <w:t>dilakukan</w:t>
            </w:r>
            <w:proofErr w:type="spellEnd"/>
            <w:r w:rsidRPr="00DB2D3D">
              <w:rPr>
                <w:rFonts w:ascii="Cambria" w:hAnsi="Cambria"/>
                <w:szCs w:val="18"/>
              </w:rPr>
              <w:t xml:space="preserve"> </w:t>
            </w:r>
            <w:proofErr w:type="spellStart"/>
            <w:r w:rsidRPr="00DB2D3D">
              <w:rPr>
                <w:rFonts w:ascii="Cambria" w:hAnsi="Cambria"/>
                <w:szCs w:val="18"/>
              </w:rPr>
              <w:t>sehingga</w:t>
            </w:r>
            <w:proofErr w:type="spellEnd"/>
            <w:r w:rsidRPr="00DB2D3D">
              <w:rPr>
                <w:rFonts w:ascii="Cambria" w:hAnsi="Cambria"/>
                <w:szCs w:val="18"/>
              </w:rPr>
              <w:t xml:space="preserve"> para </w:t>
            </w:r>
            <w:proofErr w:type="spellStart"/>
            <w:r w:rsidRPr="00DB2D3D">
              <w:rPr>
                <w:rFonts w:ascii="Cambria" w:hAnsi="Cambria"/>
                <w:szCs w:val="18"/>
              </w:rPr>
              <w:t>pekerja</w:t>
            </w:r>
            <w:proofErr w:type="spellEnd"/>
            <w:r w:rsidRPr="00DB2D3D">
              <w:rPr>
                <w:rFonts w:ascii="Cambria" w:hAnsi="Cambria"/>
                <w:szCs w:val="18"/>
              </w:rPr>
              <w:t xml:space="preserve"> </w:t>
            </w:r>
            <w:proofErr w:type="spellStart"/>
            <w:r w:rsidRPr="00DB2D3D">
              <w:rPr>
                <w:rFonts w:ascii="Cambria" w:hAnsi="Cambria"/>
                <w:szCs w:val="18"/>
              </w:rPr>
              <w:t>mengalami</w:t>
            </w:r>
            <w:proofErr w:type="spellEnd"/>
            <w:r w:rsidRPr="00DB2D3D">
              <w:rPr>
                <w:rFonts w:ascii="Cambria" w:hAnsi="Cambria"/>
                <w:szCs w:val="18"/>
              </w:rPr>
              <w:t xml:space="preserve"> </w:t>
            </w:r>
            <w:proofErr w:type="spellStart"/>
            <w:r w:rsidRPr="00DB2D3D">
              <w:rPr>
                <w:rFonts w:ascii="Cambria" w:hAnsi="Cambria"/>
                <w:szCs w:val="18"/>
              </w:rPr>
              <w:t>nyeri</w:t>
            </w:r>
            <w:proofErr w:type="spellEnd"/>
            <w:r w:rsidRPr="00DB2D3D">
              <w:rPr>
                <w:rFonts w:ascii="Cambria" w:hAnsi="Cambria"/>
                <w:szCs w:val="18"/>
              </w:rPr>
              <w:t xml:space="preserve"> </w:t>
            </w:r>
            <w:proofErr w:type="spellStart"/>
            <w:r w:rsidRPr="00DB2D3D">
              <w:rPr>
                <w:rFonts w:ascii="Cambria" w:hAnsi="Cambria"/>
                <w:szCs w:val="18"/>
              </w:rPr>
              <w:t>punggung</w:t>
            </w:r>
            <w:proofErr w:type="spellEnd"/>
            <w:r w:rsidRPr="00DB2D3D">
              <w:rPr>
                <w:rFonts w:ascii="Cambria" w:hAnsi="Cambria"/>
                <w:szCs w:val="18"/>
              </w:rPr>
              <w:t xml:space="preserve"> </w:t>
            </w:r>
            <w:proofErr w:type="spellStart"/>
            <w:r w:rsidRPr="00DB2D3D">
              <w:rPr>
                <w:rFonts w:ascii="Cambria" w:hAnsi="Cambria"/>
                <w:szCs w:val="18"/>
              </w:rPr>
              <w:t>bawah</w:t>
            </w:r>
            <w:proofErr w:type="spellEnd"/>
            <w:r w:rsidRPr="00DB2D3D">
              <w:rPr>
                <w:rFonts w:ascii="Cambria" w:hAnsi="Cambria"/>
                <w:szCs w:val="18"/>
              </w:rPr>
              <w:t xml:space="preserve"> Ketika </w:t>
            </w:r>
            <w:proofErr w:type="spellStart"/>
            <w:r w:rsidRPr="00DB2D3D">
              <w:rPr>
                <w:rFonts w:ascii="Cambria" w:hAnsi="Cambria"/>
                <w:szCs w:val="18"/>
              </w:rPr>
              <w:t>habis</w:t>
            </w:r>
            <w:proofErr w:type="spellEnd"/>
            <w:r w:rsidRPr="00DB2D3D">
              <w:rPr>
                <w:rFonts w:ascii="Cambria" w:hAnsi="Cambria"/>
                <w:szCs w:val="18"/>
              </w:rPr>
              <w:t xml:space="preserve"> </w:t>
            </w:r>
            <w:proofErr w:type="spellStart"/>
            <w:r w:rsidRPr="00DB2D3D">
              <w:rPr>
                <w:rFonts w:ascii="Cambria" w:hAnsi="Cambria"/>
                <w:szCs w:val="18"/>
              </w:rPr>
              <w:t>bekerja</w:t>
            </w:r>
            <w:proofErr w:type="spellEnd"/>
            <w:r w:rsidRPr="00DB2D3D">
              <w:rPr>
                <w:rFonts w:ascii="Cambria" w:hAnsi="Cambria"/>
                <w:szCs w:val="18"/>
              </w:rPr>
              <w:t xml:space="preserve">. </w:t>
            </w:r>
            <w:r w:rsidRPr="00DA3EBF">
              <w:rPr>
                <w:rFonts w:ascii="Cambria" w:hAnsi="Cambria"/>
                <w:szCs w:val="18"/>
              </w:rPr>
              <w:t xml:space="preserve">Maka tujuan penelitian ini untuk mengetahui faktor-faktor yang berhubungan dengan keluhan </w:t>
            </w:r>
            <w:r w:rsidRPr="00DA3EBF">
              <w:rPr>
                <w:rFonts w:ascii="Cambria" w:hAnsi="Cambria"/>
                <w:i/>
                <w:iCs/>
                <w:szCs w:val="18"/>
              </w:rPr>
              <w:t>low back pain</w:t>
            </w:r>
            <w:r w:rsidRPr="00DA3EBF">
              <w:rPr>
                <w:rFonts w:ascii="Cambria" w:hAnsi="Cambria"/>
                <w:szCs w:val="18"/>
              </w:rPr>
              <w:t xml:space="preserve"> pada pekerja di Kantor Dinas PU Kota Makassar. </w:t>
            </w:r>
            <w:r w:rsidRPr="00766A55">
              <w:rPr>
                <w:rFonts w:ascii="Cambria" w:hAnsi="Cambria"/>
                <w:szCs w:val="18"/>
              </w:rPr>
              <w:t xml:space="preserve">Jenis </w:t>
            </w:r>
            <w:proofErr w:type="spellStart"/>
            <w:r w:rsidRPr="00766A55">
              <w:rPr>
                <w:rFonts w:ascii="Cambria" w:hAnsi="Cambria"/>
                <w:szCs w:val="18"/>
              </w:rPr>
              <w:t>penelitian</w:t>
            </w:r>
            <w:proofErr w:type="spellEnd"/>
            <w:r w:rsidRPr="00766A55">
              <w:rPr>
                <w:rFonts w:ascii="Cambria" w:hAnsi="Cambria"/>
                <w:szCs w:val="18"/>
              </w:rPr>
              <w:t xml:space="preserve"> yang </w:t>
            </w:r>
            <w:proofErr w:type="spellStart"/>
            <w:r w:rsidRPr="00766A55">
              <w:rPr>
                <w:rFonts w:ascii="Cambria" w:hAnsi="Cambria"/>
                <w:szCs w:val="18"/>
              </w:rPr>
              <w:t>digunakan</w:t>
            </w:r>
            <w:proofErr w:type="spellEnd"/>
            <w:r w:rsidRPr="00766A55">
              <w:rPr>
                <w:rFonts w:ascii="Cambria" w:hAnsi="Cambria"/>
                <w:szCs w:val="18"/>
              </w:rPr>
              <w:t xml:space="preserve"> </w:t>
            </w:r>
            <w:proofErr w:type="spellStart"/>
            <w:r w:rsidRPr="00766A55">
              <w:rPr>
                <w:rFonts w:ascii="Cambria" w:hAnsi="Cambria"/>
                <w:szCs w:val="18"/>
              </w:rPr>
              <w:t>adalah</w:t>
            </w:r>
            <w:proofErr w:type="spellEnd"/>
            <w:r w:rsidRPr="00766A55">
              <w:rPr>
                <w:rFonts w:ascii="Cambria" w:hAnsi="Cambria"/>
                <w:szCs w:val="18"/>
              </w:rPr>
              <w:t xml:space="preserve"> survey </w:t>
            </w:r>
            <w:proofErr w:type="spellStart"/>
            <w:r w:rsidRPr="00766A55">
              <w:rPr>
                <w:rFonts w:ascii="Cambria" w:hAnsi="Cambria"/>
                <w:szCs w:val="18"/>
              </w:rPr>
              <w:t>analitik</w:t>
            </w:r>
            <w:proofErr w:type="spellEnd"/>
            <w:r w:rsidRPr="00766A55">
              <w:rPr>
                <w:rFonts w:ascii="Cambria" w:hAnsi="Cambria"/>
                <w:szCs w:val="18"/>
              </w:rPr>
              <w:t xml:space="preserve"> </w:t>
            </w:r>
            <w:proofErr w:type="spellStart"/>
            <w:r w:rsidRPr="00766A55">
              <w:rPr>
                <w:rFonts w:ascii="Cambria" w:hAnsi="Cambria"/>
                <w:szCs w:val="18"/>
              </w:rPr>
              <w:t>dengan</w:t>
            </w:r>
            <w:proofErr w:type="spellEnd"/>
            <w:r w:rsidRPr="00766A55">
              <w:rPr>
                <w:rFonts w:ascii="Cambria" w:hAnsi="Cambria"/>
                <w:szCs w:val="18"/>
              </w:rPr>
              <w:t xml:space="preserve"> </w:t>
            </w:r>
            <w:proofErr w:type="spellStart"/>
            <w:r w:rsidRPr="00766A55">
              <w:rPr>
                <w:rFonts w:ascii="Cambria" w:hAnsi="Cambria"/>
                <w:szCs w:val="18"/>
              </w:rPr>
              <w:t>desain</w:t>
            </w:r>
            <w:proofErr w:type="spellEnd"/>
            <w:r w:rsidRPr="00766A55">
              <w:rPr>
                <w:rFonts w:ascii="Cambria" w:hAnsi="Cambria"/>
                <w:szCs w:val="18"/>
              </w:rPr>
              <w:t xml:space="preserve"> cross sectional. </w:t>
            </w:r>
            <w:r w:rsidRPr="00DA3EBF">
              <w:rPr>
                <w:rFonts w:ascii="Cambria" w:hAnsi="Cambria"/>
                <w:szCs w:val="18"/>
              </w:rPr>
              <w:t xml:space="preserve">Populasi pada penelitian ini adalah 116 orang pegawai dan sampel penelitian ini yaitu seluruh populasi 116 orang. Pengumpulan data responden menggunakan kuesioner. Analisis data menggunakan Uji Chi-Square. Hasil penelitian ini menunjukkan ada hubungan umur (p=0,005) dengan keluhan </w:t>
            </w:r>
            <w:r w:rsidRPr="00DA3EBF">
              <w:rPr>
                <w:rFonts w:ascii="Cambria" w:hAnsi="Cambria"/>
                <w:i/>
                <w:iCs/>
                <w:szCs w:val="18"/>
              </w:rPr>
              <w:t>low back pain</w:t>
            </w:r>
            <w:r w:rsidRPr="00DA3EBF">
              <w:rPr>
                <w:rFonts w:ascii="Cambria" w:hAnsi="Cambria"/>
                <w:szCs w:val="18"/>
              </w:rPr>
              <w:t xml:space="preserve">, ada hubungan lama kerja (p=0,026) dengan keluhan </w:t>
            </w:r>
            <w:r w:rsidRPr="00DA3EBF">
              <w:rPr>
                <w:rFonts w:ascii="Cambria" w:hAnsi="Cambria"/>
                <w:i/>
                <w:iCs/>
                <w:szCs w:val="18"/>
              </w:rPr>
              <w:t>low back pain</w:t>
            </w:r>
            <w:r w:rsidRPr="00DA3EBF">
              <w:rPr>
                <w:rFonts w:ascii="Cambria" w:hAnsi="Cambria"/>
                <w:szCs w:val="18"/>
              </w:rPr>
              <w:t xml:space="preserve">, dan ada hubungan sikap tubuh (p=0,008) dengan keluhan </w:t>
            </w:r>
            <w:r w:rsidRPr="00DA3EBF">
              <w:rPr>
                <w:rFonts w:ascii="Cambria" w:hAnsi="Cambria"/>
                <w:i/>
                <w:iCs/>
                <w:szCs w:val="18"/>
              </w:rPr>
              <w:t>low back pain</w:t>
            </w:r>
            <w:r w:rsidRPr="00DA3EBF">
              <w:rPr>
                <w:rFonts w:ascii="Cambria" w:hAnsi="Cambria"/>
                <w:szCs w:val="18"/>
              </w:rPr>
              <w:t xml:space="preserve">. Kesimpulan pada penelitian ini yaitu semua variable dalam penelitian memiliki hubungan dengan terjadinya keluhan </w:t>
            </w:r>
            <w:r w:rsidRPr="00DA3EBF">
              <w:rPr>
                <w:rFonts w:ascii="Cambria" w:hAnsi="Cambria"/>
                <w:i/>
                <w:iCs/>
                <w:szCs w:val="18"/>
              </w:rPr>
              <w:t>low back pain</w:t>
            </w:r>
            <w:r w:rsidRPr="00DA3EBF">
              <w:rPr>
                <w:rFonts w:ascii="Cambria" w:hAnsi="Cambria"/>
                <w:szCs w:val="18"/>
              </w:rPr>
              <w:t xml:space="preserve"> pada pekerja di Kantor Dinas PU Kota Makassar</w:t>
            </w:r>
            <w:r w:rsidR="00125115" w:rsidRPr="00DA3EBF">
              <w:rPr>
                <w:rFonts w:ascii="Cambria" w:hAnsi="Cambria"/>
                <w:szCs w:val="18"/>
              </w:rPr>
              <w:t>.</w:t>
            </w:r>
          </w:p>
          <w:p w14:paraId="64D124F7" w14:textId="6202F222" w:rsidR="003F4C59" w:rsidRPr="00DA3EBF" w:rsidRDefault="003F4C59" w:rsidP="00202A41">
            <w:pPr>
              <w:rPr>
                <w:rFonts w:ascii="Cambria" w:eastAsia="Cambria" w:hAnsi="Cambria" w:cs="Cambria"/>
                <w:sz w:val="22"/>
                <w:szCs w:val="22"/>
              </w:rPr>
            </w:pPr>
          </w:p>
        </w:tc>
      </w:tr>
      <w:tr w:rsidR="003622F3" w:rsidRPr="003622F3" w14:paraId="65A2E964" w14:textId="77777777" w:rsidTr="00E83296">
        <w:trPr>
          <w:trHeight w:val="348"/>
        </w:trPr>
        <w:tc>
          <w:tcPr>
            <w:tcW w:w="3675" w:type="dxa"/>
            <w:tcBorders>
              <w:bottom w:val="single" w:sz="8" w:space="0" w:color="auto"/>
            </w:tcBorders>
            <w:shd w:val="clear" w:color="auto" w:fill="F2F2F2"/>
          </w:tcPr>
          <w:p w14:paraId="54747F0C" w14:textId="77777777" w:rsidR="00E83296" w:rsidRPr="003622F3" w:rsidRDefault="00E83296" w:rsidP="00F73A8E">
            <w:pPr>
              <w:spacing w:before="60" w:after="60"/>
              <w:rPr>
                <w:rFonts w:ascii="Cambria" w:hAnsi="Cambria"/>
                <w:smallCaps/>
                <w:sz w:val="20"/>
                <w:szCs w:val="20"/>
              </w:rPr>
            </w:pPr>
            <w:r w:rsidRPr="003622F3">
              <w:rPr>
                <w:rFonts w:ascii="Cambria" w:hAnsi="Cambria"/>
                <w:smallCaps/>
                <w:sz w:val="20"/>
                <w:szCs w:val="20"/>
              </w:rPr>
              <w:t xml:space="preserve">Kata </w:t>
            </w:r>
            <w:proofErr w:type="spellStart"/>
            <w:r w:rsidRPr="003622F3">
              <w:rPr>
                <w:rFonts w:ascii="Cambria" w:hAnsi="Cambria"/>
                <w:smallCaps/>
                <w:sz w:val="20"/>
                <w:szCs w:val="20"/>
              </w:rPr>
              <w:t>Kunci</w:t>
            </w:r>
            <w:proofErr w:type="spellEnd"/>
          </w:p>
        </w:tc>
        <w:tc>
          <w:tcPr>
            <w:tcW w:w="361" w:type="dxa"/>
            <w:vMerge/>
            <w:shd w:val="clear" w:color="auto" w:fill="auto"/>
          </w:tcPr>
          <w:p w14:paraId="143AD3D7" w14:textId="77777777" w:rsidR="00E83296" w:rsidRPr="003622F3" w:rsidRDefault="00E83296" w:rsidP="00F73A8E">
            <w:pPr>
              <w:spacing w:after="120"/>
              <w:rPr>
                <w:rFonts w:ascii="Cambria" w:hAnsi="Cambria"/>
                <w:sz w:val="20"/>
              </w:rPr>
            </w:pPr>
          </w:p>
        </w:tc>
        <w:tc>
          <w:tcPr>
            <w:tcW w:w="5320" w:type="dxa"/>
            <w:vMerge/>
            <w:shd w:val="clear" w:color="auto" w:fill="auto"/>
          </w:tcPr>
          <w:p w14:paraId="2FDDA8D6" w14:textId="77777777" w:rsidR="00E83296" w:rsidRPr="00766A55" w:rsidRDefault="00E83296" w:rsidP="00F73A8E">
            <w:pPr>
              <w:spacing w:after="120"/>
              <w:rPr>
                <w:rFonts w:ascii="Cambria" w:hAnsi="Cambria"/>
                <w:sz w:val="20"/>
              </w:rPr>
            </w:pPr>
          </w:p>
        </w:tc>
      </w:tr>
      <w:tr w:rsidR="003622F3" w:rsidRPr="00DA3EBF" w14:paraId="6630B3F5" w14:textId="77777777" w:rsidTr="00E83296">
        <w:trPr>
          <w:trHeight w:val="278"/>
        </w:trPr>
        <w:tc>
          <w:tcPr>
            <w:tcW w:w="3675" w:type="dxa"/>
            <w:tcBorders>
              <w:top w:val="single" w:sz="8" w:space="0" w:color="auto"/>
            </w:tcBorders>
            <w:shd w:val="clear" w:color="auto" w:fill="auto"/>
          </w:tcPr>
          <w:p w14:paraId="005D8CBC" w14:textId="525BD4D5" w:rsidR="00E83296" w:rsidRPr="00DA3EBF" w:rsidRDefault="00103ED9" w:rsidP="00F73A8E">
            <w:pPr>
              <w:spacing w:before="120" w:after="120"/>
              <w:jc w:val="left"/>
              <w:rPr>
                <w:rFonts w:ascii="Cambria" w:hAnsi="Cambria"/>
                <w:lang w:val="fi-FI"/>
              </w:rPr>
            </w:pPr>
            <w:r w:rsidRPr="00DA3EBF">
              <w:rPr>
                <w:rFonts w:ascii="Cambria" w:hAnsi="Cambria"/>
                <w:lang w:val="fi-FI"/>
              </w:rPr>
              <w:t xml:space="preserve">Umur, Lama Kerja, Sikap Tubuh, </w:t>
            </w:r>
            <w:r w:rsidRPr="00DA3EBF">
              <w:rPr>
                <w:rFonts w:ascii="Cambria" w:hAnsi="Cambria"/>
                <w:i/>
                <w:iCs/>
                <w:lang w:val="fi-FI"/>
              </w:rPr>
              <w:t>Low Back Pain</w:t>
            </w:r>
          </w:p>
          <w:p w14:paraId="1FECC9F0" w14:textId="77777777" w:rsidR="00E83296" w:rsidRPr="00DA3EBF" w:rsidRDefault="00E83296" w:rsidP="00F73A8E">
            <w:pPr>
              <w:spacing w:before="120" w:after="120"/>
              <w:jc w:val="left"/>
              <w:rPr>
                <w:rFonts w:ascii="Cambria" w:hAnsi="Cambria"/>
                <w:lang w:val="fi-FI"/>
              </w:rPr>
            </w:pPr>
          </w:p>
        </w:tc>
        <w:tc>
          <w:tcPr>
            <w:tcW w:w="361" w:type="dxa"/>
            <w:vMerge/>
            <w:shd w:val="clear" w:color="auto" w:fill="auto"/>
          </w:tcPr>
          <w:p w14:paraId="5A0BB429" w14:textId="77777777" w:rsidR="00E83296" w:rsidRPr="00DA3EBF" w:rsidRDefault="00E83296" w:rsidP="00F73A8E">
            <w:pPr>
              <w:rPr>
                <w:rFonts w:ascii="Cambria" w:hAnsi="Cambria"/>
                <w:lang w:val="fi-FI"/>
              </w:rPr>
            </w:pPr>
          </w:p>
        </w:tc>
        <w:tc>
          <w:tcPr>
            <w:tcW w:w="5320" w:type="dxa"/>
            <w:vMerge/>
            <w:shd w:val="clear" w:color="auto" w:fill="auto"/>
          </w:tcPr>
          <w:p w14:paraId="0E0B650F" w14:textId="77777777" w:rsidR="00E83296" w:rsidRPr="00DA3EBF" w:rsidRDefault="00E83296" w:rsidP="00F73A8E">
            <w:pPr>
              <w:rPr>
                <w:rFonts w:ascii="Cambria" w:hAnsi="Cambria"/>
                <w:lang w:val="fi-FI"/>
              </w:rPr>
            </w:pPr>
          </w:p>
        </w:tc>
      </w:tr>
      <w:tr w:rsidR="003622F3" w:rsidRPr="003622F3" w14:paraId="56956705" w14:textId="77777777" w:rsidTr="00E83296">
        <w:trPr>
          <w:trHeight w:val="278"/>
        </w:trPr>
        <w:tc>
          <w:tcPr>
            <w:tcW w:w="3675" w:type="dxa"/>
            <w:tcBorders>
              <w:bottom w:val="single" w:sz="8" w:space="0" w:color="auto"/>
            </w:tcBorders>
            <w:shd w:val="clear" w:color="auto" w:fill="F2F2F2"/>
          </w:tcPr>
          <w:p w14:paraId="7574B117" w14:textId="70608E10" w:rsidR="00E83296" w:rsidRPr="003622F3" w:rsidRDefault="00E83296" w:rsidP="00F73A8E">
            <w:pPr>
              <w:spacing w:before="60" w:after="60"/>
              <w:rPr>
                <w:rFonts w:ascii="Cambria" w:hAnsi="Cambria"/>
                <w:smallCaps/>
                <w:szCs w:val="20"/>
              </w:rPr>
            </w:pPr>
            <w:r w:rsidRPr="003622F3">
              <w:rPr>
                <w:rFonts w:ascii="Cambria" w:hAnsi="Cambria"/>
                <w:smallCaps/>
                <w:sz w:val="20"/>
                <w:szCs w:val="20"/>
              </w:rPr>
              <w:t xml:space="preserve">Email </w:t>
            </w:r>
            <w:proofErr w:type="spellStart"/>
            <w:r w:rsidRPr="003622F3">
              <w:rPr>
                <w:rFonts w:ascii="Cambria" w:hAnsi="Cambria"/>
                <w:smallCaps/>
                <w:sz w:val="20"/>
                <w:szCs w:val="20"/>
              </w:rPr>
              <w:t>Koresponden</w:t>
            </w:r>
            <w:r w:rsidR="007409E9" w:rsidRPr="003622F3">
              <w:rPr>
                <w:rFonts w:ascii="Cambria" w:hAnsi="Cambria"/>
                <w:smallCaps/>
                <w:sz w:val="20"/>
                <w:szCs w:val="20"/>
              </w:rPr>
              <w:t>si</w:t>
            </w:r>
            <w:proofErr w:type="spellEnd"/>
          </w:p>
        </w:tc>
        <w:tc>
          <w:tcPr>
            <w:tcW w:w="361" w:type="dxa"/>
            <w:vMerge/>
            <w:shd w:val="clear" w:color="auto" w:fill="auto"/>
          </w:tcPr>
          <w:p w14:paraId="18BABF8F" w14:textId="77777777" w:rsidR="00E83296" w:rsidRPr="003622F3" w:rsidRDefault="00E83296" w:rsidP="00F73A8E">
            <w:pPr>
              <w:rPr>
                <w:rFonts w:ascii="Cambria" w:hAnsi="Cambria"/>
              </w:rPr>
            </w:pPr>
          </w:p>
        </w:tc>
        <w:tc>
          <w:tcPr>
            <w:tcW w:w="5320" w:type="dxa"/>
            <w:vMerge/>
            <w:shd w:val="clear" w:color="auto" w:fill="auto"/>
          </w:tcPr>
          <w:p w14:paraId="4F53A2B2" w14:textId="77777777" w:rsidR="00E83296" w:rsidRPr="00766A55" w:rsidRDefault="00E83296" w:rsidP="00F73A8E">
            <w:pPr>
              <w:rPr>
                <w:rFonts w:ascii="Cambria" w:hAnsi="Cambria"/>
              </w:rPr>
            </w:pPr>
          </w:p>
        </w:tc>
      </w:tr>
      <w:tr w:rsidR="00E83296" w:rsidRPr="003622F3" w14:paraId="2BF3C571" w14:textId="77777777" w:rsidTr="00E83296">
        <w:trPr>
          <w:trHeight w:val="1115"/>
        </w:trPr>
        <w:tc>
          <w:tcPr>
            <w:tcW w:w="3675" w:type="dxa"/>
            <w:tcBorders>
              <w:top w:val="single" w:sz="8" w:space="0" w:color="auto"/>
              <w:bottom w:val="single" w:sz="8" w:space="0" w:color="auto"/>
            </w:tcBorders>
            <w:shd w:val="clear" w:color="auto" w:fill="auto"/>
          </w:tcPr>
          <w:p w14:paraId="3C9E1B49" w14:textId="18E2795A" w:rsidR="00E83296" w:rsidRPr="003622F3" w:rsidRDefault="009200F8" w:rsidP="00F73A8E">
            <w:pPr>
              <w:spacing w:line="360" w:lineRule="auto"/>
              <w:rPr>
                <w:rFonts w:ascii="Cambria" w:hAnsi="Cambria"/>
              </w:rPr>
            </w:pPr>
            <w:hyperlink r:id="rId8" w:history="1">
              <w:r w:rsidRPr="00FB5572">
                <w:rPr>
                  <w:rStyle w:val="Hyperlink"/>
                </w:rPr>
                <w:t>tenridiah@gmail.com</w:t>
              </w:r>
            </w:hyperlink>
            <w:r>
              <w:t xml:space="preserve"> </w:t>
            </w:r>
          </w:p>
          <w:p w14:paraId="18898BA6" w14:textId="77777777" w:rsidR="00E83296" w:rsidRPr="003622F3" w:rsidRDefault="00E83296" w:rsidP="00F73A8E">
            <w:pPr>
              <w:spacing w:line="360" w:lineRule="auto"/>
              <w:rPr>
                <w:rFonts w:ascii="Cambria" w:hAnsi="Cambria"/>
              </w:rPr>
            </w:pPr>
          </w:p>
        </w:tc>
        <w:tc>
          <w:tcPr>
            <w:tcW w:w="361" w:type="dxa"/>
            <w:vMerge/>
            <w:shd w:val="clear" w:color="auto" w:fill="auto"/>
          </w:tcPr>
          <w:p w14:paraId="6FBF27C2" w14:textId="77777777" w:rsidR="00E83296" w:rsidRPr="003622F3" w:rsidRDefault="00E83296" w:rsidP="00F73A8E">
            <w:pPr>
              <w:rPr>
                <w:rFonts w:ascii="Cambria" w:hAnsi="Cambria"/>
                <w:lang w:val="id-ID"/>
              </w:rPr>
            </w:pPr>
          </w:p>
        </w:tc>
        <w:tc>
          <w:tcPr>
            <w:tcW w:w="5320" w:type="dxa"/>
            <w:vMerge/>
            <w:tcBorders>
              <w:bottom w:val="single" w:sz="8" w:space="0" w:color="auto"/>
            </w:tcBorders>
            <w:shd w:val="clear" w:color="auto" w:fill="auto"/>
          </w:tcPr>
          <w:p w14:paraId="1365301F" w14:textId="77777777" w:rsidR="00E83296" w:rsidRPr="00766A55" w:rsidRDefault="00E83296" w:rsidP="00F73A8E">
            <w:pPr>
              <w:rPr>
                <w:rFonts w:ascii="Cambria" w:hAnsi="Cambria"/>
                <w:lang w:val="id-ID"/>
              </w:rPr>
            </w:pPr>
          </w:p>
        </w:tc>
      </w:tr>
    </w:tbl>
    <w:p w14:paraId="6779B34D" w14:textId="77777777" w:rsidR="00E83296" w:rsidRPr="003622F3" w:rsidRDefault="00E83296" w:rsidP="00E83296">
      <w:pPr>
        <w:rPr>
          <w:rFonts w:ascii="Cambria" w:hAnsi="Cambria"/>
        </w:rPr>
      </w:pPr>
    </w:p>
    <w:p w14:paraId="64E5E22E" w14:textId="453D9C26" w:rsidR="00E83296" w:rsidRPr="003622F3" w:rsidRDefault="00E83296" w:rsidP="00E83296">
      <w:pPr>
        <w:tabs>
          <w:tab w:val="left" w:pos="3579"/>
        </w:tabs>
        <w:sectPr w:rsidR="00E83296" w:rsidRPr="003622F3" w:rsidSect="00DA3EB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428" w:gutter="0"/>
          <w:pgNumType w:start="40"/>
          <w:cols w:space="708"/>
          <w:docGrid w:linePitch="360"/>
        </w:sectPr>
      </w:pPr>
    </w:p>
    <w:p w14:paraId="6F6EB63E" w14:textId="44851486" w:rsidR="00E83296" w:rsidRPr="003622F3" w:rsidRDefault="00E83296" w:rsidP="008755DE">
      <w:pPr>
        <w:pStyle w:val="Heading1"/>
        <w:numPr>
          <w:ilvl w:val="0"/>
          <w:numId w:val="10"/>
        </w:numPr>
        <w:spacing w:before="0"/>
        <w:ind w:left="360"/>
        <w:rPr>
          <w:b w:val="0"/>
        </w:rPr>
      </w:pPr>
      <w:r w:rsidRPr="003622F3">
        <w:rPr>
          <w:lang w:val="sv-SE"/>
        </w:rPr>
        <w:lastRenderedPageBreak/>
        <w:t xml:space="preserve">PENDAHULUAN </w:t>
      </w:r>
    </w:p>
    <w:p w14:paraId="65E694C6" w14:textId="0501F543" w:rsidR="00E37BBA" w:rsidRPr="00DA3EBF" w:rsidRDefault="00E1245C" w:rsidP="00E37BBA">
      <w:pPr>
        <w:pBdr>
          <w:top w:val="nil"/>
          <w:left w:val="nil"/>
          <w:bottom w:val="nil"/>
          <w:right w:val="nil"/>
          <w:between w:val="nil"/>
        </w:pBdr>
        <w:spacing w:after="120"/>
        <w:ind w:firstLine="720"/>
        <w:rPr>
          <w:rFonts w:ascii="Cambria" w:eastAsia="Cambria" w:hAnsi="Cambria" w:cs="Cambria"/>
          <w:sz w:val="22"/>
          <w:szCs w:val="22"/>
        </w:rPr>
      </w:pPr>
      <w:r w:rsidRPr="00DA3EBF">
        <w:rPr>
          <w:rFonts w:ascii="Cambria" w:hAnsi="Cambria"/>
          <w:sz w:val="22"/>
          <w:szCs w:val="22"/>
        </w:rPr>
        <w:t>Kesehatan kerja merupakan salah satu bidang kesehatan masyarakat dan memfokuskan perhatian pada masyarakat pekerja, baik yang ada di sektor formal maupun yang berada pada sektor informal. Kesehatan kerja bertujuan agar pekerja memperoleh derajat kesehatan setinggi-tingginya baik fisik, mental maupun sosial. Tujuan tersebut dicapai dengan usaha-usaha preventif, kuratif dan rehabilitatif terhadap penyakit atau gangguan kesehatan yang diakibatkan oleh faktor pekerjaan, lingkungan kerja serta penyakit umum. Kesehatan kerja dapat dicapai secara optimal jika tiga komponen kesehatan berupa kapasitas dari pekerja, beban kerja dan lingkungan kerja dapat berinteraksi secara baik dan serasi (Tia, 2017).</w:t>
      </w:r>
    </w:p>
    <w:p w14:paraId="59E659E1" w14:textId="685ED721" w:rsidR="00E37BBA" w:rsidRPr="00E1245C" w:rsidRDefault="00E1245C" w:rsidP="00E37BBA">
      <w:pPr>
        <w:pBdr>
          <w:top w:val="nil"/>
          <w:left w:val="nil"/>
          <w:bottom w:val="nil"/>
          <w:right w:val="nil"/>
          <w:between w:val="nil"/>
        </w:pBdr>
        <w:spacing w:after="120"/>
        <w:ind w:firstLine="720"/>
        <w:rPr>
          <w:rFonts w:ascii="Cambria" w:eastAsia="Cambria" w:hAnsi="Cambria" w:cs="Cambria"/>
          <w:sz w:val="22"/>
          <w:szCs w:val="22"/>
          <w:lang w:val="sv-SE"/>
        </w:rPr>
      </w:pPr>
      <w:r w:rsidRPr="00DA3EBF">
        <w:rPr>
          <w:rFonts w:ascii="Cambria" w:hAnsi="Cambria"/>
          <w:sz w:val="22"/>
          <w:szCs w:val="22"/>
        </w:rPr>
        <w:t xml:space="preserve">Pencapaian keselamatan dan kesehatan kerja tidak lepas dari peran ergonomi, karena ergonomi berkaitan dengan orang yang bekerja, selain dalam rangka efektivitas dan efisiensi kerja. </w:t>
      </w:r>
      <w:r w:rsidRPr="00042B85">
        <w:rPr>
          <w:rFonts w:ascii="Cambria" w:hAnsi="Cambria"/>
          <w:sz w:val="22"/>
          <w:szCs w:val="22"/>
          <w:lang w:val="sv-SE"/>
        </w:rPr>
        <w:t>Ergonomi sebagai salah satu ilmu yang berusaha untuk menyerasikan antara faktor manusia, faktor pekerjaan dan faktor lingkungan. Dengan bekerja secara ergonomis maka diperoleh rasa nyaman dalam bekerja, dihindari kelelahan, dihindari gerakan dan upaya yang tidak perlu serta upaya melaksanakan pekerjaan menjadi sekecil-kecilnya dengan hasil yang sebesar-besarnya (Farhan, 2018).</w:t>
      </w:r>
    </w:p>
    <w:p w14:paraId="7512E06E" w14:textId="6D3635E2" w:rsidR="00E37BBA" w:rsidRPr="00E1245C" w:rsidRDefault="00E1245C" w:rsidP="00E37BBA">
      <w:pPr>
        <w:pBdr>
          <w:top w:val="nil"/>
          <w:left w:val="nil"/>
          <w:bottom w:val="nil"/>
          <w:right w:val="nil"/>
          <w:between w:val="nil"/>
        </w:pBdr>
        <w:spacing w:after="120"/>
        <w:ind w:firstLine="720"/>
        <w:rPr>
          <w:rFonts w:ascii="Cambria" w:eastAsia="Cambria" w:hAnsi="Cambria" w:cs="Cambria"/>
          <w:sz w:val="22"/>
          <w:szCs w:val="22"/>
          <w:lang w:val="sv-SE"/>
        </w:rPr>
      </w:pPr>
      <w:r w:rsidRPr="00042B85">
        <w:rPr>
          <w:rFonts w:ascii="Cambria" w:hAnsi="Cambria"/>
          <w:sz w:val="22"/>
          <w:szCs w:val="22"/>
          <w:lang w:val="sv-SE"/>
        </w:rPr>
        <w:t xml:space="preserve">Salah satu masalah ergonomi yang terjadi adalah keluhan nyeri punggung bawah pada para pekerja. </w:t>
      </w:r>
      <w:r w:rsidRPr="00DA3EBF">
        <w:rPr>
          <w:rFonts w:ascii="Cambria" w:hAnsi="Cambria"/>
          <w:sz w:val="22"/>
          <w:szCs w:val="22"/>
          <w:lang w:val="sv-SE"/>
        </w:rPr>
        <w:t xml:space="preserve">Hampir setiap orang pernah mengalami </w:t>
      </w:r>
      <w:r w:rsidRPr="00DA3EBF">
        <w:rPr>
          <w:rFonts w:ascii="Cambria" w:hAnsi="Cambria"/>
          <w:i/>
          <w:iCs/>
          <w:sz w:val="22"/>
          <w:szCs w:val="22"/>
          <w:lang w:val="sv-SE"/>
        </w:rPr>
        <w:t>low back pain</w:t>
      </w:r>
      <w:r w:rsidRPr="00DA3EBF">
        <w:rPr>
          <w:rFonts w:ascii="Cambria" w:hAnsi="Cambria"/>
          <w:sz w:val="22"/>
          <w:szCs w:val="22"/>
          <w:lang w:val="sv-SE"/>
        </w:rPr>
        <w:t xml:space="preserve"> (LBP) sepanjang hidupnya. </w:t>
      </w:r>
      <w:r w:rsidRPr="00042B85">
        <w:rPr>
          <w:rFonts w:ascii="Cambria" w:hAnsi="Cambria"/>
          <w:sz w:val="22"/>
          <w:szCs w:val="22"/>
          <w:lang w:val="sv-SE"/>
        </w:rPr>
        <w:t>Tidak ada seorangpun yang kebal terhadap kondisi ini dan masing-masing sangat berpotensi untuk mengalami disabilitas akibat kondisi tersebut. LBP dapat berhubungan dengan berbagai kondisi ataupun factor risiko, namun seringkali tidak ditemukan adanya factor spesifik yang mendasarinya. LBP termasuk salah satu dari gangguan musculoskeletal, gangguan psikologis dan akibat dari mobilisasi yang salah. Hal tersebut dapat menyebabkan timbulnya rasa pegal, linu, ngilu, atau tidak enak pada daerah lumbal berikut sacrum (Tia, 2017).</w:t>
      </w:r>
    </w:p>
    <w:p w14:paraId="7038D80A" w14:textId="406C727B" w:rsidR="00E37BBA" w:rsidRPr="00E1245C" w:rsidRDefault="00E1245C" w:rsidP="00E37BBA">
      <w:pPr>
        <w:pBdr>
          <w:top w:val="nil"/>
          <w:left w:val="nil"/>
          <w:bottom w:val="nil"/>
          <w:right w:val="nil"/>
          <w:between w:val="nil"/>
        </w:pBdr>
        <w:spacing w:after="120"/>
        <w:ind w:firstLine="720"/>
        <w:rPr>
          <w:rFonts w:ascii="Cambria" w:eastAsia="Cambria" w:hAnsi="Cambria" w:cs="Cambria"/>
          <w:sz w:val="22"/>
          <w:szCs w:val="22"/>
          <w:lang w:val="sv-SE"/>
        </w:rPr>
      </w:pPr>
      <w:r w:rsidRPr="00042B85">
        <w:rPr>
          <w:rFonts w:ascii="Cambria" w:hAnsi="Cambria"/>
          <w:sz w:val="22"/>
          <w:szCs w:val="22"/>
          <w:lang w:val="sv-SE"/>
        </w:rPr>
        <w:t xml:space="preserve">Gejala utama dari nyeri punggung bawah atau sering disebut </w:t>
      </w:r>
      <w:r w:rsidRPr="00042B85">
        <w:rPr>
          <w:rFonts w:ascii="Cambria" w:hAnsi="Cambria"/>
          <w:i/>
          <w:iCs/>
          <w:sz w:val="22"/>
          <w:szCs w:val="22"/>
          <w:lang w:val="sv-SE"/>
        </w:rPr>
        <w:t xml:space="preserve">low back pain </w:t>
      </w:r>
      <w:r w:rsidRPr="00042B85">
        <w:rPr>
          <w:rFonts w:ascii="Cambria" w:hAnsi="Cambria"/>
          <w:sz w:val="22"/>
          <w:szCs w:val="22"/>
          <w:lang w:val="sv-SE"/>
        </w:rPr>
        <w:t>adalah yang ditandai dengan nyeri atau perasaan lain yang tidak enak di daerah tulang punggung bagian bawah. Dalam kejadian yang sesungguhnya di masyarakat, LBP tidak mengenal perbedaan umur, jenis kelamin, pekerjaan, status sosial, tingkat Pendidikan, semuanya bisa terkena LBP. Lebih dari 70% umat manusia dalam hidupnya pernah mengalami LBP, dengan rata-rata puncak kejadian berusia 35-55 tahun (Amrulloh, 2017).</w:t>
      </w:r>
    </w:p>
    <w:p w14:paraId="4FC4F00B" w14:textId="3CBF6764" w:rsidR="00E37BBA" w:rsidRPr="00E1245C" w:rsidRDefault="00E1245C" w:rsidP="00E37BBA">
      <w:pPr>
        <w:pBdr>
          <w:top w:val="nil"/>
          <w:left w:val="nil"/>
          <w:bottom w:val="nil"/>
          <w:right w:val="nil"/>
          <w:between w:val="nil"/>
        </w:pBdr>
        <w:spacing w:after="120"/>
        <w:ind w:firstLine="720"/>
        <w:rPr>
          <w:rFonts w:ascii="Cambria" w:eastAsia="Cambria" w:hAnsi="Cambria" w:cs="Cambria"/>
          <w:sz w:val="22"/>
          <w:szCs w:val="22"/>
          <w:lang w:val="sv-SE"/>
        </w:rPr>
      </w:pPr>
      <w:r w:rsidRPr="00042B85">
        <w:rPr>
          <w:rFonts w:ascii="Cambria" w:hAnsi="Cambria"/>
          <w:sz w:val="22"/>
          <w:szCs w:val="22"/>
          <w:lang w:val="sv-SE"/>
        </w:rPr>
        <w:t xml:space="preserve">WHO mengatakan bahwa 2%- 5% dari karyawan di negara industri tiap tahun mengalami </w:t>
      </w:r>
      <w:r w:rsidRPr="00042B85">
        <w:rPr>
          <w:rFonts w:ascii="Cambria" w:hAnsi="Cambria"/>
          <w:i/>
          <w:iCs/>
          <w:sz w:val="22"/>
          <w:szCs w:val="22"/>
          <w:lang w:val="sv-SE"/>
        </w:rPr>
        <w:t>low back pain</w:t>
      </w:r>
      <w:r w:rsidRPr="00042B85">
        <w:rPr>
          <w:rFonts w:ascii="Cambria" w:hAnsi="Cambria"/>
          <w:sz w:val="22"/>
          <w:szCs w:val="22"/>
          <w:lang w:val="sv-SE"/>
        </w:rPr>
        <w:t xml:space="preserve"> (LBP), dan 15% dari absenteisme di industri baja serta industri perdagangan disebabkan karena Nyeri Punggung Bawah. Data statistik Amerika Serikat memperlihatkan angka kejadian sebesar 15%-20% per tahun. </w:t>
      </w:r>
      <w:r w:rsidRPr="005C4741">
        <w:rPr>
          <w:rFonts w:ascii="Cambria" w:hAnsi="Cambria"/>
          <w:sz w:val="22"/>
          <w:szCs w:val="22"/>
          <w:lang w:val="sv-SE"/>
        </w:rPr>
        <w:t xml:space="preserve">Sebanyak 90% kasus nyeri punggung bukan disebabkan oleh kelainan organik, melainkan oleh kesalahan posisi tubuh dalam bekerja. </w:t>
      </w:r>
      <w:r w:rsidRPr="005C4741">
        <w:rPr>
          <w:rFonts w:ascii="Cambria" w:hAnsi="Cambria"/>
          <w:i/>
          <w:iCs/>
          <w:sz w:val="22"/>
          <w:szCs w:val="22"/>
          <w:lang w:val="sv-SE"/>
        </w:rPr>
        <w:t>Low back pain</w:t>
      </w:r>
      <w:r w:rsidRPr="005C4741">
        <w:rPr>
          <w:rFonts w:ascii="Cambria" w:hAnsi="Cambria"/>
          <w:sz w:val="22"/>
          <w:szCs w:val="22"/>
          <w:lang w:val="sv-SE"/>
        </w:rPr>
        <w:t xml:space="preserve"> (LBP) menyebabkan lebih banyak waktu hilang dari pada pemogokan kerja sebanyak 20 juta hari kerja karenanya (Setianah, 2018).</w:t>
      </w:r>
    </w:p>
    <w:p w14:paraId="62E42830" w14:textId="5A0979C5" w:rsidR="00E37BBA" w:rsidRDefault="00E1245C" w:rsidP="009F2FC3">
      <w:pPr>
        <w:pBdr>
          <w:top w:val="nil"/>
          <w:left w:val="nil"/>
          <w:bottom w:val="nil"/>
          <w:right w:val="nil"/>
          <w:between w:val="nil"/>
        </w:pBdr>
        <w:spacing w:after="120"/>
        <w:ind w:firstLine="720"/>
        <w:rPr>
          <w:rFonts w:ascii="Cambria" w:hAnsi="Cambria"/>
          <w:sz w:val="22"/>
          <w:szCs w:val="22"/>
          <w:lang w:val="sv-SE"/>
        </w:rPr>
      </w:pPr>
      <w:r w:rsidRPr="005C4741">
        <w:rPr>
          <w:rFonts w:ascii="Cambria" w:hAnsi="Cambria"/>
          <w:sz w:val="22"/>
          <w:szCs w:val="22"/>
          <w:lang w:val="sv-SE"/>
        </w:rPr>
        <w:t xml:space="preserve">Dalam </w:t>
      </w:r>
      <w:r w:rsidRPr="005C4741">
        <w:rPr>
          <w:rFonts w:ascii="Cambria" w:hAnsi="Cambria"/>
          <w:i/>
          <w:iCs/>
          <w:sz w:val="22"/>
          <w:szCs w:val="22"/>
          <w:lang w:val="sv-SE"/>
        </w:rPr>
        <w:t xml:space="preserve">media relations officer international labour organization </w:t>
      </w:r>
      <w:r w:rsidRPr="005C4741">
        <w:rPr>
          <w:rFonts w:ascii="Cambria" w:hAnsi="Cambria"/>
          <w:sz w:val="22"/>
          <w:szCs w:val="22"/>
          <w:lang w:val="sv-SE"/>
        </w:rPr>
        <w:t xml:space="preserve">(ILO) memperkirakan bahwa di seluruh dunia setiap tahunnya 2 juta orang meninggal akibat PAK dan kecelakaan kerja. Selain itu setiap harinya lebih dari 160 juta orang menderita PAK dan yang berhubungan dengan pekerjaan. Salah satu PAK yang disebabkan oleh keadaan yang tidak ergonomis adalah gangguan </w:t>
      </w:r>
      <w:r w:rsidRPr="005C4741">
        <w:rPr>
          <w:rFonts w:ascii="Cambria" w:hAnsi="Cambria"/>
          <w:i/>
          <w:iCs/>
          <w:sz w:val="22"/>
          <w:szCs w:val="22"/>
          <w:lang w:val="sv-SE"/>
        </w:rPr>
        <w:t xml:space="preserve">Musculoskeletal Disorders </w:t>
      </w:r>
      <w:r w:rsidRPr="005C4741">
        <w:rPr>
          <w:rFonts w:ascii="Cambria" w:hAnsi="Cambria"/>
          <w:sz w:val="22"/>
          <w:szCs w:val="22"/>
          <w:lang w:val="sv-SE"/>
        </w:rPr>
        <w:t>(MSDs) (Setianah, 2018).</w:t>
      </w:r>
    </w:p>
    <w:p w14:paraId="5F5CBBDA" w14:textId="77777777" w:rsidR="003E21AF" w:rsidRPr="00E1245C" w:rsidRDefault="003E21AF" w:rsidP="009F2FC3">
      <w:pPr>
        <w:pBdr>
          <w:top w:val="nil"/>
          <w:left w:val="nil"/>
          <w:bottom w:val="nil"/>
          <w:right w:val="nil"/>
          <w:between w:val="nil"/>
        </w:pBdr>
        <w:spacing w:after="120"/>
        <w:ind w:firstLine="720"/>
        <w:rPr>
          <w:rFonts w:ascii="Cambria" w:eastAsia="Cambria" w:hAnsi="Cambria" w:cs="Cambria"/>
          <w:sz w:val="22"/>
          <w:szCs w:val="22"/>
          <w:lang w:val="sv-SE"/>
        </w:rPr>
      </w:pPr>
    </w:p>
    <w:p w14:paraId="6913B154" w14:textId="024CC2BA" w:rsidR="00A3250C" w:rsidRPr="00E1245C" w:rsidRDefault="00E1245C" w:rsidP="009F2FC3">
      <w:pPr>
        <w:pBdr>
          <w:top w:val="nil"/>
          <w:left w:val="nil"/>
          <w:bottom w:val="nil"/>
          <w:right w:val="nil"/>
          <w:between w:val="nil"/>
        </w:pBdr>
        <w:spacing w:after="120"/>
        <w:ind w:firstLine="720"/>
        <w:rPr>
          <w:rFonts w:ascii="Cambria" w:eastAsia="Cambria" w:hAnsi="Cambria" w:cs="Cambria"/>
          <w:sz w:val="22"/>
          <w:szCs w:val="22"/>
          <w:lang w:val="sv-SE"/>
        </w:rPr>
      </w:pPr>
      <w:r w:rsidRPr="00DA3EBF">
        <w:rPr>
          <w:rFonts w:ascii="Cambria" w:hAnsi="Cambria"/>
          <w:sz w:val="22"/>
          <w:szCs w:val="22"/>
          <w:lang w:val="sv-SE"/>
        </w:rPr>
        <w:lastRenderedPageBreak/>
        <w:t xml:space="preserve">Di Indonesia </w:t>
      </w:r>
      <w:r w:rsidRPr="00DA3EBF">
        <w:rPr>
          <w:rFonts w:ascii="Cambria" w:hAnsi="Cambria"/>
          <w:i/>
          <w:iCs/>
          <w:sz w:val="22"/>
          <w:szCs w:val="22"/>
          <w:lang w:val="sv-SE"/>
        </w:rPr>
        <w:t>low back pain</w:t>
      </w:r>
      <w:r w:rsidRPr="00DA3EBF">
        <w:rPr>
          <w:rFonts w:ascii="Cambria" w:hAnsi="Cambria"/>
          <w:sz w:val="22"/>
          <w:szCs w:val="22"/>
          <w:lang w:val="sv-SE"/>
        </w:rPr>
        <w:t xml:space="preserve"> (LBP) termasuk penyakit nomor dua pada manusia setelah influenza. Dari hasil penelitian yang dilakukan oleh Dokter Saraf Seluruh Indonesia (PERDOSSI) melaporkan bahwa sekitar 18,1% mengalami </w:t>
      </w:r>
      <w:r w:rsidRPr="00DA3EBF">
        <w:rPr>
          <w:rFonts w:ascii="Cambria" w:hAnsi="Cambria"/>
          <w:i/>
          <w:iCs/>
          <w:sz w:val="22"/>
          <w:szCs w:val="22"/>
          <w:lang w:val="sv-SE"/>
        </w:rPr>
        <w:t>low back pain</w:t>
      </w:r>
      <w:r w:rsidRPr="00DA3EBF">
        <w:rPr>
          <w:rFonts w:ascii="Cambria" w:hAnsi="Cambria"/>
          <w:sz w:val="22"/>
          <w:szCs w:val="22"/>
          <w:lang w:val="sv-SE"/>
        </w:rPr>
        <w:t xml:space="preserve"> (LBP) (Wulandari &amp; Zaidah, 2019). Pada umumnya sekitar 70-80% orang dewasa diestimasikan akan pernah menderita </w:t>
      </w:r>
      <w:r w:rsidRPr="00DA3EBF">
        <w:rPr>
          <w:rFonts w:ascii="Cambria" w:hAnsi="Cambria"/>
          <w:i/>
          <w:iCs/>
          <w:sz w:val="22"/>
          <w:szCs w:val="22"/>
          <w:lang w:val="sv-SE"/>
        </w:rPr>
        <w:t>low back pain</w:t>
      </w:r>
      <w:r w:rsidRPr="00DA3EBF">
        <w:rPr>
          <w:rFonts w:ascii="Cambria" w:hAnsi="Cambria"/>
          <w:sz w:val="22"/>
          <w:szCs w:val="22"/>
          <w:lang w:val="sv-SE"/>
        </w:rPr>
        <w:t xml:space="preserve"> (LBP) dalam hidup mereka yang disebabkan oleh aktivitas tubuh yang kurang baik. </w:t>
      </w:r>
      <w:r w:rsidRPr="005C4741">
        <w:rPr>
          <w:rFonts w:ascii="Cambria" w:hAnsi="Cambria"/>
          <w:sz w:val="22"/>
          <w:szCs w:val="22"/>
          <w:lang w:val="sv-SE"/>
        </w:rPr>
        <w:t>Insidensi nyeri pinggang di negara berkembang lebih kurang 15-20% dari total populasi, yang sebagian besar merupakan nyeri pinggang akut maupun kronik (Huryah, 2019).</w:t>
      </w:r>
    </w:p>
    <w:p w14:paraId="5C1264B0" w14:textId="3646BB1A" w:rsidR="00F17F18" w:rsidRPr="005C4741" w:rsidRDefault="00E1245C" w:rsidP="009F2FC3">
      <w:pPr>
        <w:pBdr>
          <w:top w:val="nil"/>
          <w:left w:val="nil"/>
          <w:bottom w:val="nil"/>
          <w:right w:val="nil"/>
          <w:between w:val="nil"/>
        </w:pBdr>
        <w:spacing w:after="120"/>
        <w:ind w:firstLine="720"/>
        <w:rPr>
          <w:rFonts w:ascii="Cambria" w:hAnsi="Cambria"/>
          <w:sz w:val="22"/>
          <w:szCs w:val="22"/>
          <w:lang w:val="sv-SE"/>
        </w:rPr>
      </w:pPr>
      <w:r w:rsidRPr="005C4741">
        <w:rPr>
          <w:rFonts w:ascii="Cambria" w:hAnsi="Cambria"/>
          <w:sz w:val="22"/>
          <w:szCs w:val="22"/>
          <w:lang w:val="sv-SE"/>
        </w:rPr>
        <w:t>Punggung harus bekerja nonstop 24 jam sehari. Dalam posisi duduk, berdiri (mengerjakan pekerjaan rumah tangga, berjalan) bahkan tidur, punggung harus bekerja keras menyangga tubuh kita. Penyebab nyeri punggung bawah yang paling sering adalah duduk terlalu lama, sikap duuk yang tidak tepat, postur tubuh yang tidak ideal (improper), aktivitas yang berlebihan, serta trauma. Nyeri punggung lalu menjadi masalah dibanyak negara karena seringkali mempengaruhi produktivitas kerja (Fikrihadi, 2020).</w:t>
      </w:r>
    </w:p>
    <w:p w14:paraId="278C6F89" w14:textId="69F38AA9" w:rsidR="00E1245C" w:rsidRPr="00DA3EBF" w:rsidRDefault="00E1245C" w:rsidP="009F2FC3">
      <w:pPr>
        <w:pBdr>
          <w:top w:val="nil"/>
          <w:left w:val="nil"/>
          <w:bottom w:val="nil"/>
          <w:right w:val="nil"/>
          <w:between w:val="nil"/>
        </w:pBdr>
        <w:spacing w:after="120"/>
        <w:ind w:firstLine="720"/>
        <w:rPr>
          <w:rFonts w:ascii="Cambria" w:hAnsi="Cambria"/>
          <w:sz w:val="22"/>
          <w:szCs w:val="22"/>
          <w:lang w:val="fi-FI"/>
        </w:rPr>
      </w:pPr>
      <w:r w:rsidRPr="00DA3EBF">
        <w:rPr>
          <w:rFonts w:ascii="Cambria" w:hAnsi="Cambria"/>
          <w:sz w:val="22"/>
          <w:szCs w:val="22"/>
          <w:lang w:val="fi-FI"/>
        </w:rPr>
        <w:t xml:space="preserve">Penelitian ini dilakukan di Kantor Dinas PU Kota Makassar. Dari observasi awal yang dilakukan oleh peneliti di tempat ini belum pernah dilakukan penelitian khususnya dalam bidang Kesehatan dan keselamatan kerja yang menyangkut keluhan nyeri punggung bawah atau </w:t>
      </w:r>
      <w:r w:rsidRPr="00DA3EBF">
        <w:rPr>
          <w:rFonts w:ascii="Cambria" w:hAnsi="Cambria"/>
          <w:i/>
          <w:iCs/>
          <w:sz w:val="22"/>
          <w:szCs w:val="22"/>
          <w:lang w:val="fi-FI"/>
        </w:rPr>
        <w:t xml:space="preserve">low back pain. </w:t>
      </w:r>
      <w:r w:rsidRPr="00DA3EBF">
        <w:rPr>
          <w:rFonts w:ascii="Cambria" w:hAnsi="Cambria"/>
          <w:sz w:val="22"/>
          <w:szCs w:val="22"/>
          <w:lang w:val="fi-FI"/>
        </w:rPr>
        <w:t xml:space="preserve">Pekerja yang bekerja di Kantor Dinas PU Kota Makassar ini sering kali tidak memperhatikan kesesuaian antara fasilitas kerja dengan sikap kerja sehingga menyebabkan keluhan </w:t>
      </w:r>
      <w:r w:rsidRPr="00DA3EBF">
        <w:rPr>
          <w:rFonts w:ascii="Cambria" w:hAnsi="Cambria"/>
          <w:i/>
          <w:iCs/>
          <w:sz w:val="22"/>
          <w:szCs w:val="22"/>
          <w:lang w:val="fi-FI"/>
        </w:rPr>
        <w:t>low back pain</w:t>
      </w:r>
      <w:r w:rsidRPr="00DA3EBF">
        <w:rPr>
          <w:rFonts w:ascii="Cambria" w:hAnsi="Cambria"/>
          <w:sz w:val="22"/>
          <w:szCs w:val="22"/>
          <w:lang w:val="fi-FI"/>
        </w:rPr>
        <w:t xml:space="preserve"> (LBP). Hal ini lebih diperjelas dengan adanya keluhan </w:t>
      </w:r>
      <w:r w:rsidRPr="00DA3EBF">
        <w:rPr>
          <w:rFonts w:ascii="Cambria" w:hAnsi="Cambria"/>
          <w:i/>
          <w:iCs/>
          <w:sz w:val="22"/>
          <w:szCs w:val="22"/>
          <w:lang w:val="fi-FI"/>
        </w:rPr>
        <w:t>low back pain</w:t>
      </w:r>
      <w:r w:rsidRPr="00DA3EBF">
        <w:rPr>
          <w:rFonts w:ascii="Cambria" w:hAnsi="Cambria"/>
          <w:sz w:val="22"/>
          <w:szCs w:val="22"/>
          <w:lang w:val="fi-FI"/>
        </w:rPr>
        <w:t xml:space="preserve"> (LBP) yang dirasakan oleh pekerja di tempat tersebut. Pada tahun 2022 sebagian besar pekerja mengeluhkan mengalami keluhan nyeri punggung bawah dikarenakan banyaknya kegiatan yang dilakukan sehingga para pekerja mengalami nyeri punggung bawah Ketika habis bekerja.</w:t>
      </w:r>
    </w:p>
    <w:p w14:paraId="54E1BB50" w14:textId="156FC4E5" w:rsidR="00E1245C" w:rsidRPr="00DA3EBF" w:rsidRDefault="00E1245C" w:rsidP="009F2FC3">
      <w:pPr>
        <w:pBdr>
          <w:top w:val="nil"/>
          <w:left w:val="nil"/>
          <w:bottom w:val="nil"/>
          <w:right w:val="nil"/>
          <w:between w:val="nil"/>
        </w:pBdr>
        <w:spacing w:after="120"/>
        <w:ind w:firstLine="720"/>
        <w:rPr>
          <w:rFonts w:ascii="Cambria" w:eastAsia="Cambria" w:hAnsi="Cambria" w:cs="Cambria"/>
          <w:sz w:val="22"/>
          <w:szCs w:val="22"/>
          <w:lang w:val="fi-FI"/>
        </w:rPr>
      </w:pPr>
      <w:r w:rsidRPr="00DA3EBF">
        <w:rPr>
          <w:rFonts w:ascii="Cambria" w:hAnsi="Cambria"/>
          <w:sz w:val="22"/>
          <w:szCs w:val="22"/>
          <w:lang w:val="fi-FI"/>
        </w:rPr>
        <w:t xml:space="preserve">Berdasarkan fakta dan penjabaran teori di atas maka peneliti tertarik untuk melakukan penelitian yang akan membahas mengenai faktor-faktor yang berhubungan dengan keluhan </w:t>
      </w:r>
      <w:r w:rsidRPr="00DA3EBF">
        <w:rPr>
          <w:rFonts w:ascii="Cambria" w:hAnsi="Cambria"/>
          <w:i/>
          <w:iCs/>
          <w:sz w:val="22"/>
          <w:szCs w:val="22"/>
          <w:lang w:val="fi-FI"/>
        </w:rPr>
        <w:t>low back pain</w:t>
      </w:r>
      <w:r w:rsidRPr="00DA3EBF">
        <w:rPr>
          <w:rFonts w:ascii="Cambria" w:hAnsi="Cambria"/>
          <w:sz w:val="22"/>
          <w:szCs w:val="22"/>
          <w:lang w:val="fi-FI"/>
        </w:rPr>
        <w:t xml:space="preserve"> (LBP) pada pekerja di Kantor Dinas PU Kota Makassar.</w:t>
      </w:r>
    </w:p>
    <w:p w14:paraId="5CBCDD3E" w14:textId="7300D83C" w:rsidR="00E83296" w:rsidRPr="003622F3" w:rsidRDefault="00E83296" w:rsidP="008755DE">
      <w:pPr>
        <w:pStyle w:val="Heading1"/>
        <w:numPr>
          <w:ilvl w:val="0"/>
          <w:numId w:val="10"/>
        </w:numPr>
        <w:spacing w:before="0"/>
        <w:ind w:left="360"/>
        <w:rPr>
          <w:lang w:val="sv-SE"/>
        </w:rPr>
      </w:pPr>
      <w:r w:rsidRPr="003622F3">
        <w:rPr>
          <w:lang w:val="sv-SE"/>
        </w:rPr>
        <w:t xml:space="preserve">METODE </w:t>
      </w:r>
    </w:p>
    <w:p w14:paraId="3B5FFC6F" w14:textId="261C460D" w:rsidR="00B158D0" w:rsidRDefault="002277A3" w:rsidP="002277A3">
      <w:pPr>
        <w:ind w:firstLine="720"/>
        <w:rPr>
          <w:rFonts w:ascii="Cambria" w:eastAsia="Cambria" w:hAnsi="Cambria" w:cs="Cambria"/>
          <w:sz w:val="22"/>
          <w:szCs w:val="22"/>
          <w:lang w:val="sv-SE"/>
        </w:rPr>
      </w:pPr>
      <w:bookmarkStart w:id="0" w:name="_Hlk116816650"/>
      <w:r w:rsidRPr="005C4741">
        <w:rPr>
          <w:rFonts w:ascii="Cambria" w:hAnsi="Cambria"/>
          <w:sz w:val="22"/>
          <w:lang w:val="sv-SE"/>
        </w:rPr>
        <w:t xml:space="preserve">Desain penelitian yang di gunakan dalam penelitian ini adalah survei analitik dengan pendekatan </w:t>
      </w:r>
      <w:r w:rsidRPr="005C4741">
        <w:rPr>
          <w:rFonts w:ascii="Cambria" w:hAnsi="Cambria"/>
          <w:i/>
          <w:iCs/>
          <w:sz w:val="22"/>
          <w:lang w:val="sv-SE"/>
        </w:rPr>
        <w:t>cross sectional</w:t>
      </w:r>
      <w:r w:rsidRPr="005C4741">
        <w:rPr>
          <w:rFonts w:ascii="Cambria" w:hAnsi="Cambria"/>
          <w:sz w:val="22"/>
          <w:lang w:val="sv-SE"/>
        </w:rPr>
        <w:t xml:space="preserve"> </w:t>
      </w:r>
      <w:bookmarkEnd w:id="0"/>
      <w:r w:rsidRPr="005C4741">
        <w:rPr>
          <w:rFonts w:ascii="Cambria" w:hAnsi="Cambria"/>
          <w:sz w:val="22"/>
          <w:lang w:val="sv-SE"/>
        </w:rPr>
        <w:t xml:space="preserve">yang bertujuan untuk meneliti hubungan antara variabel bebas dan variabel terikat. Pendekatan </w:t>
      </w:r>
      <w:r w:rsidRPr="005C4741">
        <w:rPr>
          <w:rFonts w:ascii="Cambria" w:hAnsi="Cambria"/>
          <w:i/>
          <w:iCs/>
          <w:sz w:val="22"/>
          <w:lang w:val="sv-SE"/>
        </w:rPr>
        <w:t>cross sectional</w:t>
      </w:r>
      <w:r w:rsidRPr="005C4741">
        <w:rPr>
          <w:rFonts w:ascii="Cambria" w:hAnsi="Cambria"/>
          <w:sz w:val="22"/>
          <w:lang w:val="sv-SE"/>
        </w:rPr>
        <w:t xml:space="preserve"> yaitu dimana data variabel bebas dan variabel terikat dikumpulkan dalam waktu yang bersamaan. </w:t>
      </w:r>
      <w:r w:rsidR="004C2FA0">
        <w:rPr>
          <w:rFonts w:ascii="Cambria" w:eastAsia="Cambria" w:hAnsi="Cambria" w:cs="Cambria"/>
          <w:sz w:val="22"/>
          <w:szCs w:val="22"/>
          <w:lang w:val="sv-SE"/>
        </w:rPr>
        <w:t xml:space="preserve">Adapun jumlah populasi dalam penelitian ini adalah seluruh </w:t>
      </w:r>
      <w:r>
        <w:rPr>
          <w:rFonts w:ascii="Cambria" w:eastAsia="Cambria" w:hAnsi="Cambria" w:cs="Cambria"/>
          <w:sz w:val="22"/>
          <w:szCs w:val="22"/>
          <w:lang w:val="sv-SE"/>
        </w:rPr>
        <w:t>pegawai yang bekerja di Kantor Dinas PU Kota Makassar yaitu 116 orang</w:t>
      </w:r>
      <w:r w:rsidR="004C2FA0">
        <w:rPr>
          <w:rFonts w:ascii="Cambria" w:eastAsia="Cambria" w:hAnsi="Cambria" w:cs="Cambria"/>
          <w:sz w:val="22"/>
          <w:szCs w:val="22"/>
          <w:lang w:val="sv-SE"/>
        </w:rPr>
        <w:t xml:space="preserve">. Kemudian jumlah sampel menggunakan </w:t>
      </w:r>
      <w:r>
        <w:rPr>
          <w:rFonts w:ascii="Cambria" w:eastAsia="Cambria" w:hAnsi="Cambria" w:cs="Cambria"/>
          <w:sz w:val="22"/>
          <w:szCs w:val="22"/>
          <w:lang w:val="sv-SE"/>
        </w:rPr>
        <w:t>total sampling yaitu keseluruhan populasi sebanyak 116 orang</w:t>
      </w:r>
      <w:r w:rsidR="004C2FA0">
        <w:rPr>
          <w:rFonts w:ascii="Cambria" w:eastAsia="Cambria" w:hAnsi="Cambria" w:cs="Cambria"/>
          <w:sz w:val="22"/>
          <w:szCs w:val="22"/>
          <w:lang w:val="sv-SE"/>
        </w:rPr>
        <w:t>.</w:t>
      </w:r>
    </w:p>
    <w:p w14:paraId="7A9B7070" w14:textId="40AB7EC6" w:rsidR="004C2FA0" w:rsidRPr="00B158D0" w:rsidRDefault="004C2FA0" w:rsidP="004C2FA0">
      <w:pPr>
        <w:ind w:firstLine="709"/>
        <w:rPr>
          <w:rFonts w:ascii="Cambria" w:hAnsi="Cambria"/>
          <w:sz w:val="22"/>
          <w:szCs w:val="22"/>
        </w:rPr>
      </w:pPr>
      <w:r>
        <w:rPr>
          <w:rFonts w:ascii="Cambria" w:eastAsia="Cambria" w:hAnsi="Cambria" w:cs="Cambria"/>
          <w:sz w:val="22"/>
          <w:szCs w:val="22"/>
          <w:lang w:val="sv-SE"/>
        </w:rPr>
        <w:t>Instrumen yang digunakan kuesioner. Data diproses menggunakan SPSS untuk mengetahui antara dua variabel. Dalam hal ini, uji bivariat digunakan untuk mengetahui hubungan variabel independent</w:t>
      </w:r>
      <w:r w:rsidR="0082100F">
        <w:rPr>
          <w:rFonts w:ascii="Cambria" w:eastAsia="Cambria" w:hAnsi="Cambria" w:cs="Cambria"/>
          <w:sz w:val="22"/>
          <w:szCs w:val="22"/>
          <w:lang w:val="sv-SE"/>
        </w:rPr>
        <w:t xml:space="preserve"> </w:t>
      </w:r>
      <w:r>
        <w:rPr>
          <w:rFonts w:ascii="Cambria" w:eastAsia="Cambria" w:hAnsi="Cambria" w:cs="Cambria"/>
          <w:sz w:val="22"/>
          <w:szCs w:val="22"/>
          <w:lang w:val="sv-SE"/>
        </w:rPr>
        <w:t xml:space="preserve">dengan variabel dependent. Jenis statistik yang digunakan adalah uji </w:t>
      </w:r>
      <w:r w:rsidRPr="004C2FA0">
        <w:rPr>
          <w:rFonts w:ascii="Cambria" w:eastAsia="Cambria" w:hAnsi="Cambria" w:cs="Cambria"/>
          <w:i/>
          <w:iCs/>
          <w:sz w:val="22"/>
          <w:szCs w:val="22"/>
          <w:lang w:val="sv-SE"/>
        </w:rPr>
        <w:t>Chi-Square</w:t>
      </w:r>
      <w:r>
        <w:rPr>
          <w:rFonts w:ascii="Cambria" w:eastAsia="Cambria" w:hAnsi="Cambria" w:cs="Cambria"/>
          <w:sz w:val="22"/>
          <w:szCs w:val="22"/>
          <w:lang w:val="sv-SE"/>
        </w:rPr>
        <w:t>.</w:t>
      </w:r>
    </w:p>
    <w:p w14:paraId="48787BC4" w14:textId="77777777" w:rsidR="008755DE" w:rsidRPr="003622F3" w:rsidRDefault="008755DE" w:rsidP="00E4396A">
      <w:pPr>
        <w:rPr>
          <w:rFonts w:ascii="Cambria" w:eastAsia="Cambria" w:hAnsi="Cambria" w:cs="Cambria"/>
          <w:sz w:val="22"/>
          <w:szCs w:val="22"/>
          <w:lang w:val="sv-SE"/>
        </w:rPr>
      </w:pPr>
    </w:p>
    <w:p w14:paraId="61A20FE8" w14:textId="44CBDC84" w:rsidR="00E83296" w:rsidRPr="003622F3" w:rsidRDefault="00E83296" w:rsidP="008755DE">
      <w:pPr>
        <w:pStyle w:val="Heading1"/>
        <w:numPr>
          <w:ilvl w:val="0"/>
          <w:numId w:val="10"/>
        </w:numPr>
        <w:spacing w:before="0"/>
        <w:ind w:left="360"/>
      </w:pPr>
      <w:r w:rsidRPr="003622F3">
        <w:t xml:space="preserve">HASIL </w:t>
      </w:r>
      <w:r w:rsidR="00626C2B">
        <w:t>DAN PEMBAHASAN</w:t>
      </w:r>
    </w:p>
    <w:p w14:paraId="1D118E7C" w14:textId="5A36CB8F" w:rsidR="0018053E" w:rsidRPr="00291214" w:rsidRDefault="00B36116" w:rsidP="0018053E">
      <w:pPr>
        <w:pStyle w:val="ListParagraph"/>
        <w:widowControl w:val="0"/>
        <w:numPr>
          <w:ilvl w:val="0"/>
          <w:numId w:val="14"/>
        </w:numPr>
        <w:pBdr>
          <w:top w:val="nil"/>
          <w:left w:val="nil"/>
          <w:bottom w:val="nil"/>
          <w:right w:val="nil"/>
          <w:between w:val="nil"/>
        </w:pBdr>
        <w:spacing w:before="120" w:after="120"/>
        <w:ind w:left="426" w:hanging="426"/>
        <w:rPr>
          <w:rFonts w:ascii="Cambria" w:eastAsia="Cambria" w:hAnsi="Cambria" w:cs="Cambria"/>
          <w:b/>
          <w:bCs/>
          <w:sz w:val="22"/>
          <w:szCs w:val="22"/>
        </w:rPr>
      </w:pPr>
      <w:proofErr w:type="spellStart"/>
      <w:r>
        <w:rPr>
          <w:rFonts w:ascii="Cambria" w:eastAsia="Cambria" w:hAnsi="Cambria" w:cs="Cambria"/>
          <w:b/>
          <w:bCs/>
          <w:sz w:val="22"/>
          <w:szCs w:val="22"/>
        </w:rPr>
        <w:t>Hubungan</w:t>
      </w:r>
      <w:proofErr w:type="spellEnd"/>
      <w:r>
        <w:rPr>
          <w:rFonts w:ascii="Cambria" w:eastAsia="Cambria" w:hAnsi="Cambria" w:cs="Cambria"/>
          <w:b/>
          <w:bCs/>
          <w:sz w:val="22"/>
          <w:szCs w:val="22"/>
        </w:rPr>
        <w:t xml:space="preserve"> </w:t>
      </w:r>
      <w:proofErr w:type="spellStart"/>
      <w:r>
        <w:rPr>
          <w:rFonts w:ascii="Cambria" w:eastAsia="Cambria" w:hAnsi="Cambria" w:cs="Cambria"/>
          <w:b/>
          <w:bCs/>
          <w:sz w:val="22"/>
          <w:szCs w:val="22"/>
        </w:rPr>
        <w:t>Umur</w:t>
      </w:r>
      <w:proofErr w:type="spellEnd"/>
      <w:r>
        <w:rPr>
          <w:rFonts w:ascii="Cambria" w:eastAsia="Cambria" w:hAnsi="Cambria" w:cs="Cambria"/>
          <w:b/>
          <w:bCs/>
          <w:sz w:val="22"/>
          <w:szCs w:val="22"/>
        </w:rPr>
        <w:t xml:space="preserve"> </w:t>
      </w:r>
      <w:proofErr w:type="spellStart"/>
      <w:r>
        <w:rPr>
          <w:rFonts w:ascii="Cambria" w:eastAsia="Cambria" w:hAnsi="Cambria" w:cs="Cambria"/>
          <w:b/>
          <w:bCs/>
          <w:sz w:val="22"/>
          <w:szCs w:val="22"/>
        </w:rPr>
        <w:t>Dengan</w:t>
      </w:r>
      <w:proofErr w:type="spellEnd"/>
      <w:r>
        <w:rPr>
          <w:rFonts w:ascii="Cambria" w:eastAsia="Cambria" w:hAnsi="Cambria" w:cs="Cambria"/>
          <w:b/>
          <w:bCs/>
          <w:sz w:val="22"/>
          <w:szCs w:val="22"/>
        </w:rPr>
        <w:t xml:space="preserve"> </w:t>
      </w:r>
      <w:proofErr w:type="spellStart"/>
      <w:r>
        <w:rPr>
          <w:rFonts w:ascii="Cambria" w:eastAsia="Cambria" w:hAnsi="Cambria" w:cs="Cambria"/>
          <w:b/>
          <w:bCs/>
          <w:sz w:val="22"/>
          <w:szCs w:val="22"/>
        </w:rPr>
        <w:t>Keluhan</w:t>
      </w:r>
      <w:proofErr w:type="spellEnd"/>
      <w:r>
        <w:rPr>
          <w:rFonts w:ascii="Cambria" w:eastAsia="Cambria" w:hAnsi="Cambria" w:cs="Cambria"/>
          <w:b/>
          <w:bCs/>
          <w:sz w:val="22"/>
          <w:szCs w:val="22"/>
        </w:rPr>
        <w:t xml:space="preserve"> </w:t>
      </w:r>
      <w:r>
        <w:rPr>
          <w:rFonts w:ascii="Cambria" w:eastAsia="Cambria" w:hAnsi="Cambria" w:cs="Cambria"/>
          <w:b/>
          <w:bCs/>
          <w:i/>
          <w:iCs/>
          <w:sz w:val="22"/>
          <w:szCs w:val="22"/>
        </w:rPr>
        <w:t>Low Back Pain</w:t>
      </w:r>
    </w:p>
    <w:p w14:paraId="4EB86621" w14:textId="4BD6DBAC" w:rsidR="0018053E" w:rsidRPr="00DA3EBF" w:rsidRDefault="0018053E" w:rsidP="0018053E">
      <w:pPr>
        <w:pStyle w:val="ListParagraph"/>
        <w:widowControl w:val="0"/>
        <w:pBdr>
          <w:top w:val="nil"/>
          <w:left w:val="nil"/>
          <w:bottom w:val="nil"/>
          <w:right w:val="nil"/>
          <w:between w:val="nil"/>
        </w:pBdr>
        <w:spacing w:before="120" w:after="120"/>
        <w:ind w:left="426"/>
        <w:rPr>
          <w:rFonts w:ascii="Cambria" w:eastAsia="Cambria" w:hAnsi="Cambria" w:cs="Cambria"/>
          <w:sz w:val="22"/>
          <w:szCs w:val="22"/>
        </w:rPr>
      </w:pPr>
      <w:r w:rsidRPr="00DA3EBF">
        <w:rPr>
          <w:rFonts w:ascii="Cambria" w:eastAsia="Cambria" w:hAnsi="Cambria" w:cs="Cambria"/>
          <w:sz w:val="22"/>
          <w:szCs w:val="22"/>
        </w:rPr>
        <w:t xml:space="preserve">Berdasarkan </w:t>
      </w:r>
      <w:r w:rsidR="004E43E2" w:rsidRPr="00DA3EBF">
        <w:rPr>
          <w:rFonts w:ascii="Cambria" w:eastAsia="Cambria" w:hAnsi="Cambria" w:cs="Cambria"/>
          <w:sz w:val="22"/>
          <w:szCs w:val="22"/>
        </w:rPr>
        <w:t xml:space="preserve">hasil penelitian, dapat dideskripsikan </w:t>
      </w:r>
      <w:r w:rsidR="003F5E7F" w:rsidRPr="00DA3EBF">
        <w:rPr>
          <w:rFonts w:ascii="Cambria" w:eastAsia="Cambria" w:hAnsi="Cambria" w:cs="Cambria"/>
          <w:sz w:val="22"/>
          <w:szCs w:val="22"/>
        </w:rPr>
        <w:t xml:space="preserve">hubungan umur dengan keluhan </w:t>
      </w:r>
      <w:r w:rsidR="003F5E7F" w:rsidRPr="00DA3EBF">
        <w:rPr>
          <w:rFonts w:ascii="Cambria" w:eastAsia="Cambria" w:hAnsi="Cambria" w:cs="Cambria"/>
          <w:i/>
          <w:iCs/>
          <w:sz w:val="22"/>
          <w:szCs w:val="22"/>
        </w:rPr>
        <w:t>low back pain</w:t>
      </w:r>
      <w:r w:rsidR="004E43E2" w:rsidRPr="00DA3EBF">
        <w:rPr>
          <w:rFonts w:ascii="Cambria" w:eastAsia="Cambria" w:hAnsi="Cambria" w:cs="Cambria"/>
          <w:sz w:val="22"/>
          <w:szCs w:val="22"/>
        </w:rPr>
        <w:t xml:space="preserve"> sebagai berikut:</w:t>
      </w:r>
    </w:p>
    <w:p w14:paraId="183BC30C" w14:textId="77777777" w:rsidR="003E21AF" w:rsidRPr="00DA3EBF" w:rsidRDefault="003E21AF" w:rsidP="0018053E">
      <w:pPr>
        <w:pStyle w:val="ListParagraph"/>
        <w:widowControl w:val="0"/>
        <w:pBdr>
          <w:top w:val="nil"/>
          <w:left w:val="nil"/>
          <w:bottom w:val="nil"/>
          <w:right w:val="nil"/>
          <w:between w:val="nil"/>
        </w:pBdr>
        <w:spacing w:before="120" w:after="120"/>
        <w:ind w:left="426"/>
        <w:rPr>
          <w:rFonts w:ascii="Cambria" w:eastAsia="Cambria" w:hAnsi="Cambria" w:cs="Cambria"/>
          <w:sz w:val="22"/>
          <w:szCs w:val="22"/>
        </w:rPr>
      </w:pPr>
    </w:p>
    <w:p w14:paraId="39C95A6E" w14:textId="77777777" w:rsidR="003E21AF" w:rsidRPr="00DA3EBF" w:rsidRDefault="003E21AF" w:rsidP="0018053E">
      <w:pPr>
        <w:pStyle w:val="ListParagraph"/>
        <w:widowControl w:val="0"/>
        <w:pBdr>
          <w:top w:val="nil"/>
          <w:left w:val="nil"/>
          <w:bottom w:val="nil"/>
          <w:right w:val="nil"/>
          <w:between w:val="nil"/>
        </w:pBdr>
        <w:spacing w:before="120" w:after="120"/>
        <w:ind w:left="426"/>
        <w:rPr>
          <w:rFonts w:ascii="Cambria" w:eastAsia="Cambria" w:hAnsi="Cambria" w:cs="Cambria"/>
          <w:sz w:val="22"/>
          <w:szCs w:val="22"/>
        </w:rPr>
      </w:pPr>
    </w:p>
    <w:p w14:paraId="7D0F08BA" w14:textId="77777777" w:rsidR="003E21AF" w:rsidRPr="00DA3EBF" w:rsidRDefault="003E21AF" w:rsidP="0018053E">
      <w:pPr>
        <w:pStyle w:val="ListParagraph"/>
        <w:widowControl w:val="0"/>
        <w:pBdr>
          <w:top w:val="nil"/>
          <w:left w:val="nil"/>
          <w:bottom w:val="nil"/>
          <w:right w:val="nil"/>
          <w:between w:val="nil"/>
        </w:pBdr>
        <w:spacing w:before="120" w:after="120"/>
        <w:ind w:left="426"/>
        <w:rPr>
          <w:rFonts w:ascii="Cambria" w:eastAsia="Cambria" w:hAnsi="Cambria" w:cs="Cambria"/>
          <w:sz w:val="22"/>
          <w:szCs w:val="22"/>
        </w:rPr>
      </w:pPr>
    </w:p>
    <w:p w14:paraId="0C909996" w14:textId="0D808469" w:rsidR="004E43E2" w:rsidRPr="00DA3EBF" w:rsidRDefault="004E43E2" w:rsidP="004E43E2">
      <w:pPr>
        <w:widowControl w:val="0"/>
        <w:pBdr>
          <w:top w:val="nil"/>
          <w:left w:val="nil"/>
          <w:bottom w:val="nil"/>
          <w:right w:val="nil"/>
          <w:between w:val="nil"/>
        </w:pBdr>
        <w:spacing w:before="120" w:after="120"/>
        <w:rPr>
          <w:rFonts w:ascii="Cambria" w:eastAsia="Cambria" w:hAnsi="Cambria" w:cs="Cambria"/>
          <w:sz w:val="22"/>
          <w:szCs w:val="22"/>
        </w:rPr>
      </w:pPr>
      <w:r w:rsidRPr="00DA3EBF">
        <w:rPr>
          <w:rFonts w:ascii="Cambria" w:eastAsia="Cambria" w:hAnsi="Cambria" w:cs="Cambria"/>
          <w:sz w:val="22"/>
          <w:szCs w:val="22"/>
        </w:rPr>
        <w:lastRenderedPageBreak/>
        <w:t xml:space="preserve">Tabel 1. </w:t>
      </w:r>
      <w:r w:rsidR="005E02E3" w:rsidRPr="00DA3EBF">
        <w:rPr>
          <w:rFonts w:ascii="Cambria" w:eastAsia="Cambria" w:hAnsi="Cambria" w:cs="Cambria"/>
          <w:sz w:val="22"/>
          <w:szCs w:val="22"/>
        </w:rPr>
        <w:t xml:space="preserve">Hubungan Umur Dengan Keluhan </w:t>
      </w:r>
      <w:r w:rsidR="005E02E3" w:rsidRPr="00DA3EBF">
        <w:rPr>
          <w:rFonts w:ascii="Cambria" w:eastAsia="Cambria" w:hAnsi="Cambria" w:cs="Cambria"/>
          <w:i/>
          <w:iCs/>
          <w:sz w:val="22"/>
          <w:szCs w:val="22"/>
        </w:rPr>
        <w:t xml:space="preserve">Low Back Pain </w:t>
      </w:r>
      <w:r w:rsidR="005E02E3" w:rsidRPr="00DA3EBF">
        <w:rPr>
          <w:rFonts w:ascii="Cambria" w:eastAsia="Cambria" w:hAnsi="Cambria" w:cs="Cambria"/>
          <w:sz w:val="22"/>
          <w:szCs w:val="22"/>
        </w:rPr>
        <w:t>Pada Pegawai di Kantor Dinas PU Kota Makassar</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376"/>
        <w:gridCol w:w="1377"/>
        <w:gridCol w:w="1377"/>
        <w:gridCol w:w="1377"/>
        <w:gridCol w:w="1377"/>
        <w:gridCol w:w="1377"/>
      </w:tblGrid>
      <w:tr w:rsidR="00DF1103" w:rsidRPr="006D0A4E" w14:paraId="2B39B006" w14:textId="77777777" w:rsidTr="000D35B0">
        <w:tc>
          <w:tcPr>
            <w:tcW w:w="1376" w:type="dxa"/>
            <w:vMerge w:val="restart"/>
            <w:tcBorders>
              <w:right w:val="nil"/>
            </w:tcBorders>
          </w:tcPr>
          <w:p w14:paraId="63661423" w14:textId="39A9B3E9" w:rsidR="00DF1103" w:rsidRPr="006D0A4E" w:rsidRDefault="00DF1103" w:rsidP="000D35B0">
            <w:pPr>
              <w:widowControl w:val="0"/>
              <w:jc w:val="center"/>
              <w:rPr>
                <w:rFonts w:ascii="Cambria" w:eastAsia="Cambria" w:hAnsi="Cambria" w:cs="Cambria"/>
                <w:sz w:val="20"/>
                <w:szCs w:val="20"/>
                <w:lang w:val="sv-SE"/>
              </w:rPr>
            </w:pPr>
            <w:r>
              <w:rPr>
                <w:rFonts w:ascii="Cambria" w:eastAsia="Cambria" w:hAnsi="Cambria" w:cs="Cambria"/>
                <w:sz w:val="20"/>
                <w:szCs w:val="20"/>
                <w:lang w:val="sv-SE"/>
              </w:rPr>
              <w:t>Kelompok Umur</w:t>
            </w:r>
          </w:p>
        </w:tc>
        <w:tc>
          <w:tcPr>
            <w:tcW w:w="5508" w:type="dxa"/>
            <w:gridSpan w:val="4"/>
            <w:tcBorders>
              <w:left w:val="nil"/>
              <w:right w:val="nil"/>
            </w:tcBorders>
          </w:tcPr>
          <w:p w14:paraId="5E1F7833" w14:textId="08D4CFEB" w:rsidR="00DF1103" w:rsidRPr="00DF1103" w:rsidRDefault="00DF1103" w:rsidP="000D35B0">
            <w:pPr>
              <w:widowControl w:val="0"/>
              <w:jc w:val="center"/>
              <w:rPr>
                <w:rFonts w:ascii="Cambria" w:eastAsia="Cambria" w:hAnsi="Cambria" w:cs="Cambria"/>
                <w:i/>
                <w:iCs/>
                <w:sz w:val="20"/>
                <w:szCs w:val="20"/>
                <w:lang w:val="sv-SE"/>
              </w:rPr>
            </w:pPr>
            <w:r>
              <w:rPr>
                <w:rFonts w:ascii="Cambria" w:eastAsia="Cambria" w:hAnsi="Cambria" w:cs="Cambria"/>
                <w:i/>
                <w:iCs/>
                <w:sz w:val="20"/>
                <w:szCs w:val="20"/>
                <w:lang w:val="sv-SE"/>
              </w:rPr>
              <w:t>Low Back Pain</w:t>
            </w:r>
          </w:p>
        </w:tc>
        <w:tc>
          <w:tcPr>
            <w:tcW w:w="1377" w:type="dxa"/>
            <w:vMerge w:val="restart"/>
            <w:tcBorders>
              <w:left w:val="nil"/>
            </w:tcBorders>
          </w:tcPr>
          <w:p w14:paraId="78533589" w14:textId="77777777" w:rsidR="00DF1103" w:rsidRPr="006D0A4E" w:rsidRDefault="00DF1103" w:rsidP="000D35B0">
            <w:pPr>
              <w:widowControl w:val="0"/>
              <w:jc w:val="center"/>
              <w:rPr>
                <w:rFonts w:ascii="Cambria" w:eastAsia="Cambria" w:hAnsi="Cambria" w:cs="Cambria"/>
                <w:i/>
                <w:iCs/>
                <w:sz w:val="20"/>
                <w:szCs w:val="20"/>
                <w:lang w:val="sv-SE"/>
              </w:rPr>
            </w:pPr>
            <w:r w:rsidRPr="006D0A4E">
              <w:rPr>
                <w:rFonts w:ascii="Cambria" w:eastAsia="Cambria" w:hAnsi="Cambria" w:cs="Cambria"/>
                <w:i/>
                <w:iCs/>
                <w:sz w:val="20"/>
                <w:szCs w:val="20"/>
                <w:lang w:val="sv-SE"/>
              </w:rPr>
              <w:t>p-value</w:t>
            </w:r>
          </w:p>
        </w:tc>
      </w:tr>
      <w:tr w:rsidR="00DF1103" w:rsidRPr="006D0A4E" w14:paraId="03EC866C" w14:textId="77777777" w:rsidTr="000D35B0">
        <w:tc>
          <w:tcPr>
            <w:tcW w:w="1376" w:type="dxa"/>
            <w:vMerge/>
            <w:tcBorders>
              <w:right w:val="nil"/>
            </w:tcBorders>
          </w:tcPr>
          <w:p w14:paraId="5F229558" w14:textId="77777777" w:rsidR="00DF1103" w:rsidRPr="006D0A4E" w:rsidRDefault="00DF1103" w:rsidP="000D35B0">
            <w:pPr>
              <w:widowControl w:val="0"/>
              <w:rPr>
                <w:rFonts w:ascii="Cambria" w:eastAsia="Cambria" w:hAnsi="Cambria" w:cs="Cambria"/>
                <w:sz w:val="20"/>
                <w:szCs w:val="20"/>
                <w:lang w:val="sv-SE"/>
              </w:rPr>
            </w:pPr>
          </w:p>
        </w:tc>
        <w:tc>
          <w:tcPr>
            <w:tcW w:w="2754" w:type="dxa"/>
            <w:gridSpan w:val="2"/>
            <w:tcBorders>
              <w:left w:val="nil"/>
              <w:right w:val="nil"/>
            </w:tcBorders>
          </w:tcPr>
          <w:p w14:paraId="4CC82F87" w14:textId="422A4F37" w:rsidR="00DF1103" w:rsidRPr="006D0A4E" w:rsidRDefault="00EC3E22" w:rsidP="000D35B0">
            <w:pPr>
              <w:widowControl w:val="0"/>
              <w:jc w:val="center"/>
              <w:rPr>
                <w:rFonts w:ascii="Cambria" w:eastAsia="Cambria" w:hAnsi="Cambria" w:cs="Cambria"/>
                <w:sz w:val="20"/>
                <w:szCs w:val="20"/>
                <w:lang w:val="sv-SE"/>
              </w:rPr>
            </w:pPr>
            <w:r>
              <w:rPr>
                <w:rFonts w:ascii="Cambria" w:eastAsia="Cambria" w:hAnsi="Cambria" w:cs="Cambria"/>
                <w:sz w:val="20"/>
                <w:szCs w:val="20"/>
                <w:lang w:val="sv-SE"/>
              </w:rPr>
              <w:t>Ada Keluhan</w:t>
            </w:r>
          </w:p>
        </w:tc>
        <w:tc>
          <w:tcPr>
            <w:tcW w:w="2754" w:type="dxa"/>
            <w:gridSpan w:val="2"/>
            <w:tcBorders>
              <w:left w:val="nil"/>
              <w:right w:val="nil"/>
            </w:tcBorders>
          </w:tcPr>
          <w:p w14:paraId="36D430B9" w14:textId="5B957F7F" w:rsidR="00DF1103" w:rsidRPr="006D0A4E" w:rsidRDefault="00EC3E22" w:rsidP="000D35B0">
            <w:pPr>
              <w:widowControl w:val="0"/>
              <w:jc w:val="center"/>
              <w:rPr>
                <w:rFonts w:ascii="Cambria" w:eastAsia="Cambria" w:hAnsi="Cambria" w:cs="Cambria"/>
                <w:sz w:val="20"/>
                <w:szCs w:val="20"/>
                <w:lang w:val="sv-SE"/>
              </w:rPr>
            </w:pPr>
            <w:r>
              <w:rPr>
                <w:rFonts w:ascii="Cambria" w:eastAsia="Cambria" w:hAnsi="Cambria" w:cs="Cambria"/>
                <w:sz w:val="20"/>
                <w:szCs w:val="20"/>
                <w:lang w:val="sv-SE"/>
              </w:rPr>
              <w:t>Tidak Ada Keluhan</w:t>
            </w:r>
          </w:p>
        </w:tc>
        <w:tc>
          <w:tcPr>
            <w:tcW w:w="1377" w:type="dxa"/>
            <w:vMerge/>
            <w:tcBorders>
              <w:left w:val="nil"/>
            </w:tcBorders>
          </w:tcPr>
          <w:p w14:paraId="055E0B84" w14:textId="77777777" w:rsidR="00DF1103" w:rsidRPr="006D0A4E" w:rsidRDefault="00DF1103" w:rsidP="000D35B0">
            <w:pPr>
              <w:widowControl w:val="0"/>
              <w:rPr>
                <w:rFonts w:ascii="Cambria" w:eastAsia="Cambria" w:hAnsi="Cambria" w:cs="Cambria"/>
                <w:sz w:val="20"/>
                <w:szCs w:val="20"/>
                <w:lang w:val="sv-SE"/>
              </w:rPr>
            </w:pPr>
          </w:p>
        </w:tc>
      </w:tr>
      <w:tr w:rsidR="00DF1103" w:rsidRPr="006D0A4E" w14:paraId="64EFFDDD" w14:textId="77777777" w:rsidTr="000D35B0">
        <w:tc>
          <w:tcPr>
            <w:tcW w:w="1376" w:type="dxa"/>
            <w:vMerge/>
            <w:tcBorders>
              <w:bottom w:val="single" w:sz="4" w:space="0" w:color="auto"/>
              <w:right w:val="nil"/>
            </w:tcBorders>
          </w:tcPr>
          <w:p w14:paraId="23ED8AF1" w14:textId="77777777" w:rsidR="00DF1103" w:rsidRPr="006D0A4E" w:rsidRDefault="00DF1103" w:rsidP="000D35B0">
            <w:pPr>
              <w:widowControl w:val="0"/>
              <w:rPr>
                <w:rFonts w:ascii="Cambria" w:eastAsia="Cambria" w:hAnsi="Cambria" w:cs="Cambria"/>
                <w:sz w:val="20"/>
                <w:szCs w:val="20"/>
                <w:lang w:val="sv-SE"/>
              </w:rPr>
            </w:pPr>
          </w:p>
        </w:tc>
        <w:tc>
          <w:tcPr>
            <w:tcW w:w="1377" w:type="dxa"/>
            <w:tcBorders>
              <w:left w:val="nil"/>
              <w:bottom w:val="single" w:sz="4" w:space="0" w:color="auto"/>
              <w:right w:val="nil"/>
            </w:tcBorders>
          </w:tcPr>
          <w:p w14:paraId="6AF811BF" w14:textId="77777777" w:rsidR="00DF1103" w:rsidRPr="006D0A4E" w:rsidRDefault="00DF1103" w:rsidP="000D35B0">
            <w:pPr>
              <w:widowControl w:val="0"/>
              <w:rPr>
                <w:rFonts w:ascii="Cambria" w:eastAsia="Cambria" w:hAnsi="Cambria" w:cs="Cambria"/>
                <w:sz w:val="20"/>
                <w:szCs w:val="20"/>
                <w:lang w:val="sv-SE"/>
              </w:rPr>
            </w:pPr>
            <w:r w:rsidRPr="006D0A4E">
              <w:rPr>
                <w:rFonts w:ascii="Cambria" w:eastAsia="Cambria" w:hAnsi="Cambria" w:cs="Cambria"/>
                <w:sz w:val="20"/>
                <w:szCs w:val="20"/>
                <w:lang w:val="sv-SE"/>
              </w:rPr>
              <w:t>%</w:t>
            </w:r>
          </w:p>
        </w:tc>
        <w:tc>
          <w:tcPr>
            <w:tcW w:w="1377" w:type="dxa"/>
            <w:tcBorders>
              <w:left w:val="nil"/>
              <w:bottom w:val="single" w:sz="4" w:space="0" w:color="auto"/>
              <w:right w:val="nil"/>
            </w:tcBorders>
          </w:tcPr>
          <w:p w14:paraId="49CDB031" w14:textId="77777777" w:rsidR="00DF1103" w:rsidRPr="006D0A4E" w:rsidRDefault="00DF1103" w:rsidP="000D35B0">
            <w:pPr>
              <w:widowControl w:val="0"/>
              <w:rPr>
                <w:rFonts w:ascii="Cambria" w:eastAsia="Cambria" w:hAnsi="Cambria" w:cs="Cambria"/>
                <w:sz w:val="20"/>
                <w:szCs w:val="20"/>
                <w:lang w:val="sv-SE"/>
              </w:rPr>
            </w:pPr>
            <w:r w:rsidRPr="006D0A4E">
              <w:rPr>
                <w:rFonts w:ascii="Cambria" w:eastAsia="Cambria" w:hAnsi="Cambria" w:cs="Cambria"/>
                <w:sz w:val="20"/>
                <w:szCs w:val="20"/>
                <w:lang w:val="sv-SE"/>
              </w:rPr>
              <w:t>n</w:t>
            </w:r>
          </w:p>
        </w:tc>
        <w:tc>
          <w:tcPr>
            <w:tcW w:w="1377" w:type="dxa"/>
            <w:tcBorders>
              <w:left w:val="nil"/>
              <w:bottom w:val="single" w:sz="4" w:space="0" w:color="auto"/>
              <w:right w:val="nil"/>
            </w:tcBorders>
          </w:tcPr>
          <w:p w14:paraId="72ED1F8A" w14:textId="77777777" w:rsidR="00DF1103" w:rsidRPr="006D0A4E" w:rsidRDefault="00DF1103" w:rsidP="000D35B0">
            <w:pPr>
              <w:widowControl w:val="0"/>
              <w:rPr>
                <w:rFonts w:ascii="Cambria" w:eastAsia="Cambria" w:hAnsi="Cambria" w:cs="Cambria"/>
                <w:sz w:val="20"/>
                <w:szCs w:val="20"/>
                <w:lang w:val="sv-SE"/>
              </w:rPr>
            </w:pPr>
            <w:r w:rsidRPr="006D0A4E">
              <w:rPr>
                <w:rFonts w:ascii="Cambria" w:eastAsia="Cambria" w:hAnsi="Cambria" w:cs="Cambria"/>
                <w:sz w:val="20"/>
                <w:szCs w:val="20"/>
                <w:lang w:val="sv-SE"/>
              </w:rPr>
              <w:t>%</w:t>
            </w:r>
          </w:p>
        </w:tc>
        <w:tc>
          <w:tcPr>
            <w:tcW w:w="1377" w:type="dxa"/>
            <w:tcBorders>
              <w:left w:val="nil"/>
              <w:bottom w:val="single" w:sz="4" w:space="0" w:color="auto"/>
              <w:right w:val="nil"/>
            </w:tcBorders>
          </w:tcPr>
          <w:p w14:paraId="0DDFE5E0" w14:textId="77777777" w:rsidR="00DF1103" w:rsidRPr="006D0A4E" w:rsidRDefault="00DF1103" w:rsidP="000D35B0">
            <w:pPr>
              <w:widowControl w:val="0"/>
              <w:rPr>
                <w:rFonts w:ascii="Cambria" w:eastAsia="Cambria" w:hAnsi="Cambria" w:cs="Cambria"/>
                <w:sz w:val="20"/>
                <w:szCs w:val="20"/>
                <w:lang w:val="sv-SE"/>
              </w:rPr>
            </w:pPr>
            <w:r w:rsidRPr="006D0A4E">
              <w:rPr>
                <w:rFonts w:ascii="Cambria" w:eastAsia="Cambria" w:hAnsi="Cambria" w:cs="Cambria"/>
                <w:sz w:val="20"/>
                <w:szCs w:val="20"/>
                <w:lang w:val="sv-SE"/>
              </w:rPr>
              <w:t>n</w:t>
            </w:r>
          </w:p>
        </w:tc>
        <w:tc>
          <w:tcPr>
            <w:tcW w:w="1377" w:type="dxa"/>
            <w:vMerge/>
            <w:tcBorders>
              <w:left w:val="nil"/>
              <w:bottom w:val="single" w:sz="4" w:space="0" w:color="auto"/>
            </w:tcBorders>
          </w:tcPr>
          <w:p w14:paraId="618275D9" w14:textId="77777777" w:rsidR="00DF1103" w:rsidRPr="006D0A4E" w:rsidRDefault="00DF1103" w:rsidP="000D35B0">
            <w:pPr>
              <w:widowControl w:val="0"/>
              <w:rPr>
                <w:rFonts w:ascii="Cambria" w:eastAsia="Cambria" w:hAnsi="Cambria" w:cs="Cambria"/>
                <w:sz w:val="20"/>
                <w:szCs w:val="20"/>
                <w:lang w:val="sv-SE"/>
              </w:rPr>
            </w:pPr>
          </w:p>
        </w:tc>
      </w:tr>
      <w:tr w:rsidR="00DF1103" w:rsidRPr="006D0A4E" w14:paraId="3350D287" w14:textId="77777777" w:rsidTr="000D35B0">
        <w:tc>
          <w:tcPr>
            <w:tcW w:w="1376" w:type="dxa"/>
            <w:tcBorders>
              <w:bottom w:val="nil"/>
              <w:right w:val="nil"/>
            </w:tcBorders>
          </w:tcPr>
          <w:p w14:paraId="65EB0709" w14:textId="2FD89DE4" w:rsidR="00DF1103" w:rsidRPr="006D0A4E" w:rsidRDefault="00DF1103" w:rsidP="000D35B0">
            <w:pPr>
              <w:widowControl w:val="0"/>
              <w:rPr>
                <w:rFonts w:ascii="Cambria" w:eastAsia="Cambria" w:hAnsi="Cambria" w:cs="Cambria"/>
                <w:sz w:val="20"/>
                <w:szCs w:val="20"/>
                <w:lang w:val="sv-SE"/>
              </w:rPr>
            </w:pPr>
            <w:r>
              <w:rPr>
                <w:rFonts w:ascii="Cambria" w:eastAsia="Cambria" w:hAnsi="Cambria" w:cs="Cambria"/>
                <w:sz w:val="20"/>
                <w:szCs w:val="20"/>
                <w:lang w:val="sv-SE"/>
              </w:rPr>
              <w:t>Tua</w:t>
            </w:r>
          </w:p>
        </w:tc>
        <w:tc>
          <w:tcPr>
            <w:tcW w:w="1377" w:type="dxa"/>
            <w:tcBorders>
              <w:left w:val="nil"/>
              <w:bottom w:val="nil"/>
              <w:right w:val="nil"/>
            </w:tcBorders>
          </w:tcPr>
          <w:p w14:paraId="0479D8DD" w14:textId="1A651FBE" w:rsidR="00DF1103" w:rsidRPr="006D0A4E" w:rsidRDefault="00E4013A" w:rsidP="000D35B0">
            <w:pPr>
              <w:widowControl w:val="0"/>
              <w:rPr>
                <w:rFonts w:ascii="Cambria" w:eastAsia="Cambria" w:hAnsi="Cambria" w:cs="Cambria"/>
                <w:sz w:val="20"/>
                <w:szCs w:val="20"/>
                <w:lang w:val="sv-SE"/>
              </w:rPr>
            </w:pPr>
            <w:r>
              <w:rPr>
                <w:rFonts w:ascii="Cambria" w:eastAsia="Cambria" w:hAnsi="Cambria" w:cs="Cambria"/>
                <w:sz w:val="20"/>
                <w:szCs w:val="20"/>
                <w:lang w:val="sv-SE"/>
              </w:rPr>
              <w:t>44,83</w:t>
            </w:r>
          </w:p>
        </w:tc>
        <w:tc>
          <w:tcPr>
            <w:tcW w:w="1377" w:type="dxa"/>
            <w:tcBorders>
              <w:left w:val="nil"/>
              <w:bottom w:val="nil"/>
              <w:right w:val="nil"/>
            </w:tcBorders>
          </w:tcPr>
          <w:p w14:paraId="51813BAC" w14:textId="4C6389A6" w:rsidR="00DF1103" w:rsidRPr="006D0A4E" w:rsidRDefault="00E4013A" w:rsidP="000D35B0">
            <w:pPr>
              <w:widowControl w:val="0"/>
              <w:rPr>
                <w:rFonts w:ascii="Cambria" w:eastAsia="Cambria" w:hAnsi="Cambria" w:cs="Cambria"/>
                <w:sz w:val="20"/>
                <w:szCs w:val="20"/>
                <w:lang w:val="sv-SE"/>
              </w:rPr>
            </w:pPr>
            <w:r>
              <w:rPr>
                <w:rFonts w:ascii="Cambria" w:eastAsia="Cambria" w:hAnsi="Cambria" w:cs="Cambria"/>
                <w:sz w:val="20"/>
                <w:szCs w:val="20"/>
                <w:lang w:val="sv-SE"/>
              </w:rPr>
              <w:t>52</w:t>
            </w:r>
          </w:p>
        </w:tc>
        <w:tc>
          <w:tcPr>
            <w:tcW w:w="1377" w:type="dxa"/>
            <w:tcBorders>
              <w:left w:val="nil"/>
              <w:bottom w:val="nil"/>
              <w:right w:val="nil"/>
            </w:tcBorders>
          </w:tcPr>
          <w:p w14:paraId="65DB27D3" w14:textId="063549D6" w:rsidR="00DF1103" w:rsidRPr="006D0A4E" w:rsidRDefault="00E4013A" w:rsidP="000D35B0">
            <w:pPr>
              <w:widowControl w:val="0"/>
              <w:rPr>
                <w:rFonts w:ascii="Cambria" w:eastAsia="Cambria" w:hAnsi="Cambria" w:cs="Cambria"/>
                <w:sz w:val="20"/>
                <w:szCs w:val="20"/>
                <w:lang w:val="sv-SE"/>
              </w:rPr>
            </w:pPr>
            <w:r>
              <w:rPr>
                <w:rFonts w:ascii="Cambria" w:eastAsia="Cambria" w:hAnsi="Cambria" w:cs="Cambria"/>
                <w:sz w:val="20"/>
                <w:szCs w:val="20"/>
                <w:lang w:val="sv-SE"/>
              </w:rPr>
              <w:t>10,34</w:t>
            </w:r>
          </w:p>
        </w:tc>
        <w:tc>
          <w:tcPr>
            <w:tcW w:w="1377" w:type="dxa"/>
            <w:tcBorders>
              <w:left w:val="nil"/>
              <w:bottom w:val="nil"/>
              <w:right w:val="nil"/>
            </w:tcBorders>
          </w:tcPr>
          <w:p w14:paraId="2393AA89" w14:textId="3B2A8551" w:rsidR="00DF1103" w:rsidRPr="006D0A4E" w:rsidRDefault="00E4013A" w:rsidP="000D35B0">
            <w:pPr>
              <w:widowControl w:val="0"/>
              <w:rPr>
                <w:rFonts w:ascii="Cambria" w:eastAsia="Cambria" w:hAnsi="Cambria" w:cs="Cambria"/>
                <w:sz w:val="20"/>
                <w:szCs w:val="20"/>
                <w:lang w:val="sv-SE"/>
              </w:rPr>
            </w:pPr>
            <w:r>
              <w:rPr>
                <w:rFonts w:ascii="Cambria" w:eastAsia="Cambria" w:hAnsi="Cambria" w:cs="Cambria"/>
                <w:sz w:val="20"/>
                <w:szCs w:val="20"/>
                <w:lang w:val="sv-SE"/>
              </w:rPr>
              <w:t>12</w:t>
            </w:r>
          </w:p>
        </w:tc>
        <w:tc>
          <w:tcPr>
            <w:tcW w:w="1377" w:type="dxa"/>
            <w:vMerge w:val="restart"/>
            <w:tcBorders>
              <w:left w:val="nil"/>
            </w:tcBorders>
          </w:tcPr>
          <w:p w14:paraId="73021E49" w14:textId="4E2685BB" w:rsidR="00DF1103" w:rsidRPr="006D0A4E" w:rsidRDefault="00DF1103" w:rsidP="000D35B0">
            <w:pPr>
              <w:widowControl w:val="0"/>
              <w:jc w:val="center"/>
              <w:rPr>
                <w:rFonts w:ascii="Cambria" w:eastAsia="Cambria" w:hAnsi="Cambria" w:cs="Cambria"/>
                <w:sz w:val="20"/>
                <w:szCs w:val="20"/>
                <w:lang w:val="sv-SE"/>
              </w:rPr>
            </w:pPr>
            <w:r w:rsidRPr="006D0A4E">
              <w:rPr>
                <w:rFonts w:ascii="Cambria" w:eastAsia="Cambria" w:hAnsi="Cambria" w:cs="Cambria"/>
                <w:sz w:val="20"/>
                <w:szCs w:val="20"/>
                <w:lang w:val="sv-SE"/>
              </w:rPr>
              <w:t>0,0</w:t>
            </w:r>
            <w:r w:rsidR="00E4013A">
              <w:rPr>
                <w:rFonts w:ascii="Cambria" w:eastAsia="Cambria" w:hAnsi="Cambria" w:cs="Cambria"/>
                <w:sz w:val="20"/>
                <w:szCs w:val="20"/>
                <w:lang w:val="sv-SE"/>
              </w:rPr>
              <w:t>05</w:t>
            </w:r>
          </w:p>
        </w:tc>
      </w:tr>
      <w:tr w:rsidR="00DF1103" w:rsidRPr="006D0A4E" w14:paraId="77111750" w14:textId="77777777" w:rsidTr="000D35B0">
        <w:tc>
          <w:tcPr>
            <w:tcW w:w="1376" w:type="dxa"/>
            <w:tcBorders>
              <w:top w:val="nil"/>
              <w:right w:val="nil"/>
            </w:tcBorders>
          </w:tcPr>
          <w:p w14:paraId="3EA95032" w14:textId="25151E6E" w:rsidR="00DF1103" w:rsidRPr="006D0A4E" w:rsidRDefault="00DF1103" w:rsidP="000D35B0">
            <w:pPr>
              <w:widowControl w:val="0"/>
              <w:rPr>
                <w:rFonts w:ascii="Cambria" w:eastAsia="Cambria" w:hAnsi="Cambria" w:cs="Cambria"/>
                <w:sz w:val="20"/>
                <w:szCs w:val="20"/>
                <w:lang w:val="sv-SE"/>
              </w:rPr>
            </w:pPr>
            <w:r>
              <w:rPr>
                <w:rFonts w:ascii="Cambria" w:eastAsia="Cambria" w:hAnsi="Cambria" w:cs="Cambria"/>
                <w:sz w:val="20"/>
                <w:szCs w:val="20"/>
                <w:lang w:val="sv-SE"/>
              </w:rPr>
              <w:t>Muda</w:t>
            </w:r>
          </w:p>
        </w:tc>
        <w:tc>
          <w:tcPr>
            <w:tcW w:w="1377" w:type="dxa"/>
            <w:tcBorders>
              <w:top w:val="nil"/>
              <w:left w:val="nil"/>
              <w:right w:val="nil"/>
            </w:tcBorders>
          </w:tcPr>
          <w:p w14:paraId="00766F20" w14:textId="6964C5A0" w:rsidR="00DF1103" w:rsidRPr="006D0A4E" w:rsidRDefault="00E4013A" w:rsidP="000D35B0">
            <w:pPr>
              <w:widowControl w:val="0"/>
              <w:rPr>
                <w:rFonts w:ascii="Cambria" w:eastAsia="Cambria" w:hAnsi="Cambria" w:cs="Cambria"/>
                <w:sz w:val="20"/>
                <w:szCs w:val="20"/>
                <w:lang w:val="sv-SE"/>
              </w:rPr>
            </w:pPr>
            <w:r>
              <w:rPr>
                <w:rFonts w:ascii="Cambria" w:eastAsia="Cambria" w:hAnsi="Cambria" w:cs="Cambria"/>
                <w:sz w:val="20"/>
                <w:szCs w:val="20"/>
                <w:lang w:val="sv-SE"/>
              </w:rPr>
              <w:t>20,69</w:t>
            </w:r>
          </w:p>
        </w:tc>
        <w:tc>
          <w:tcPr>
            <w:tcW w:w="1377" w:type="dxa"/>
            <w:tcBorders>
              <w:top w:val="nil"/>
              <w:left w:val="nil"/>
              <w:right w:val="nil"/>
            </w:tcBorders>
          </w:tcPr>
          <w:p w14:paraId="5A91D3BF" w14:textId="3F49B921" w:rsidR="00DF1103" w:rsidRPr="006D0A4E" w:rsidRDefault="00DF1103" w:rsidP="000D35B0">
            <w:pPr>
              <w:widowControl w:val="0"/>
              <w:rPr>
                <w:rFonts w:ascii="Cambria" w:eastAsia="Cambria" w:hAnsi="Cambria" w:cs="Cambria"/>
                <w:sz w:val="20"/>
                <w:szCs w:val="20"/>
                <w:lang w:val="sv-SE"/>
              </w:rPr>
            </w:pPr>
            <w:r w:rsidRPr="006D0A4E">
              <w:rPr>
                <w:rFonts w:ascii="Cambria" w:eastAsia="Cambria" w:hAnsi="Cambria" w:cs="Cambria"/>
                <w:sz w:val="20"/>
                <w:szCs w:val="20"/>
                <w:lang w:val="sv-SE"/>
              </w:rPr>
              <w:t>2</w:t>
            </w:r>
            <w:r w:rsidR="00E4013A">
              <w:rPr>
                <w:rFonts w:ascii="Cambria" w:eastAsia="Cambria" w:hAnsi="Cambria" w:cs="Cambria"/>
                <w:sz w:val="20"/>
                <w:szCs w:val="20"/>
                <w:lang w:val="sv-SE"/>
              </w:rPr>
              <w:t>4</w:t>
            </w:r>
          </w:p>
        </w:tc>
        <w:tc>
          <w:tcPr>
            <w:tcW w:w="1377" w:type="dxa"/>
            <w:tcBorders>
              <w:top w:val="nil"/>
              <w:left w:val="nil"/>
              <w:right w:val="nil"/>
            </w:tcBorders>
          </w:tcPr>
          <w:p w14:paraId="27753E46" w14:textId="4F1A7FA1" w:rsidR="00DF1103" w:rsidRPr="006D0A4E" w:rsidRDefault="00E4013A" w:rsidP="000D35B0">
            <w:pPr>
              <w:widowControl w:val="0"/>
              <w:rPr>
                <w:rFonts w:ascii="Cambria" w:eastAsia="Cambria" w:hAnsi="Cambria" w:cs="Cambria"/>
                <w:sz w:val="20"/>
                <w:szCs w:val="20"/>
                <w:lang w:val="sv-SE"/>
              </w:rPr>
            </w:pPr>
            <w:r>
              <w:rPr>
                <w:rFonts w:ascii="Cambria" w:eastAsia="Cambria" w:hAnsi="Cambria" w:cs="Cambria"/>
                <w:sz w:val="20"/>
                <w:szCs w:val="20"/>
                <w:lang w:val="sv-SE"/>
              </w:rPr>
              <w:t>24,14</w:t>
            </w:r>
          </w:p>
        </w:tc>
        <w:tc>
          <w:tcPr>
            <w:tcW w:w="1377" w:type="dxa"/>
            <w:tcBorders>
              <w:top w:val="nil"/>
              <w:left w:val="nil"/>
              <w:right w:val="nil"/>
            </w:tcBorders>
          </w:tcPr>
          <w:p w14:paraId="57E2DA58" w14:textId="2918DD96" w:rsidR="00DF1103" w:rsidRPr="006D0A4E" w:rsidRDefault="00E4013A" w:rsidP="000D35B0">
            <w:pPr>
              <w:widowControl w:val="0"/>
              <w:rPr>
                <w:rFonts w:ascii="Cambria" w:eastAsia="Cambria" w:hAnsi="Cambria" w:cs="Cambria"/>
                <w:sz w:val="20"/>
                <w:szCs w:val="20"/>
                <w:lang w:val="sv-SE"/>
              </w:rPr>
            </w:pPr>
            <w:r>
              <w:rPr>
                <w:rFonts w:ascii="Cambria" w:eastAsia="Cambria" w:hAnsi="Cambria" w:cs="Cambria"/>
                <w:sz w:val="20"/>
                <w:szCs w:val="20"/>
                <w:lang w:val="sv-SE"/>
              </w:rPr>
              <w:t>28</w:t>
            </w:r>
          </w:p>
        </w:tc>
        <w:tc>
          <w:tcPr>
            <w:tcW w:w="1377" w:type="dxa"/>
            <w:vMerge/>
            <w:tcBorders>
              <w:left w:val="nil"/>
            </w:tcBorders>
          </w:tcPr>
          <w:p w14:paraId="34DF56C8" w14:textId="77777777" w:rsidR="00DF1103" w:rsidRPr="006D0A4E" w:rsidRDefault="00DF1103" w:rsidP="000D35B0">
            <w:pPr>
              <w:widowControl w:val="0"/>
              <w:rPr>
                <w:rFonts w:ascii="Cambria" w:eastAsia="Cambria" w:hAnsi="Cambria" w:cs="Cambria"/>
                <w:sz w:val="20"/>
                <w:szCs w:val="20"/>
                <w:lang w:val="sv-SE"/>
              </w:rPr>
            </w:pPr>
          </w:p>
        </w:tc>
      </w:tr>
    </w:tbl>
    <w:p w14:paraId="47950639" w14:textId="77777777" w:rsidR="004E43E2" w:rsidRDefault="004E43E2" w:rsidP="004E43E2">
      <w:pPr>
        <w:widowControl w:val="0"/>
        <w:pBdr>
          <w:top w:val="nil"/>
          <w:left w:val="nil"/>
          <w:bottom w:val="nil"/>
          <w:right w:val="nil"/>
          <w:between w:val="nil"/>
        </w:pBdr>
        <w:spacing w:before="120" w:after="120"/>
        <w:rPr>
          <w:rFonts w:ascii="Cambria" w:eastAsia="Cambria" w:hAnsi="Cambria" w:cs="Cambria"/>
          <w:szCs w:val="18"/>
          <w:lang w:val="sv-SE"/>
        </w:rPr>
      </w:pPr>
      <w:r w:rsidRPr="003622F3">
        <w:rPr>
          <w:rFonts w:ascii="Cambria" w:eastAsia="Cambria" w:hAnsi="Cambria" w:cs="Cambria"/>
          <w:szCs w:val="18"/>
          <w:lang w:val="sv-SE"/>
        </w:rPr>
        <w:t>Sumber: Data Primer, 20</w:t>
      </w:r>
      <w:r>
        <w:rPr>
          <w:rFonts w:ascii="Cambria" w:eastAsia="Cambria" w:hAnsi="Cambria" w:cs="Cambria"/>
          <w:szCs w:val="18"/>
          <w:lang w:val="sv-SE"/>
        </w:rPr>
        <w:t>23</w:t>
      </w:r>
    </w:p>
    <w:p w14:paraId="000CE3CA" w14:textId="77777777" w:rsidR="00700D61" w:rsidRPr="003622F3" w:rsidRDefault="00700D61" w:rsidP="004E43E2">
      <w:pPr>
        <w:widowControl w:val="0"/>
        <w:pBdr>
          <w:top w:val="nil"/>
          <w:left w:val="nil"/>
          <w:bottom w:val="nil"/>
          <w:right w:val="nil"/>
          <w:between w:val="nil"/>
        </w:pBdr>
        <w:spacing w:before="120" w:after="120"/>
        <w:rPr>
          <w:rFonts w:ascii="Cambria" w:eastAsia="Cambria" w:hAnsi="Cambria" w:cs="Cambria"/>
          <w:szCs w:val="18"/>
          <w:lang w:val="sv-SE"/>
        </w:rPr>
      </w:pPr>
    </w:p>
    <w:p w14:paraId="5BC67872" w14:textId="77777777" w:rsidR="004E7F7A" w:rsidRPr="005C4741" w:rsidRDefault="004E7F7A" w:rsidP="004E7F7A">
      <w:pPr>
        <w:spacing w:after="240"/>
        <w:ind w:firstLine="720"/>
        <w:rPr>
          <w:rFonts w:ascii="Cambria" w:hAnsi="Cambria"/>
          <w:sz w:val="22"/>
          <w:szCs w:val="22"/>
          <w:lang w:val="sv-SE"/>
        </w:rPr>
      </w:pPr>
      <w:r w:rsidRPr="005C4741">
        <w:rPr>
          <w:rFonts w:ascii="Cambria" w:hAnsi="Cambria"/>
          <w:sz w:val="22"/>
          <w:szCs w:val="22"/>
          <w:lang w:val="sv-SE"/>
        </w:rPr>
        <w:t xml:space="preserve">Tabel 1 menunjukkan bahwa persentase yang mengalami keluhan </w:t>
      </w:r>
      <w:r w:rsidRPr="005C4741">
        <w:rPr>
          <w:rFonts w:ascii="Cambria" w:hAnsi="Cambria"/>
          <w:i/>
          <w:iCs/>
          <w:sz w:val="22"/>
          <w:szCs w:val="22"/>
          <w:lang w:val="sv-SE"/>
        </w:rPr>
        <w:t>low back pain</w:t>
      </w:r>
      <w:r w:rsidRPr="005C4741">
        <w:rPr>
          <w:rFonts w:ascii="Cambria" w:hAnsi="Cambria"/>
          <w:sz w:val="22"/>
          <w:szCs w:val="22"/>
          <w:lang w:val="sv-SE"/>
        </w:rPr>
        <w:t xml:space="preserve"> lebih banyak pada kelompok umur tua yaitu 44,83% dibandingkan dengan kelompok umur muda 20,69%. Hasil uji statistic </w:t>
      </w:r>
      <w:r w:rsidRPr="005C4741">
        <w:rPr>
          <w:rFonts w:ascii="Cambria" w:hAnsi="Cambria"/>
          <w:i/>
          <w:iCs/>
          <w:sz w:val="22"/>
          <w:szCs w:val="22"/>
          <w:lang w:val="sv-SE"/>
        </w:rPr>
        <w:t xml:space="preserve">chi-square </w:t>
      </w:r>
      <w:r w:rsidRPr="005C4741">
        <w:rPr>
          <w:rFonts w:ascii="Cambria" w:hAnsi="Cambria"/>
          <w:sz w:val="22"/>
          <w:szCs w:val="22"/>
          <w:lang w:val="sv-SE"/>
        </w:rPr>
        <w:t xml:space="preserve">diperoleh nilai p=0,005 (p&lt;0,05) sehingga dapat disimpulkan bahwa ada hubungan antara umur dengan keluhan </w:t>
      </w:r>
      <w:r w:rsidRPr="005C4741">
        <w:rPr>
          <w:rFonts w:ascii="Cambria" w:hAnsi="Cambria"/>
          <w:i/>
          <w:iCs/>
          <w:sz w:val="22"/>
          <w:szCs w:val="22"/>
          <w:lang w:val="sv-SE"/>
        </w:rPr>
        <w:t>low back pain</w:t>
      </w:r>
      <w:r w:rsidRPr="005C4741">
        <w:rPr>
          <w:rFonts w:ascii="Cambria" w:hAnsi="Cambria"/>
          <w:sz w:val="22"/>
          <w:szCs w:val="22"/>
          <w:lang w:val="sv-SE"/>
        </w:rPr>
        <w:t xml:space="preserve"> pada pegawai di Kantor Dinas PU Kota Makassar.</w:t>
      </w:r>
    </w:p>
    <w:p w14:paraId="663D48ED" w14:textId="6D8A2A66" w:rsidR="004E7F7A" w:rsidRPr="005C4741" w:rsidRDefault="004E7F7A" w:rsidP="004E7F7A">
      <w:pPr>
        <w:spacing w:after="240"/>
        <w:ind w:firstLine="720"/>
        <w:rPr>
          <w:rFonts w:ascii="Cambria" w:hAnsi="Cambria"/>
          <w:sz w:val="22"/>
          <w:szCs w:val="22"/>
          <w:lang w:val="sv-SE"/>
        </w:rPr>
      </w:pPr>
      <w:r w:rsidRPr="005C4741">
        <w:rPr>
          <w:rFonts w:ascii="Cambria" w:hAnsi="Cambria"/>
          <w:sz w:val="22"/>
          <w:szCs w:val="22"/>
          <w:lang w:val="sv-SE"/>
        </w:rPr>
        <w:t xml:space="preserve">Hasil penelitian ini sejalan dengan penelitian yang dilakukan oleh Mardianah (2022) yang menemukan bahwa kejadian nyeri punggung bawah lebih sering terjadi pada umur 40 tahun. Hal ini diperkuat dengan penelitian Syarlina dimana pada usia 35 tahun mulai terjadi nyeri punggung bawah dan akan semakin meningkat pada umur 55 tahun. Penelitian ini juga sejalan dengan penelitian yang dilakuka oleh Sumarty (2018) yang mengatakan bahwa terdapat hubungan antara umur dengan keluhan </w:t>
      </w:r>
      <w:r w:rsidR="00F31B0E" w:rsidRPr="005C4741">
        <w:rPr>
          <w:rFonts w:ascii="Cambria" w:hAnsi="Cambria"/>
          <w:i/>
          <w:iCs/>
          <w:sz w:val="22"/>
          <w:szCs w:val="22"/>
          <w:lang w:val="sv-SE"/>
        </w:rPr>
        <w:t>low back pain</w:t>
      </w:r>
      <w:r w:rsidR="00F31B0E" w:rsidRPr="005C4741">
        <w:rPr>
          <w:rFonts w:ascii="Cambria" w:hAnsi="Cambria"/>
          <w:sz w:val="22"/>
          <w:szCs w:val="22"/>
          <w:lang w:val="sv-SE"/>
        </w:rPr>
        <w:t xml:space="preserve"> </w:t>
      </w:r>
      <w:r w:rsidRPr="005C4741">
        <w:rPr>
          <w:rFonts w:ascii="Cambria" w:hAnsi="Cambria"/>
          <w:sz w:val="22"/>
          <w:szCs w:val="22"/>
          <w:lang w:val="sv-SE"/>
        </w:rPr>
        <w:t>pada kelompok nelayan di desa kalasey kecamatan mandolang kabupaten minahasa dengan pvalue 0,000. Begitupun dengan penelitian yang dilakukan oleh Saqila (2021) yang menyatakan pula terdapat hubungan yang signifikan antara usia dengan keluhan nyeri punggung bawah (</w:t>
      </w:r>
      <w:r w:rsidRPr="005C4741">
        <w:rPr>
          <w:rFonts w:ascii="Cambria" w:hAnsi="Cambria"/>
          <w:i/>
          <w:iCs/>
          <w:sz w:val="22"/>
          <w:szCs w:val="22"/>
          <w:lang w:val="sv-SE"/>
        </w:rPr>
        <w:t>low back pain</w:t>
      </w:r>
      <w:r w:rsidRPr="005C4741">
        <w:rPr>
          <w:rFonts w:ascii="Cambria" w:hAnsi="Cambria"/>
          <w:sz w:val="22"/>
          <w:szCs w:val="22"/>
          <w:lang w:val="sv-SE"/>
        </w:rPr>
        <w:t xml:space="preserve">) dengan p value 0,004. </w:t>
      </w:r>
    </w:p>
    <w:p w14:paraId="79A7A4DC" w14:textId="2B39007A" w:rsidR="006D0A4E" w:rsidRPr="00DA3EBF" w:rsidRDefault="004E7F7A" w:rsidP="004E7F7A">
      <w:pPr>
        <w:widowControl w:val="0"/>
        <w:pBdr>
          <w:top w:val="nil"/>
          <w:left w:val="nil"/>
          <w:bottom w:val="nil"/>
          <w:right w:val="nil"/>
          <w:between w:val="nil"/>
        </w:pBdr>
        <w:spacing w:after="240"/>
        <w:ind w:firstLine="810"/>
        <w:rPr>
          <w:rFonts w:ascii="Cambria" w:eastAsia="Cambria" w:hAnsi="Cambria" w:cs="Cambria"/>
          <w:sz w:val="22"/>
          <w:szCs w:val="22"/>
          <w:lang w:val="fi-FI"/>
        </w:rPr>
      </w:pPr>
      <w:r w:rsidRPr="005C4741">
        <w:rPr>
          <w:rFonts w:ascii="Cambria" w:hAnsi="Cambria"/>
          <w:sz w:val="22"/>
          <w:szCs w:val="22"/>
          <w:lang w:val="sv-SE"/>
        </w:rPr>
        <w:t xml:space="preserve">Semakin bertambahnya umur maka akan terjadi penurunan fungsi system tubuh manusia yang salah satunya adalah system musculoskeletal. Hal ini akan berakibat pada meningkatnya keluhan musculoskeletal yang di dalamnya termasuk keluhan </w:t>
      </w:r>
      <w:r w:rsidRPr="005C4741">
        <w:rPr>
          <w:rFonts w:ascii="Cambria" w:hAnsi="Cambria"/>
          <w:i/>
          <w:iCs/>
          <w:sz w:val="22"/>
          <w:szCs w:val="22"/>
          <w:lang w:val="sv-SE"/>
        </w:rPr>
        <w:t>low back pain</w:t>
      </w:r>
      <w:r w:rsidRPr="005C4741">
        <w:rPr>
          <w:rFonts w:ascii="Cambria" w:hAnsi="Cambria"/>
          <w:sz w:val="22"/>
          <w:szCs w:val="22"/>
          <w:lang w:val="sv-SE"/>
        </w:rPr>
        <w:t xml:space="preserve">. </w:t>
      </w:r>
      <w:r w:rsidRPr="005C4741">
        <w:rPr>
          <w:rFonts w:ascii="Cambria" w:hAnsi="Cambria"/>
          <w:i/>
          <w:iCs/>
          <w:sz w:val="22"/>
          <w:szCs w:val="22"/>
          <w:lang w:val="sv-SE"/>
        </w:rPr>
        <w:t>Low back pain</w:t>
      </w:r>
      <w:r w:rsidRPr="005C4741">
        <w:rPr>
          <w:rFonts w:ascii="Cambria" w:hAnsi="Cambria"/>
          <w:sz w:val="22"/>
          <w:szCs w:val="22"/>
          <w:lang w:val="sv-SE"/>
        </w:rPr>
        <w:t xml:space="preserve"> merupakan keluhan yang berkaitan erat dengan umur. Keluhan ini jarang dijumpai pada kelompok umur 0-10 tahun. Hal ini mungkin berhubungan dengan beberapa faktor etiologi tertentu yang lebih sering dijumpai pada umur yang lebih tua. Biasanya nyeri ini mulai dirasakan pada mereka yang berumur decade kedua dan insiden tertinggi dijumpai pada decade kelima. </w:t>
      </w:r>
      <w:r w:rsidRPr="00DA3EBF">
        <w:rPr>
          <w:rFonts w:ascii="Cambria" w:hAnsi="Cambria"/>
          <w:sz w:val="22"/>
          <w:szCs w:val="22"/>
          <w:lang w:val="fi-FI"/>
        </w:rPr>
        <w:t>Bahkan keluhan nyeri punggung bawah ini semakin lama semakin meningkat hingga umur sekitar 55 tahun.</w:t>
      </w:r>
    </w:p>
    <w:p w14:paraId="6E22C8BB" w14:textId="022248CD" w:rsidR="0018053E" w:rsidRPr="00DA3EBF" w:rsidRDefault="008F0D86" w:rsidP="0018053E">
      <w:pPr>
        <w:pStyle w:val="ListParagraph"/>
        <w:widowControl w:val="0"/>
        <w:numPr>
          <w:ilvl w:val="0"/>
          <w:numId w:val="14"/>
        </w:numPr>
        <w:pBdr>
          <w:top w:val="nil"/>
          <w:left w:val="nil"/>
          <w:bottom w:val="nil"/>
          <w:right w:val="nil"/>
          <w:between w:val="nil"/>
        </w:pBdr>
        <w:spacing w:before="120" w:after="120"/>
        <w:ind w:left="426" w:hanging="426"/>
        <w:rPr>
          <w:rFonts w:ascii="Cambria" w:eastAsia="Cambria" w:hAnsi="Cambria" w:cs="Cambria"/>
          <w:b/>
          <w:bCs/>
          <w:sz w:val="22"/>
          <w:szCs w:val="22"/>
          <w:lang w:val="fi-FI"/>
        </w:rPr>
      </w:pPr>
      <w:r w:rsidRPr="00DA3EBF">
        <w:rPr>
          <w:rFonts w:ascii="Cambria" w:eastAsia="Cambria" w:hAnsi="Cambria" w:cs="Cambria"/>
          <w:b/>
          <w:bCs/>
          <w:sz w:val="22"/>
          <w:szCs w:val="22"/>
          <w:lang w:val="fi-FI"/>
        </w:rPr>
        <w:t xml:space="preserve">Hubungan Lama Kerja Dengan Keluhan </w:t>
      </w:r>
      <w:r w:rsidRPr="00DA3EBF">
        <w:rPr>
          <w:rFonts w:ascii="Cambria" w:eastAsia="Cambria" w:hAnsi="Cambria" w:cs="Cambria"/>
          <w:b/>
          <w:bCs/>
          <w:i/>
          <w:iCs/>
          <w:sz w:val="22"/>
          <w:szCs w:val="22"/>
          <w:lang w:val="fi-FI"/>
        </w:rPr>
        <w:t xml:space="preserve">Low Back Pain </w:t>
      </w:r>
    </w:p>
    <w:p w14:paraId="7BEB693F" w14:textId="585A8649" w:rsidR="004D590E" w:rsidRPr="005C4741" w:rsidRDefault="004D590E" w:rsidP="004D590E">
      <w:pPr>
        <w:widowControl w:val="0"/>
        <w:pBdr>
          <w:top w:val="nil"/>
          <w:left w:val="nil"/>
          <w:bottom w:val="nil"/>
          <w:right w:val="nil"/>
          <w:between w:val="nil"/>
        </w:pBdr>
        <w:spacing w:before="120" w:after="120"/>
        <w:rPr>
          <w:rFonts w:ascii="Cambria" w:eastAsia="Cambria" w:hAnsi="Cambria" w:cs="Cambria"/>
          <w:sz w:val="22"/>
          <w:szCs w:val="22"/>
          <w:lang w:val="sv-SE"/>
        </w:rPr>
      </w:pPr>
      <w:r w:rsidRPr="005C4741">
        <w:rPr>
          <w:rFonts w:ascii="Cambria" w:eastAsia="Cambria" w:hAnsi="Cambria" w:cs="Cambria"/>
          <w:sz w:val="22"/>
          <w:szCs w:val="22"/>
          <w:lang w:val="sv-SE"/>
        </w:rPr>
        <w:t xml:space="preserve">Tabel </w:t>
      </w:r>
      <w:r w:rsidR="00291214" w:rsidRPr="005C4741">
        <w:rPr>
          <w:rFonts w:ascii="Cambria" w:eastAsia="Cambria" w:hAnsi="Cambria" w:cs="Cambria"/>
          <w:sz w:val="22"/>
          <w:szCs w:val="22"/>
          <w:lang w:val="sv-SE"/>
        </w:rPr>
        <w:t>2</w:t>
      </w:r>
      <w:r w:rsidRPr="005C4741">
        <w:rPr>
          <w:rFonts w:ascii="Cambria" w:eastAsia="Cambria" w:hAnsi="Cambria" w:cs="Cambria"/>
          <w:sz w:val="22"/>
          <w:szCs w:val="22"/>
          <w:lang w:val="sv-SE"/>
        </w:rPr>
        <w:t xml:space="preserve">. </w:t>
      </w:r>
      <w:r w:rsidR="008F0D86" w:rsidRPr="005C4741">
        <w:rPr>
          <w:rFonts w:ascii="Cambria" w:eastAsia="Cambria" w:hAnsi="Cambria" w:cs="Cambria"/>
          <w:sz w:val="22"/>
          <w:szCs w:val="22"/>
          <w:lang w:val="sv-SE"/>
        </w:rPr>
        <w:t xml:space="preserve">Hubungan Lama Kerja Dengan Keluhan </w:t>
      </w:r>
      <w:r w:rsidR="008F0D86" w:rsidRPr="005C4741">
        <w:rPr>
          <w:rFonts w:ascii="Cambria" w:eastAsia="Cambria" w:hAnsi="Cambria" w:cs="Cambria"/>
          <w:i/>
          <w:iCs/>
          <w:sz w:val="22"/>
          <w:szCs w:val="22"/>
          <w:lang w:val="sv-SE"/>
        </w:rPr>
        <w:t xml:space="preserve">Low Back Pain </w:t>
      </w:r>
      <w:r w:rsidR="008F0D86" w:rsidRPr="005C4741">
        <w:rPr>
          <w:rFonts w:ascii="Cambria" w:eastAsia="Cambria" w:hAnsi="Cambria" w:cs="Cambria"/>
          <w:sz w:val="22"/>
          <w:szCs w:val="22"/>
          <w:lang w:val="sv-SE"/>
        </w:rPr>
        <w:t>Pada Pegawai di Kantor Dinas PU Kota Makassar</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985"/>
        <w:gridCol w:w="1377"/>
        <w:gridCol w:w="1377"/>
        <w:gridCol w:w="1377"/>
        <w:gridCol w:w="1377"/>
        <w:gridCol w:w="1377"/>
      </w:tblGrid>
      <w:tr w:rsidR="005E0261" w:rsidRPr="006D0A4E" w14:paraId="79D895DC" w14:textId="77777777" w:rsidTr="003E21AF">
        <w:tc>
          <w:tcPr>
            <w:tcW w:w="1985" w:type="dxa"/>
            <w:vMerge w:val="restart"/>
            <w:tcBorders>
              <w:right w:val="nil"/>
            </w:tcBorders>
          </w:tcPr>
          <w:p w14:paraId="10667ED4" w14:textId="49DC93E0" w:rsidR="005E0261" w:rsidRPr="006D0A4E" w:rsidRDefault="005E0261" w:rsidP="000D35B0">
            <w:pPr>
              <w:widowControl w:val="0"/>
              <w:jc w:val="center"/>
              <w:rPr>
                <w:rFonts w:ascii="Cambria" w:eastAsia="Cambria" w:hAnsi="Cambria" w:cs="Cambria"/>
                <w:sz w:val="20"/>
                <w:szCs w:val="20"/>
                <w:lang w:val="sv-SE"/>
              </w:rPr>
            </w:pPr>
            <w:r>
              <w:rPr>
                <w:rFonts w:ascii="Cambria" w:eastAsia="Cambria" w:hAnsi="Cambria" w:cs="Cambria"/>
                <w:sz w:val="20"/>
                <w:szCs w:val="20"/>
                <w:lang w:val="sv-SE"/>
              </w:rPr>
              <w:t>Lama Kerja</w:t>
            </w:r>
          </w:p>
        </w:tc>
        <w:tc>
          <w:tcPr>
            <w:tcW w:w="5508" w:type="dxa"/>
            <w:gridSpan w:val="4"/>
            <w:tcBorders>
              <w:left w:val="nil"/>
              <w:right w:val="nil"/>
            </w:tcBorders>
          </w:tcPr>
          <w:p w14:paraId="471C3799" w14:textId="77777777" w:rsidR="005E0261" w:rsidRPr="00DF1103" w:rsidRDefault="005E0261" w:rsidP="000D35B0">
            <w:pPr>
              <w:widowControl w:val="0"/>
              <w:jc w:val="center"/>
              <w:rPr>
                <w:rFonts w:ascii="Cambria" w:eastAsia="Cambria" w:hAnsi="Cambria" w:cs="Cambria"/>
                <w:i/>
                <w:iCs/>
                <w:sz w:val="20"/>
                <w:szCs w:val="20"/>
                <w:lang w:val="sv-SE"/>
              </w:rPr>
            </w:pPr>
            <w:r>
              <w:rPr>
                <w:rFonts w:ascii="Cambria" w:eastAsia="Cambria" w:hAnsi="Cambria" w:cs="Cambria"/>
                <w:i/>
                <w:iCs/>
                <w:sz w:val="20"/>
                <w:szCs w:val="20"/>
                <w:lang w:val="sv-SE"/>
              </w:rPr>
              <w:t>Low Back Pain</w:t>
            </w:r>
          </w:p>
        </w:tc>
        <w:tc>
          <w:tcPr>
            <w:tcW w:w="1377" w:type="dxa"/>
            <w:vMerge w:val="restart"/>
            <w:tcBorders>
              <w:left w:val="nil"/>
            </w:tcBorders>
          </w:tcPr>
          <w:p w14:paraId="208DC558" w14:textId="77777777" w:rsidR="005E0261" w:rsidRPr="006D0A4E" w:rsidRDefault="005E0261" w:rsidP="000D35B0">
            <w:pPr>
              <w:widowControl w:val="0"/>
              <w:jc w:val="center"/>
              <w:rPr>
                <w:rFonts w:ascii="Cambria" w:eastAsia="Cambria" w:hAnsi="Cambria" w:cs="Cambria"/>
                <w:i/>
                <w:iCs/>
                <w:sz w:val="20"/>
                <w:szCs w:val="20"/>
                <w:lang w:val="sv-SE"/>
              </w:rPr>
            </w:pPr>
            <w:r w:rsidRPr="006D0A4E">
              <w:rPr>
                <w:rFonts w:ascii="Cambria" w:eastAsia="Cambria" w:hAnsi="Cambria" w:cs="Cambria"/>
                <w:i/>
                <w:iCs/>
                <w:sz w:val="20"/>
                <w:szCs w:val="20"/>
                <w:lang w:val="sv-SE"/>
              </w:rPr>
              <w:t>p-value</w:t>
            </w:r>
          </w:p>
        </w:tc>
      </w:tr>
      <w:tr w:rsidR="005E0261" w:rsidRPr="006D0A4E" w14:paraId="59E80AD1" w14:textId="77777777" w:rsidTr="003E21AF">
        <w:tc>
          <w:tcPr>
            <w:tcW w:w="1985" w:type="dxa"/>
            <w:vMerge/>
            <w:tcBorders>
              <w:right w:val="nil"/>
            </w:tcBorders>
          </w:tcPr>
          <w:p w14:paraId="04FA1169" w14:textId="77777777" w:rsidR="005E0261" w:rsidRPr="006D0A4E" w:rsidRDefault="005E0261" w:rsidP="000D35B0">
            <w:pPr>
              <w:widowControl w:val="0"/>
              <w:rPr>
                <w:rFonts w:ascii="Cambria" w:eastAsia="Cambria" w:hAnsi="Cambria" w:cs="Cambria"/>
                <w:sz w:val="20"/>
                <w:szCs w:val="20"/>
                <w:lang w:val="sv-SE"/>
              </w:rPr>
            </w:pPr>
          </w:p>
        </w:tc>
        <w:tc>
          <w:tcPr>
            <w:tcW w:w="2754" w:type="dxa"/>
            <w:gridSpan w:val="2"/>
            <w:tcBorders>
              <w:left w:val="nil"/>
              <w:right w:val="nil"/>
            </w:tcBorders>
          </w:tcPr>
          <w:p w14:paraId="087A9F9F" w14:textId="77777777" w:rsidR="005E0261" w:rsidRPr="006D0A4E" w:rsidRDefault="005E0261" w:rsidP="000D35B0">
            <w:pPr>
              <w:widowControl w:val="0"/>
              <w:jc w:val="center"/>
              <w:rPr>
                <w:rFonts w:ascii="Cambria" w:eastAsia="Cambria" w:hAnsi="Cambria" w:cs="Cambria"/>
                <w:sz w:val="20"/>
                <w:szCs w:val="20"/>
                <w:lang w:val="sv-SE"/>
              </w:rPr>
            </w:pPr>
            <w:r>
              <w:rPr>
                <w:rFonts w:ascii="Cambria" w:eastAsia="Cambria" w:hAnsi="Cambria" w:cs="Cambria"/>
                <w:sz w:val="20"/>
                <w:szCs w:val="20"/>
                <w:lang w:val="sv-SE"/>
              </w:rPr>
              <w:t>Ada Keluhan</w:t>
            </w:r>
          </w:p>
        </w:tc>
        <w:tc>
          <w:tcPr>
            <w:tcW w:w="2754" w:type="dxa"/>
            <w:gridSpan w:val="2"/>
            <w:tcBorders>
              <w:left w:val="nil"/>
              <w:right w:val="nil"/>
            </w:tcBorders>
          </w:tcPr>
          <w:p w14:paraId="634A4C42" w14:textId="77777777" w:rsidR="005E0261" w:rsidRPr="006D0A4E" w:rsidRDefault="005E0261" w:rsidP="000D35B0">
            <w:pPr>
              <w:widowControl w:val="0"/>
              <w:jc w:val="center"/>
              <w:rPr>
                <w:rFonts w:ascii="Cambria" w:eastAsia="Cambria" w:hAnsi="Cambria" w:cs="Cambria"/>
                <w:sz w:val="20"/>
                <w:szCs w:val="20"/>
                <w:lang w:val="sv-SE"/>
              </w:rPr>
            </w:pPr>
            <w:r>
              <w:rPr>
                <w:rFonts w:ascii="Cambria" w:eastAsia="Cambria" w:hAnsi="Cambria" w:cs="Cambria"/>
                <w:sz w:val="20"/>
                <w:szCs w:val="20"/>
                <w:lang w:val="sv-SE"/>
              </w:rPr>
              <w:t>Tidak Ada Keluhan</w:t>
            </w:r>
          </w:p>
        </w:tc>
        <w:tc>
          <w:tcPr>
            <w:tcW w:w="1377" w:type="dxa"/>
            <w:vMerge/>
            <w:tcBorders>
              <w:left w:val="nil"/>
            </w:tcBorders>
          </w:tcPr>
          <w:p w14:paraId="345C7457" w14:textId="77777777" w:rsidR="005E0261" w:rsidRPr="006D0A4E" w:rsidRDefault="005E0261" w:rsidP="000D35B0">
            <w:pPr>
              <w:widowControl w:val="0"/>
              <w:rPr>
                <w:rFonts w:ascii="Cambria" w:eastAsia="Cambria" w:hAnsi="Cambria" w:cs="Cambria"/>
                <w:sz w:val="20"/>
                <w:szCs w:val="20"/>
                <w:lang w:val="sv-SE"/>
              </w:rPr>
            </w:pPr>
          </w:p>
        </w:tc>
      </w:tr>
      <w:tr w:rsidR="005E0261" w:rsidRPr="006D0A4E" w14:paraId="01065D4D" w14:textId="77777777" w:rsidTr="003E21AF">
        <w:tc>
          <w:tcPr>
            <w:tcW w:w="1985" w:type="dxa"/>
            <w:vMerge/>
            <w:tcBorders>
              <w:bottom w:val="single" w:sz="4" w:space="0" w:color="auto"/>
              <w:right w:val="nil"/>
            </w:tcBorders>
          </w:tcPr>
          <w:p w14:paraId="35F3CC44" w14:textId="77777777" w:rsidR="005E0261" w:rsidRPr="006D0A4E" w:rsidRDefault="005E0261" w:rsidP="000D35B0">
            <w:pPr>
              <w:widowControl w:val="0"/>
              <w:rPr>
                <w:rFonts w:ascii="Cambria" w:eastAsia="Cambria" w:hAnsi="Cambria" w:cs="Cambria"/>
                <w:sz w:val="20"/>
                <w:szCs w:val="20"/>
                <w:lang w:val="sv-SE"/>
              </w:rPr>
            </w:pPr>
          </w:p>
        </w:tc>
        <w:tc>
          <w:tcPr>
            <w:tcW w:w="1377" w:type="dxa"/>
            <w:tcBorders>
              <w:left w:val="nil"/>
              <w:bottom w:val="single" w:sz="4" w:space="0" w:color="auto"/>
              <w:right w:val="nil"/>
            </w:tcBorders>
          </w:tcPr>
          <w:p w14:paraId="64F02C76" w14:textId="77777777" w:rsidR="005E0261" w:rsidRPr="006D0A4E" w:rsidRDefault="005E0261" w:rsidP="000D35B0">
            <w:pPr>
              <w:widowControl w:val="0"/>
              <w:rPr>
                <w:rFonts w:ascii="Cambria" w:eastAsia="Cambria" w:hAnsi="Cambria" w:cs="Cambria"/>
                <w:sz w:val="20"/>
                <w:szCs w:val="20"/>
                <w:lang w:val="sv-SE"/>
              </w:rPr>
            </w:pPr>
            <w:r w:rsidRPr="006D0A4E">
              <w:rPr>
                <w:rFonts w:ascii="Cambria" w:eastAsia="Cambria" w:hAnsi="Cambria" w:cs="Cambria"/>
                <w:sz w:val="20"/>
                <w:szCs w:val="20"/>
                <w:lang w:val="sv-SE"/>
              </w:rPr>
              <w:t>%</w:t>
            </w:r>
          </w:p>
        </w:tc>
        <w:tc>
          <w:tcPr>
            <w:tcW w:w="1377" w:type="dxa"/>
            <w:tcBorders>
              <w:left w:val="nil"/>
              <w:bottom w:val="single" w:sz="4" w:space="0" w:color="auto"/>
              <w:right w:val="nil"/>
            </w:tcBorders>
          </w:tcPr>
          <w:p w14:paraId="6CE689F3" w14:textId="77777777" w:rsidR="005E0261" w:rsidRPr="006D0A4E" w:rsidRDefault="005E0261" w:rsidP="000D35B0">
            <w:pPr>
              <w:widowControl w:val="0"/>
              <w:rPr>
                <w:rFonts w:ascii="Cambria" w:eastAsia="Cambria" w:hAnsi="Cambria" w:cs="Cambria"/>
                <w:sz w:val="20"/>
                <w:szCs w:val="20"/>
                <w:lang w:val="sv-SE"/>
              </w:rPr>
            </w:pPr>
            <w:r w:rsidRPr="006D0A4E">
              <w:rPr>
                <w:rFonts w:ascii="Cambria" w:eastAsia="Cambria" w:hAnsi="Cambria" w:cs="Cambria"/>
                <w:sz w:val="20"/>
                <w:szCs w:val="20"/>
                <w:lang w:val="sv-SE"/>
              </w:rPr>
              <w:t>n</w:t>
            </w:r>
          </w:p>
        </w:tc>
        <w:tc>
          <w:tcPr>
            <w:tcW w:w="1377" w:type="dxa"/>
            <w:tcBorders>
              <w:left w:val="nil"/>
              <w:bottom w:val="single" w:sz="4" w:space="0" w:color="auto"/>
              <w:right w:val="nil"/>
            </w:tcBorders>
          </w:tcPr>
          <w:p w14:paraId="63471C5F" w14:textId="77777777" w:rsidR="005E0261" w:rsidRPr="006D0A4E" w:rsidRDefault="005E0261" w:rsidP="000D35B0">
            <w:pPr>
              <w:widowControl w:val="0"/>
              <w:rPr>
                <w:rFonts w:ascii="Cambria" w:eastAsia="Cambria" w:hAnsi="Cambria" w:cs="Cambria"/>
                <w:sz w:val="20"/>
                <w:szCs w:val="20"/>
                <w:lang w:val="sv-SE"/>
              </w:rPr>
            </w:pPr>
            <w:r w:rsidRPr="006D0A4E">
              <w:rPr>
                <w:rFonts w:ascii="Cambria" w:eastAsia="Cambria" w:hAnsi="Cambria" w:cs="Cambria"/>
                <w:sz w:val="20"/>
                <w:szCs w:val="20"/>
                <w:lang w:val="sv-SE"/>
              </w:rPr>
              <w:t>%</w:t>
            </w:r>
          </w:p>
        </w:tc>
        <w:tc>
          <w:tcPr>
            <w:tcW w:w="1377" w:type="dxa"/>
            <w:tcBorders>
              <w:left w:val="nil"/>
              <w:bottom w:val="single" w:sz="4" w:space="0" w:color="auto"/>
              <w:right w:val="nil"/>
            </w:tcBorders>
          </w:tcPr>
          <w:p w14:paraId="3A185456" w14:textId="77777777" w:rsidR="005E0261" w:rsidRPr="006D0A4E" w:rsidRDefault="005E0261" w:rsidP="000D35B0">
            <w:pPr>
              <w:widowControl w:val="0"/>
              <w:rPr>
                <w:rFonts w:ascii="Cambria" w:eastAsia="Cambria" w:hAnsi="Cambria" w:cs="Cambria"/>
                <w:sz w:val="20"/>
                <w:szCs w:val="20"/>
                <w:lang w:val="sv-SE"/>
              </w:rPr>
            </w:pPr>
            <w:r w:rsidRPr="006D0A4E">
              <w:rPr>
                <w:rFonts w:ascii="Cambria" w:eastAsia="Cambria" w:hAnsi="Cambria" w:cs="Cambria"/>
                <w:sz w:val="20"/>
                <w:szCs w:val="20"/>
                <w:lang w:val="sv-SE"/>
              </w:rPr>
              <w:t>n</w:t>
            </w:r>
          </w:p>
        </w:tc>
        <w:tc>
          <w:tcPr>
            <w:tcW w:w="1377" w:type="dxa"/>
            <w:vMerge/>
            <w:tcBorders>
              <w:left w:val="nil"/>
              <w:bottom w:val="single" w:sz="4" w:space="0" w:color="auto"/>
            </w:tcBorders>
          </w:tcPr>
          <w:p w14:paraId="52682954" w14:textId="77777777" w:rsidR="005E0261" w:rsidRPr="006D0A4E" w:rsidRDefault="005E0261" w:rsidP="000D35B0">
            <w:pPr>
              <w:widowControl w:val="0"/>
              <w:rPr>
                <w:rFonts w:ascii="Cambria" w:eastAsia="Cambria" w:hAnsi="Cambria" w:cs="Cambria"/>
                <w:sz w:val="20"/>
                <w:szCs w:val="20"/>
                <w:lang w:val="sv-SE"/>
              </w:rPr>
            </w:pPr>
          </w:p>
        </w:tc>
      </w:tr>
      <w:tr w:rsidR="005E0261" w:rsidRPr="006D0A4E" w14:paraId="3F78931E" w14:textId="77777777" w:rsidTr="003E21AF">
        <w:tc>
          <w:tcPr>
            <w:tcW w:w="1985" w:type="dxa"/>
            <w:tcBorders>
              <w:bottom w:val="nil"/>
              <w:right w:val="nil"/>
            </w:tcBorders>
          </w:tcPr>
          <w:p w14:paraId="6C360805" w14:textId="41BCA95A" w:rsidR="005E0261" w:rsidRPr="006D0A4E" w:rsidRDefault="005E0261" w:rsidP="000D35B0">
            <w:pPr>
              <w:widowControl w:val="0"/>
              <w:rPr>
                <w:rFonts w:ascii="Cambria" w:eastAsia="Cambria" w:hAnsi="Cambria" w:cs="Cambria"/>
                <w:sz w:val="20"/>
                <w:szCs w:val="20"/>
                <w:lang w:val="sv-SE"/>
              </w:rPr>
            </w:pPr>
            <w:r>
              <w:rPr>
                <w:rFonts w:ascii="Cambria" w:eastAsia="Cambria" w:hAnsi="Cambria" w:cs="Cambria"/>
                <w:sz w:val="20"/>
                <w:szCs w:val="20"/>
                <w:lang w:val="sv-SE"/>
              </w:rPr>
              <w:t>Tidak Memenuhi Syarat</w:t>
            </w:r>
          </w:p>
        </w:tc>
        <w:tc>
          <w:tcPr>
            <w:tcW w:w="1377" w:type="dxa"/>
            <w:tcBorders>
              <w:left w:val="nil"/>
              <w:bottom w:val="nil"/>
              <w:right w:val="nil"/>
            </w:tcBorders>
          </w:tcPr>
          <w:p w14:paraId="6FDE98BB" w14:textId="30A75C33" w:rsidR="005E0261" w:rsidRPr="006D0A4E" w:rsidRDefault="005E0261" w:rsidP="000D35B0">
            <w:pPr>
              <w:widowControl w:val="0"/>
              <w:rPr>
                <w:rFonts w:ascii="Cambria" w:eastAsia="Cambria" w:hAnsi="Cambria" w:cs="Cambria"/>
                <w:sz w:val="20"/>
                <w:szCs w:val="20"/>
                <w:lang w:val="sv-SE"/>
              </w:rPr>
            </w:pPr>
            <w:r>
              <w:rPr>
                <w:rFonts w:ascii="Cambria" w:eastAsia="Cambria" w:hAnsi="Cambria" w:cs="Cambria"/>
                <w:sz w:val="20"/>
                <w:szCs w:val="20"/>
                <w:lang w:val="sv-SE"/>
              </w:rPr>
              <w:t>10,35</w:t>
            </w:r>
          </w:p>
        </w:tc>
        <w:tc>
          <w:tcPr>
            <w:tcW w:w="1377" w:type="dxa"/>
            <w:tcBorders>
              <w:left w:val="nil"/>
              <w:bottom w:val="nil"/>
              <w:right w:val="nil"/>
            </w:tcBorders>
          </w:tcPr>
          <w:p w14:paraId="49963F7C" w14:textId="062D88A6" w:rsidR="005E0261" w:rsidRPr="006D0A4E" w:rsidRDefault="005E0261" w:rsidP="000D35B0">
            <w:pPr>
              <w:widowControl w:val="0"/>
              <w:rPr>
                <w:rFonts w:ascii="Cambria" w:eastAsia="Cambria" w:hAnsi="Cambria" w:cs="Cambria"/>
                <w:sz w:val="20"/>
                <w:szCs w:val="20"/>
                <w:lang w:val="sv-SE"/>
              </w:rPr>
            </w:pPr>
            <w:r>
              <w:rPr>
                <w:rFonts w:ascii="Cambria" w:eastAsia="Cambria" w:hAnsi="Cambria" w:cs="Cambria"/>
                <w:sz w:val="20"/>
                <w:szCs w:val="20"/>
                <w:lang w:val="sv-SE"/>
              </w:rPr>
              <w:t>12</w:t>
            </w:r>
          </w:p>
        </w:tc>
        <w:tc>
          <w:tcPr>
            <w:tcW w:w="1377" w:type="dxa"/>
            <w:tcBorders>
              <w:left w:val="nil"/>
              <w:bottom w:val="nil"/>
              <w:right w:val="nil"/>
            </w:tcBorders>
          </w:tcPr>
          <w:p w14:paraId="240E5423" w14:textId="1202B3CC" w:rsidR="005E0261" w:rsidRPr="006D0A4E" w:rsidRDefault="005E0261" w:rsidP="000D35B0">
            <w:pPr>
              <w:widowControl w:val="0"/>
              <w:rPr>
                <w:rFonts w:ascii="Cambria" w:eastAsia="Cambria" w:hAnsi="Cambria" w:cs="Cambria"/>
                <w:sz w:val="20"/>
                <w:szCs w:val="20"/>
                <w:lang w:val="sv-SE"/>
              </w:rPr>
            </w:pPr>
            <w:r>
              <w:rPr>
                <w:rFonts w:ascii="Cambria" w:eastAsia="Cambria" w:hAnsi="Cambria" w:cs="Cambria"/>
                <w:sz w:val="20"/>
                <w:szCs w:val="20"/>
                <w:lang w:val="sv-SE"/>
              </w:rPr>
              <w:t>8,62</w:t>
            </w:r>
          </w:p>
        </w:tc>
        <w:tc>
          <w:tcPr>
            <w:tcW w:w="1377" w:type="dxa"/>
            <w:tcBorders>
              <w:left w:val="nil"/>
              <w:bottom w:val="nil"/>
              <w:right w:val="nil"/>
            </w:tcBorders>
          </w:tcPr>
          <w:p w14:paraId="54BE7F42" w14:textId="2DDE914A" w:rsidR="005E0261" w:rsidRPr="006D0A4E" w:rsidRDefault="005E0261" w:rsidP="000D35B0">
            <w:pPr>
              <w:widowControl w:val="0"/>
              <w:rPr>
                <w:rFonts w:ascii="Cambria" w:eastAsia="Cambria" w:hAnsi="Cambria" w:cs="Cambria"/>
                <w:sz w:val="20"/>
                <w:szCs w:val="20"/>
                <w:lang w:val="sv-SE"/>
              </w:rPr>
            </w:pPr>
            <w:r>
              <w:rPr>
                <w:rFonts w:ascii="Cambria" w:eastAsia="Cambria" w:hAnsi="Cambria" w:cs="Cambria"/>
                <w:sz w:val="20"/>
                <w:szCs w:val="20"/>
                <w:lang w:val="sv-SE"/>
              </w:rPr>
              <w:t>10</w:t>
            </w:r>
          </w:p>
        </w:tc>
        <w:tc>
          <w:tcPr>
            <w:tcW w:w="1377" w:type="dxa"/>
            <w:vMerge w:val="restart"/>
            <w:tcBorders>
              <w:left w:val="nil"/>
            </w:tcBorders>
          </w:tcPr>
          <w:p w14:paraId="2B24D7D3" w14:textId="5B8C49BF" w:rsidR="005E0261" w:rsidRPr="006D0A4E" w:rsidRDefault="005E0261" w:rsidP="000D35B0">
            <w:pPr>
              <w:widowControl w:val="0"/>
              <w:jc w:val="center"/>
              <w:rPr>
                <w:rFonts w:ascii="Cambria" w:eastAsia="Cambria" w:hAnsi="Cambria" w:cs="Cambria"/>
                <w:sz w:val="20"/>
                <w:szCs w:val="20"/>
                <w:lang w:val="sv-SE"/>
              </w:rPr>
            </w:pPr>
            <w:r w:rsidRPr="006D0A4E">
              <w:rPr>
                <w:rFonts w:ascii="Cambria" w:eastAsia="Cambria" w:hAnsi="Cambria" w:cs="Cambria"/>
                <w:sz w:val="20"/>
                <w:szCs w:val="20"/>
                <w:lang w:val="sv-SE"/>
              </w:rPr>
              <w:t>0,0</w:t>
            </w:r>
            <w:r w:rsidR="008005EE">
              <w:rPr>
                <w:rFonts w:ascii="Cambria" w:eastAsia="Cambria" w:hAnsi="Cambria" w:cs="Cambria"/>
                <w:sz w:val="20"/>
                <w:szCs w:val="20"/>
                <w:lang w:val="sv-SE"/>
              </w:rPr>
              <w:t>26</w:t>
            </w:r>
          </w:p>
        </w:tc>
      </w:tr>
      <w:tr w:rsidR="005E0261" w:rsidRPr="006D0A4E" w14:paraId="3A09C820" w14:textId="77777777" w:rsidTr="003E21AF">
        <w:tc>
          <w:tcPr>
            <w:tcW w:w="1985" w:type="dxa"/>
            <w:tcBorders>
              <w:top w:val="nil"/>
              <w:right w:val="nil"/>
            </w:tcBorders>
          </w:tcPr>
          <w:p w14:paraId="0FB0BB18" w14:textId="175BD283" w:rsidR="005E0261" w:rsidRPr="006D0A4E" w:rsidRDefault="005E0261" w:rsidP="000D35B0">
            <w:pPr>
              <w:widowControl w:val="0"/>
              <w:rPr>
                <w:rFonts w:ascii="Cambria" w:eastAsia="Cambria" w:hAnsi="Cambria" w:cs="Cambria"/>
                <w:sz w:val="20"/>
                <w:szCs w:val="20"/>
                <w:lang w:val="sv-SE"/>
              </w:rPr>
            </w:pPr>
            <w:r>
              <w:rPr>
                <w:rFonts w:ascii="Cambria" w:eastAsia="Cambria" w:hAnsi="Cambria" w:cs="Cambria"/>
                <w:sz w:val="20"/>
                <w:szCs w:val="20"/>
                <w:lang w:val="sv-SE"/>
              </w:rPr>
              <w:t>Memenuhi Syarat</w:t>
            </w:r>
          </w:p>
        </w:tc>
        <w:tc>
          <w:tcPr>
            <w:tcW w:w="1377" w:type="dxa"/>
            <w:tcBorders>
              <w:top w:val="nil"/>
              <w:left w:val="nil"/>
              <w:right w:val="nil"/>
            </w:tcBorders>
          </w:tcPr>
          <w:p w14:paraId="0A064F5B" w14:textId="6CEE226F" w:rsidR="005E0261" w:rsidRPr="006D0A4E" w:rsidRDefault="005E0261" w:rsidP="000D35B0">
            <w:pPr>
              <w:widowControl w:val="0"/>
              <w:rPr>
                <w:rFonts w:ascii="Cambria" w:eastAsia="Cambria" w:hAnsi="Cambria" w:cs="Cambria"/>
                <w:sz w:val="20"/>
                <w:szCs w:val="20"/>
                <w:lang w:val="sv-SE"/>
              </w:rPr>
            </w:pPr>
            <w:r>
              <w:rPr>
                <w:rFonts w:ascii="Cambria" w:eastAsia="Cambria" w:hAnsi="Cambria" w:cs="Cambria"/>
                <w:sz w:val="20"/>
                <w:szCs w:val="20"/>
                <w:lang w:val="sv-SE"/>
              </w:rPr>
              <w:t>50,0</w:t>
            </w:r>
          </w:p>
        </w:tc>
        <w:tc>
          <w:tcPr>
            <w:tcW w:w="1377" w:type="dxa"/>
            <w:tcBorders>
              <w:top w:val="nil"/>
              <w:left w:val="nil"/>
              <w:right w:val="nil"/>
            </w:tcBorders>
          </w:tcPr>
          <w:p w14:paraId="2F1EFC0C" w14:textId="0EA8E667" w:rsidR="005E0261" w:rsidRPr="006D0A4E" w:rsidRDefault="005E0261" w:rsidP="000D35B0">
            <w:pPr>
              <w:widowControl w:val="0"/>
              <w:rPr>
                <w:rFonts w:ascii="Cambria" w:eastAsia="Cambria" w:hAnsi="Cambria" w:cs="Cambria"/>
                <w:sz w:val="20"/>
                <w:szCs w:val="20"/>
                <w:lang w:val="sv-SE"/>
              </w:rPr>
            </w:pPr>
            <w:r>
              <w:rPr>
                <w:rFonts w:ascii="Cambria" w:eastAsia="Cambria" w:hAnsi="Cambria" w:cs="Cambria"/>
                <w:sz w:val="20"/>
                <w:szCs w:val="20"/>
                <w:lang w:val="sv-SE"/>
              </w:rPr>
              <w:t>58</w:t>
            </w:r>
          </w:p>
        </w:tc>
        <w:tc>
          <w:tcPr>
            <w:tcW w:w="1377" w:type="dxa"/>
            <w:tcBorders>
              <w:top w:val="nil"/>
              <w:left w:val="nil"/>
              <w:right w:val="nil"/>
            </w:tcBorders>
          </w:tcPr>
          <w:p w14:paraId="52B835B8" w14:textId="5C86CC5B" w:rsidR="005E0261" w:rsidRPr="006D0A4E" w:rsidRDefault="005E0261" w:rsidP="000D35B0">
            <w:pPr>
              <w:widowControl w:val="0"/>
              <w:rPr>
                <w:rFonts w:ascii="Cambria" w:eastAsia="Cambria" w:hAnsi="Cambria" w:cs="Cambria"/>
                <w:sz w:val="20"/>
                <w:szCs w:val="20"/>
                <w:lang w:val="sv-SE"/>
              </w:rPr>
            </w:pPr>
            <w:r>
              <w:rPr>
                <w:rFonts w:ascii="Cambria" w:eastAsia="Cambria" w:hAnsi="Cambria" w:cs="Cambria"/>
                <w:sz w:val="20"/>
                <w:szCs w:val="20"/>
                <w:lang w:val="sv-SE"/>
              </w:rPr>
              <w:t>31,03</w:t>
            </w:r>
          </w:p>
        </w:tc>
        <w:tc>
          <w:tcPr>
            <w:tcW w:w="1377" w:type="dxa"/>
            <w:tcBorders>
              <w:top w:val="nil"/>
              <w:left w:val="nil"/>
              <w:right w:val="nil"/>
            </w:tcBorders>
          </w:tcPr>
          <w:p w14:paraId="7FF1BA1E" w14:textId="50039841" w:rsidR="005E0261" w:rsidRPr="006D0A4E" w:rsidRDefault="005E0261" w:rsidP="000D35B0">
            <w:pPr>
              <w:widowControl w:val="0"/>
              <w:rPr>
                <w:rFonts w:ascii="Cambria" w:eastAsia="Cambria" w:hAnsi="Cambria" w:cs="Cambria"/>
                <w:sz w:val="20"/>
                <w:szCs w:val="20"/>
                <w:lang w:val="sv-SE"/>
              </w:rPr>
            </w:pPr>
            <w:r>
              <w:rPr>
                <w:rFonts w:ascii="Cambria" w:eastAsia="Cambria" w:hAnsi="Cambria" w:cs="Cambria"/>
                <w:sz w:val="20"/>
                <w:szCs w:val="20"/>
                <w:lang w:val="sv-SE"/>
              </w:rPr>
              <w:t>36</w:t>
            </w:r>
          </w:p>
        </w:tc>
        <w:tc>
          <w:tcPr>
            <w:tcW w:w="1377" w:type="dxa"/>
            <w:vMerge/>
            <w:tcBorders>
              <w:left w:val="nil"/>
            </w:tcBorders>
          </w:tcPr>
          <w:p w14:paraId="777E0EC6" w14:textId="77777777" w:rsidR="005E0261" w:rsidRPr="006D0A4E" w:rsidRDefault="005E0261" w:rsidP="000D35B0">
            <w:pPr>
              <w:widowControl w:val="0"/>
              <w:rPr>
                <w:rFonts w:ascii="Cambria" w:eastAsia="Cambria" w:hAnsi="Cambria" w:cs="Cambria"/>
                <w:sz w:val="20"/>
                <w:szCs w:val="20"/>
                <w:lang w:val="sv-SE"/>
              </w:rPr>
            </w:pPr>
          </w:p>
        </w:tc>
      </w:tr>
    </w:tbl>
    <w:p w14:paraId="3E49218B" w14:textId="77777777" w:rsidR="004D590E" w:rsidRPr="004D590E" w:rsidRDefault="004D590E" w:rsidP="004D590E">
      <w:pPr>
        <w:widowControl w:val="0"/>
        <w:pBdr>
          <w:top w:val="nil"/>
          <w:left w:val="nil"/>
          <w:bottom w:val="nil"/>
          <w:right w:val="nil"/>
          <w:between w:val="nil"/>
        </w:pBdr>
        <w:spacing w:before="120" w:after="120"/>
        <w:rPr>
          <w:rFonts w:ascii="Cambria" w:eastAsia="Cambria" w:hAnsi="Cambria" w:cs="Cambria"/>
          <w:szCs w:val="18"/>
          <w:lang w:val="sv-SE"/>
        </w:rPr>
      </w:pPr>
      <w:r w:rsidRPr="004D590E">
        <w:rPr>
          <w:rFonts w:ascii="Cambria" w:eastAsia="Cambria" w:hAnsi="Cambria" w:cs="Cambria"/>
          <w:szCs w:val="18"/>
          <w:lang w:val="sv-SE"/>
        </w:rPr>
        <w:t>Sumber: Data Primer, 2023</w:t>
      </w:r>
    </w:p>
    <w:p w14:paraId="16989443" w14:textId="64751F18" w:rsidR="004D590E" w:rsidRPr="004C2749" w:rsidRDefault="004C2749" w:rsidP="004D590E">
      <w:pPr>
        <w:widowControl w:val="0"/>
        <w:pBdr>
          <w:top w:val="nil"/>
          <w:left w:val="nil"/>
          <w:bottom w:val="nil"/>
          <w:right w:val="nil"/>
          <w:between w:val="nil"/>
        </w:pBdr>
        <w:ind w:firstLine="851"/>
        <w:rPr>
          <w:rFonts w:ascii="Cambria" w:eastAsia="Cambria" w:hAnsi="Cambria" w:cs="Cambria"/>
          <w:sz w:val="22"/>
          <w:szCs w:val="22"/>
          <w:lang w:val="sv-SE"/>
        </w:rPr>
      </w:pPr>
      <w:r w:rsidRPr="005C4741">
        <w:rPr>
          <w:rFonts w:ascii="Cambria" w:hAnsi="Cambria"/>
          <w:sz w:val="22"/>
          <w:szCs w:val="22"/>
          <w:lang w:val="sv-SE"/>
        </w:rPr>
        <w:lastRenderedPageBreak/>
        <w:t xml:space="preserve">Berdasarkan tabel 2 menunjukkan bahwa persentase yang mengalami keluhan </w:t>
      </w:r>
      <w:r w:rsidRPr="005C4741">
        <w:rPr>
          <w:rFonts w:ascii="Cambria" w:hAnsi="Cambria"/>
          <w:i/>
          <w:iCs/>
          <w:sz w:val="22"/>
          <w:szCs w:val="22"/>
          <w:lang w:val="sv-SE"/>
        </w:rPr>
        <w:t>low back pain</w:t>
      </w:r>
      <w:r w:rsidRPr="005C4741">
        <w:rPr>
          <w:rFonts w:ascii="Cambria" w:hAnsi="Cambria"/>
          <w:sz w:val="22"/>
          <w:szCs w:val="22"/>
          <w:lang w:val="sv-SE"/>
        </w:rPr>
        <w:t xml:space="preserve"> lebih banyak pada kelompok dengan lama kerja yang memenuhi syarat yaitu 50,0% dibandingkan dengan kelompok dengan lama kerja tidak memenuhi syarat yaitu 10,35%. Hasil uji statistic </w:t>
      </w:r>
      <w:r w:rsidRPr="005C4741">
        <w:rPr>
          <w:rFonts w:ascii="Cambria" w:hAnsi="Cambria"/>
          <w:i/>
          <w:iCs/>
          <w:sz w:val="22"/>
          <w:szCs w:val="22"/>
          <w:lang w:val="sv-SE"/>
        </w:rPr>
        <w:t xml:space="preserve">chi-square </w:t>
      </w:r>
      <w:r w:rsidRPr="005C4741">
        <w:rPr>
          <w:rFonts w:ascii="Cambria" w:hAnsi="Cambria"/>
          <w:sz w:val="22"/>
          <w:szCs w:val="22"/>
          <w:lang w:val="sv-SE"/>
        </w:rPr>
        <w:t xml:space="preserve">diperoleh nilai p=0,026 (p&lt;0,05) sehingga dapat disimpulkan bahwa ada hubungan antara lama kerja dengan keluhan </w:t>
      </w:r>
      <w:r w:rsidRPr="005C4741">
        <w:rPr>
          <w:rFonts w:ascii="Cambria" w:hAnsi="Cambria"/>
          <w:i/>
          <w:iCs/>
          <w:sz w:val="22"/>
          <w:szCs w:val="22"/>
          <w:lang w:val="sv-SE"/>
        </w:rPr>
        <w:t>low back pain</w:t>
      </w:r>
      <w:r w:rsidRPr="005C4741">
        <w:rPr>
          <w:rFonts w:ascii="Cambria" w:hAnsi="Cambria"/>
          <w:sz w:val="22"/>
          <w:szCs w:val="22"/>
          <w:lang w:val="sv-SE"/>
        </w:rPr>
        <w:t xml:space="preserve"> pada pegawai di Kantor Dinas PU Kota Makassar</w:t>
      </w:r>
    </w:p>
    <w:p w14:paraId="177F5C05" w14:textId="77777777" w:rsidR="004C2749" w:rsidRPr="005C4741" w:rsidRDefault="004C2749" w:rsidP="004C2749">
      <w:pPr>
        <w:ind w:firstLine="720"/>
        <w:rPr>
          <w:rFonts w:ascii="Cambria" w:hAnsi="Cambria"/>
          <w:sz w:val="22"/>
          <w:szCs w:val="22"/>
          <w:lang w:val="sv-SE"/>
        </w:rPr>
      </w:pPr>
      <w:r w:rsidRPr="005C4741">
        <w:rPr>
          <w:rFonts w:ascii="Cambria" w:hAnsi="Cambria"/>
          <w:sz w:val="22"/>
          <w:szCs w:val="22"/>
          <w:lang w:val="sv-SE"/>
        </w:rPr>
        <w:t xml:space="preserve">Hal ini sesuai dengan hasil penelitian yang dilakukan Perry (2021) tentang faktor yang berhubungan dengan keluhan nyeri punggung bawah pada nelayan yaitu ada hubungan antara lama kerja dengan keluhan </w:t>
      </w:r>
      <w:r w:rsidRPr="005C4741">
        <w:rPr>
          <w:rFonts w:ascii="Cambria" w:hAnsi="Cambria"/>
          <w:i/>
          <w:iCs/>
          <w:sz w:val="22"/>
          <w:szCs w:val="22"/>
          <w:lang w:val="sv-SE"/>
        </w:rPr>
        <w:t>low back pain</w:t>
      </w:r>
      <w:r w:rsidRPr="005C4741">
        <w:rPr>
          <w:rFonts w:ascii="Cambria" w:hAnsi="Cambria"/>
          <w:sz w:val="22"/>
          <w:szCs w:val="22"/>
          <w:lang w:val="sv-SE"/>
        </w:rPr>
        <w:t>. Hasil penelitian ini juga sejalan dengan penelitian yang dilakukan oleh Saqila (2021) yang mengatakan bahwa lama kerja yang lebih dari 8 jam dapat mengakibatkan keluhan nyeri punggung bawah (</w:t>
      </w:r>
      <w:r w:rsidRPr="005C4741">
        <w:rPr>
          <w:rFonts w:ascii="Cambria" w:hAnsi="Cambria"/>
          <w:i/>
          <w:iCs/>
          <w:sz w:val="22"/>
          <w:szCs w:val="22"/>
          <w:lang w:val="sv-SE"/>
        </w:rPr>
        <w:t>low back pain</w:t>
      </w:r>
      <w:r w:rsidRPr="005C4741">
        <w:rPr>
          <w:rFonts w:ascii="Cambria" w:hAnsi="Cambria"/>
          <w:sz w:val="22"/>
          <w:szCs w:val="22"/>
          <w:lang w:val="sv-SE"/>
        </w:rPr>
        <w:t xml:space="preserve">) dengan p value 0,032. Penelitian ini juga sejalan pula dengan penelitian yang dilakukan oleh Nanda (2021) yang mengatakan bahwa ada hubungan antara lama kerja dengan keluhan </w:t>
      </w:r>
      <w:r w:rsidRPr="005C4741">
        <w:rPr>
          <w:rFonts w:ascii="Cambria" w:hAnsi="Cambria"/>
          <w:i/>
          <w:iCs/>
          <w:sz w:val="22"/>
          <w:szCs w:val="22"/>
          <w:lang w:val="sv-SE"/>
        </w:rPr>
        <w:t>low back pain</w:t>
      </w:r>
      <w:r w:rsidRPr="005C4741">
        <w:rPr>
          <w:rFonts w:ascii="Cambria" w:hAnsi="Cambria"/>
          <w:sz w:val="22"/>
          <w:szCs w:val="22"/>
          <w:lang w:val="sv-SE"/>
        </w:rPr>
        <w:t xml:space="preserve"> dengan p value 0,003 &lt; 0,05.</w:t>
      </w:r>
    </w:p>
    <w:p w14:paraId="055541AF" w14:textId="0BF9DA80" w:rsidR="00D62436" w:rsidRPr="004C2749" w:rsidRDefault="004C2749" w:rsidP="004C2749">
      <w:pPr>
        <w:widowControl w:val="0"/>
        <w:pBdr>
          <w:top w:val="nil"/>
          <w:left w:val="nil"/>
          <w:bottom w:val="nil"/>
          <w:right w:val="nil"/>
          <w:between w:val="nil"/>
        </w:pBdr>
        <w:ind w:firstLine="851"/>
        <w:rPr>
          <w:rFonts w:ascii="Cambria" w:eastAsia="Cambria" w:hAnsi="Cambria" w:cs="Cambria"/>
          <w:sz w:val="22"/>
          <w:szCs w:val="22"/>
          <w:lang w:val="sv-SE"/>
        </w:rPr>
      </w:pPr>
      <w:r w:rsidRPr="005C4741">
        <w:rPr>
          <w:rFonts w:ascii="Cambria" w:hAnsi="Cambria"/>
          <w:sz w:val="22"/>
          <w:szCs w:val="22"/>
          <w:lang w:val="sv-SE"/>
        </w:rPr>
        <w:t>Waktu kerja di kantor dinas PU Kota Makassar sudah sesuai dengan teori Suma’mur yang menyatakan bahwa lamanya seorang tenaga kerja melakukan pekerjaannya dalam sehari sebaiknya antara 6-8 jam/hari. Hal ini didukung dengan UU No. 13 Tahun 2003 pasal 77 yaitu 7 jam 1 hari dan 40 jam 1 minggu untuk 6 hari kerja dalam 1 minggu atau 8 jam 1 hari dan 40 jam 1 minggu untuk 5 hari kerja dalam 1 minggu. Menurunnya efisiensi dalam bekerja, menyebabkan timbulnya kelelahan, penyakit dan kecelakaan akibat jam kerja seseorang melebihi batas.</w:t>
      </w:r>
    </w:p>
    <w:p w14:paraId="2EAEFD90" w14:textId="77777777" w:rsidR="004D590E" w:rsidRPr="005C4741" w:rsidRDefault="004D590E" w:rsidP="004D590E">
      <w:pPr>
        <w:pStyle w:val="ListParagraph"/>
        <w:widowControl w:val="0"/>
        <w:pBdr>
          <w:top w:val="nil"/>
          <w:left w:val="nil"/>
          <w:bottom w:val="nil"/>
          <w:right w:val="nil"/>
          <w:between w:val="nil"/>
        </w:pBdr>
        <w:spacing w:before="120" w:after="120"/>
        <w:ind w:left="426"/>
        <w:rPr>
          <w:rFonts w:ascii="Cambria" w:eastAsia="Cambria" w:hAnsi="Cambria" w:cs="Cambria"/>
          <w:sz w:val="22"/>
          <w:szCs w:val="22"/>
          <w:lang w:val="sv-SE"/>
        </w:rPr>
      </w:pPr>
    </w:p>
    <w:p w14:paraId="664F6976" w14:textId="2FDB2401" w:rsidR="0018053E" w:rsidRPr="005C4741" w:rsidRDefault="006673DF" w:rsidP="0018053E">
      <w:pPr>
        <w:pStyle w:val="ListParagraph"/>
        <w:widowControl w:val="0"/>
        <w:numPr>
          <w:ilvl w:val="0"/>
          <w:numId w:val="14"/>
        </w:numPr>
        <w:pBdr>
          <w:top w:val="nil"/>
          <w:left w:val="nil"/>
          <w:bottom w:val="nil"/>
          <w:right w:val="nil"/>
          <w:between w:val="nil"/>
        </w:pBdr>
        <w:spacing w:before="120" w:after="120"/>
        <w:ind w:left="426" w:hanging="426"/>
        <w:rPr>
          <w:rFonts w:ascii="Cambria" w:eastAsia="Cambria" w:hAnsi="Cambria" w:cs="Cambria"/>
          <w:b/>
          <w:bCs/>
          <w:sz w:val="22"/>
          <w:szCs w:val="22"/>
          <w:lang w:val="sv-SE"/>
        </w:rPr>
      </w:pPr>
      <w:r w:rsidRPr="005C4741">
        <w:rPr>
          <w:rFonts w:ascii="Cambria" w:eastAsia="Cambria" w:hAnsi="Cambria" w:cs="Cambria"/>
          <w:b/>
          <w:bCs/>
          <w:sz w:val="22"/>
          <w:szCs w:val="22"/>
          <w:lang w:val="sv-SE"/>
        </w:rPr>
        <w:t xml:space="preserve">Hubungan Sikap Tubuh Saat Bekerja Dengan Keluhan </w:t>
      </w:r>
      <w:r w:rsidRPr="005C4741">
        <w:rPr>
          <w:rFonts w:ascii="Cambria" w:eastAsia="Cambria" w:hAnsi="Cambria" w:cs="Cambria"/>
          <w:b/>
          <w:bCs/>
          <w:i/>
          <w:iCs/>
          <w:sz w:val="22"/>
          <w:szCs w:val="22"/>
          <w:lang w:val="sv-SE"/>
        </w:rPr>
        <w:t>Low Back Pain</w:t>
      </w:r>
    </w:p>
    <w:p w14:paraId="5BBC372F" w14:textId="6BBE9FCB" w:rsidR="00871C70" w:rsidRPr="005C4741" w:rsidRDefault="00871C70" w:rsidP="008755DE">
      <w:pPr>
        <w:widowControl w:val="0"/>
        <w:pBdr>
          <w:top w:val="nil"/>
          <w:left w:val="nil"/>
          <w:bottom w:val="nil"/>
          <w:right w:val="nil"/>
          <w:between w:val="nil"/>
        </w:pBdr>
        <w:spacing w:before="120" w:after="120"/>
        <w:rPr>
          <w:rFonts w:ascii="Cambria" w:eastAsia="Cambria" w:hAnsi="Cambria" w:cs="Cambria"/>
          <w:sz w:val="22"/>
          <w:szCs w:val="22"/>
          <w:lang w:val="sv-SE"/>
        </w:rPr>
      </w:pPr>
      <w:r w:rsidRPr="005C4741">
        <w:rPr>
          <w:rFonts w:ascii="Cambria" w:eastAsia="Cambria" w:hAnsi="Cambria" w:cs="Cambria"/>
          <w:sz w:val="22"/>
          <w:szCs w:val="22"/>
          <w:lang w:val="sv-SE"/>
        </w:rPr>
        <w:t xml:space="preserve">Tabel </w:t>
      </w:r>
      <w:r w:rsidR="00314364" w:rsidRPr="005C4741">
        <w:rPr>
          <w:rFonts w:ascii="Cambria" w:eastAsia="Cambria" w:hAnsi="Cambria" w:cs="Cambria"/>
          <w:sz w:val="22"/>
          <w:szCs w:val="22"/>
          <w:lang w:val="sv-SE"/>
        </w:rPr>
        <w:t>3</w:t>
      </w:r>
      <w:r w:rsidRPr="005C4741">
        <w:rPr>
          <w:rFonts w:ascii="Cambria" w:eastAsia="Cambria" w:hAnsi="Cambria" w:cs="Cambria"/>
          <w:sz w:val="22"/>
          <w:szCs w:val="22"/>
          <w:lang w:val="sv-SE"/>
        </w:rPr>
        <w:t xml:space="preserve">. </w:t>
      </w:r>
      <w:r w:rsidR="00B22DF8" w:rsidRPr="005C4741">
        <w:rPr>
          <w:rFonts w:ascii="Cambria" w:eastAsia="Cambria" w:hAnsi="Cambria" w:cs="Cambria"/>
          <w:sz w:val="22"/>
          <w:szCs w:val="22"/>
          <w:lang w:val="sv-SE"/>
        </w:rPr>
        <w:t xml:space="preserve">Hubungan Sikap Tubuh Dengan Keluhan </w:t>
      </w:r>
      <w:r w:rsidR="00B22DF8" w:rsidRPr="005C4741">
        <w:rPr>
          <w:rFonts w:ascii="Cambria" w:eastAsia="Cambria" w:hAnsi="Cambria" w:cs="Cambria"/>
          <w:i/>
          <w:iCs/>
          <w:sz w:val="22"/>
          <w:szCs w:val="22"/>
          <w:lang w:val="sv-SE"/>
        </w:rPr>
        <w:t xml:space="preserve">Low Back Pain </w:t>
      </w:r>
      <w:r w:rsidR="00B22DF8" w:rsidRPr="005C4741">
        <w:rPr>
          <w:rFonts w:ascii="Cambria" w:eastAsia="Cambria" w:hAnsi="Cambria" w:cs="Cambria"/>
          <w:sz w:val="22"/>
          <w:szCs w:val="22"/>
          <w:lang w:val="sv-SE"/>
        </w:rPr>
        <w:t>Pada Pegawai di Kantor Dinas PU Kota Makassar</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376"/>
        <w:gridCol w:w="1377"/>
        <w:gridCol w:w="1377"/>
        <w:gridCol w:w="1377"/>
        <w:gridCol w:w="1377"/>
        <w:gridCol w:w="1377"/>
      </w:tblGrid>
      <w:tr w:rsidR="00DB68F5" w:rsidRPr="006D0A4E" w14:paraId="54B84C55" w14:textId="77777777" w:rsidTr="000D35B0">
        <w:tc>
          <w:tcPr>
            <w:tcW w:w="1376" w:type="dxa"/>
            <w:vMerge w:val="restart"/>
            <w:tcBorders>
              <w:right w:val="nil"/>
            </w:tcBorders>
          </w:tcPr>
          <w:p w14:paraId="2B1FB8FD" w14:textId="434B6AFF" w:rsidR="00DB68F5" w:rsidRPr="006D0A4E" w:rsidRDefault="00DB68F5" w:rsidP="000D35B0">
            <w:pPr>
              <w:widowControl w:val="0"/>
              <w:jc w:val="center"/>
              <w:rPr>
                <w:rFonts w:ascii="Cambria" w:eastAsia="Cambria" w:hAnsi="Cambria" w:cs="Cambria"/>
                <w:sz w:val="20"/>
                <w:szCs w:val="20"/>
                <w:lang w:val="sv-SE"/>
              </w:rPr>
            </w:pPr>
            <w:r>
              <w:rPr>
                <w:rFonts w:ascii="Cambria" w:eastAsia="Cambria" w:hAnsi="Cambria" w:cs="Cambria"/>
                <w:sz w:val="20"/>
                <w:szCs w:val="20"/>
                <w:lang w:val="sv-SE"/>
              </w:rPr>
              <w:t>Sikap Tubuh</w:t>
            </w:r>
          </w:p>
        </w:tc>
        <w:tc>
          <w:tcPr>
            <w:tcW w:w="5508" w:type="dxa"/>
            <w:gridSpan w:val="4"/>
            <w:tcBorders>
              <w:left w:val="nil"/>
              <w:right w:val="nil"/>
            </w:tcBorders>
          </w:tcPr>
          <w:p w14:paraId="7B089274" w14:textId="77777777" w:rsidR="00DB68F5" w:rsidRPr="00DF1103" w:rsidRDefault="00DB68F5" w:rsidP="000D35B0">
            <w:pPr>
              <w:widowControl w:val="0"/>
              <w:jc w:val="center"/>
              <w:rPr>
                <w:rFonts w:ascii="Cambria" w:eastAsia="Cambria" w:hAnsi="Cambria" w:cs="Cambria"/>
                <w:i/>
                <w:iCs/>
                <w:sz w:val="20"/>
                <w:szCs w:val="20"/>
                <w:lang w:val="sv-SE"/>
              </w:rPr>
            </w:pPr>
            <w:r>
              <w:rPr>
                <w:rFonts w:ascii="Cambria" w:eastAsia="Cambria" w:hAnsi="Cambria" w:cs="Cambria"/>
                <w:i/>
                <w:iCs/>
                <w:sz w:val="20"/>
                <w:szCs w:val="20"/>
                <w:lang w:val="sv-SE"/>
              </w:rPr>
              <w:t>Low Back Pain</w:t>
            </w:r>
          </w:p>
        </w:tc>
        <w:tc>
          <w:tcPr>
            <w:tcW w:w="1377" w:type="dxa"/>
            <w:vMerge w:val="restart"/>
            <w:tcBorders>
              <w:left w:val="nil"/>
            </w:tcBorders>
          </w:tcPr>
          <w:p w14:paraId="12E77676" w14:textId="77777777" w:rsidR="00DB68F5" w:rsidRPr="006D0A4E" w:rsidRDefault="00DB68F5" w:rsidP="000D35B0">
            <w:pPr>
              <w:widowControl w:val="0"/>
              <w:jc w:val="center"/>
              <w:rPr>
                <w:rFonts w:ascii="Cambria" w:eastAsia="Cambria" w:hAnsi="Cambria" w:cs="Cambria"/>
                <w:i/>
                <w:iCs/>
                <w:sz w:val="20"/>
                <w:szCs w:val="20"/>
                <w:lang w:val="sv-SE"/>
              </w:rPr>
            </w:pPr>
            <w:r w:rsidRPr="006D0A4E">
              <w:rPr>
                <w:rFonts w:ascii="Cambria" w:eastAsia="Cambria" w:hAnsi="Cambria" w:cs="Cambria"/>
                <w:i/>
                <w:iCs/>
                <w:sz w:val="20"/>
                <w:szCs w:val="20"/>
                <w:lang w:val="sv-SE"/>
              </w:rPr>
              <w:t>p-value</w:t>
            </w:r>
          </w:p>
        </w:tc>
      </w:tr>
      <w:tr w:rsidR="00DB68F5" w:rsidRPr="006D0A4E" w14:paraId="6EE9F780" w14:textId="77777777" w:rsidTr="000D35B0">
        <w:tc>
          <w:tcPr>
            <w:tcW w:w="1376" w:type="dxa"/>
            <w:vMerge/>
            <w:tcBorders>
              <w:right w:val="nil"/>
            </w:tcBorders>
          </w:tcPr>
          <w:p w14:paraId="3D552CF3" w14:textId="77777777" w:rsidR="00DB68F5" w:rsidRPr="006D0A4E" w:rsidRDefault="00DB68F5" w:rsidP="000D35B0">
            <w:pPr>
              <w:widowControl w:val="0"/>
              <w:rPr>
                <w:rFonts w:ascii="Cambria" w:eastAsia="Cambria" w:hAnsi="Cambria" w:cs="Cambria"/>
                <w:sz w:val="20"/>
                <w:szCs w:val="20"/>
                <w:lang w:val="sv-SE"/>
              </w:rPr>
            </w:pPr>
          </w:p>
        </w:tc>
        <w:tc>
          <w:tcPr>
            <w:tcW w:w="2754" w:type="dxa"/>
            <w:gridSpan w:val="2"/>
            <w:tcBorders>
              <w:left w:val="nil"/>
              <w:right w:val="nil"/>
            </w:tcBorders>
          </w:tcPr>
          <w:p w14:paraId="07AA387A" w14:textId="77777777" w:rsidR="00DB68F5" w:rsidRPr="006D0A4E" w:rsidRDefault="00DB68F5" w:rsidP="000D35B0">
            <w:pPr>
              <w:widowControl w:val="0"/>
              <w:jc w:val="center"/>
              <w:rPr>
                <w:rFonts w:ascii="Cambria" w:eastAsia="Cambria" w:hAnsi="Cambria" w:cs="Cambria"/>
                <w:sz w:val="20"/>
                <w:szCs w:val="20"/>
                <w:lang w:val="sv-SE"/>
              </w:rPr>
            </w:pPr>
            <w:r>
              <w:rPr>
                <w:rFonts w:ascii="Cambria" w:eastAsia="Cambria" w:hAnsi="Cambria" w:cs="Cambria"/>
                <w:sz w:val="20"/>
                <w:szCs w:val="20"/>
                <w:lang w:val="sv-SE"/>
              </w:rPr>
              <w:t>Ada Keluhan</w:t>
            </w:r>
          </w:p>
        </w:tc>
        <w:tc>
          <w:tcPr>
            <w:tcW w:w="2754" w:type="dxa"/>
            <w:gridSpan w:val="2"/>
            <w:tcBorders>
              <w:left w:val="nil"/>
              <w:right w:val="nil"/>
            </w:tcBorders>
          </w:tcPr>
          <w:p w14:paraId="28455DC3" w14:textId="77777777" w:rsidR="00DB68F5" w:rsidRPr="006D0A4E" w:rsidRDefault="00DB68F5" w:rsidP="000D35B0">
            <w:pPr>
              <w:widowControl w:val="0"/>
              <w:jc w:val="center"/>
              <w:rPr>
                <w:rFonts w:ascii="Cambria" w:eastAsia="Cambria" w:hAnsi="Cambria" w:cs="Cambria"/>
                <w:sz w:val="20"/>
                <w:szCs w:val="20"/>
                <w:lang w:val="sv-SE"/>
              </w:rPr>
            </w:pPr>
            <w:r>
              <w:rPr>
                <w:rFonts w:ascii="Cambria" w:eastAsia="Cambria" w:hAnsi="Cambria" w:cs="Cambria"/>
                <w:sz w:val="20"/>
                <w:szCs w:val="20"/>
                <w:lang w:val="sv-SE"/>
              </w:rPr>
              <w:t>Tidak Ada Keluhan</w:t>
            </w:r>
          </w:p>
        </w:tc>
        <w:tc>
          <w:tcPr>
            <w:tcW w:w="1377" w:type="dxa"/>
            <w:vMerge/>
            <w:tcBorders>
              <w:left w:val="nil"/>
            </w:tcBorders>
          </w:tcPr>
          <w:p w14:paraId="082AD996" w14:textId="77777777" w:rsidR="00DB68F5" w:rsidRPr="006D0A4E" w:rsidRDefault="00DB68F5" w:rsidP="000D35B0">
            <w:pPr>
              <w:widowControl w:val="0"/>
              <w:rPr>
                <w:rFonts w:ascii="Cambria" w:eastAsia="Cambria" w:hAnsi="Cambria" w:cs="Cambria"/>
                <w:sz w:val="20"/>
                <w:szCs w:val="20"/>
                <w:lang w:val="sv-SE"/>
              </w:rPr>
            </w:pPr>
          </w:p>
        </w:tc>
      </w:tr>
      <w:tr w:rsidR="00DB68F5" w:rsidRPr="006D0A4E" w14:paraId="385B4750" w14:textId="77777777" w:rsidTr="000D35B0">
        <w:tc>
          <w:tcPr>
            <w:tcW w:w="1376" w:type="dxa"/>
            <w:vMerge/>
            <w:tcBorders>
              <w:bottom w:val="single" w:sz="4" w:space="0" w:color="auto"/>
              <w:right w:val="nil"/>
            </w:tcBorders>
          </w:tcPr>
          <w:p w14:paraId="20C8E98E" w14:textId="77777777" w:rsidR="00DB68F5" w:rsidRPr="006D0A4E" w:rsidRDefault="00DB68F5" w:rsidP="000D35B0">
            <w:pPr>
              <w:widowControl w:val="0"/>
              <w:rPr>
                <w:rFonts w:ascii="Cambria" w:eastAsia="Cambria" w:hAnsi="Cambria" w:cs="Cambria"/>
                <w:sz w:val="20"/>
                <w:szCs w:val="20"/>
                <w:lang w:val="sv-SE"/>
              </w:rPr>
            </w:pPr>
          </w:p>
        </w:tc>
        <w:tc>
          <w:tcPr>
            <w:tcW w:w="1377" w:type="dxa"/>
            <w:tcBorders>
              <w:left w:val="nil"/>
              <w:bottom w:val="single" w:sz="4" w:space="0" w:color="auto"/>
              <w:right w:val="nil"/>
            </w:tcBorders>
          </w:tcPr>
          <w:p w14:paraId="56B4B065" w14:textId="77777777" w:rsidR="00DB68F5" w:rsidRPr="006D0A4E" w:rsidRDefault="00DB68F5" w:rsidP="000D35B0">
            <w:pPr>
              <w:widowControl w:val="0"/>
              <w:rPr>
                <w:rFonts w:ascii="Cambria" w:eastAsia="Cambria" w:hAnsi="Cambria" w:cs="Cambria"/>
                <w:sz w:val="20"/>
                <w:szCs w:val="20"/>
                <w:lang w:val="sv-SE"/>
              </w:rPr>
            </w:pPr>
            <w:r w:rsidRPr="006D0A4E">
              <w:rPr>
                <w:rFonts w:ascii="Cambria" w:eastAsia="Cambria" w:hAnsi="Cambria" w:cs="Cambria"/>
                <w:sz w:val="20"/>
                <w:szCs w:val="20"/>
                <w:lang w:val="sv-SE"/>
              </w:rPr>
              <w:t>%</w:t>
            </w:r>
          </w:p>
        </w:tc>
        <w:tc>
          <w:tcPr>
            <w:tcW w:w="1377" w:type="dxa"/>
            <w:tcBorders>
              <w:left w:val="nil"/>
              <w:bottom w:val="single" w:sz="4" w:space="0" w:color="auto"/>
              <w:right w:val="nil"/>
            </w:tcBorders>
          </w:tcPr>
          <w:p w14:paraId="6CDFFB4A" w14:textId="77777777" w:rsidR="00DB68F5" w:rsidRPr="006D0A4E" w:rsidRDefault="00DB68F5" w:rsidP="000D35B0">
            <w:pPr>
              <w:widowControl w:val="0"/>
              <w:rPr>
                <w:rFonts w:ascii="Cambria" w:eastAsia="Cambria" w:hAnsi="Cambria" w:cs="Cambria"/>
                <w:sz w:val="20"/>
                <w:szCs w:val="20"/>
                <w:lang w:val="sv-SE"/>
              </w:rPr>
            </w:pPr>
            <w:r w:rsidRPr="006D0A4E">
              <w:rPr>
                <w:rFonts w:ascii="Cambria" w:eastAsia="Cambria" w:hAnsi="Cambria" w:cs="Cambria"/>
                <w:sz w:val="20"/>
                <w:szCs w:val="20"/>
                <w:lang w:val="sv-SE"/>
              </w:rPr>
              <w:t>n</w:t>
            </w:r>
          </w:p>
        </w:tc>
        <w:tc>
          <w:tcPr>
            <w:tcW w:w="1377" w:type="dxa"/>
            <w:tcBorders>
              <w:left w:val="nil"/>
              <w:bottom w:val="single" w:sz="4" w:space="0" w:color="auto"/>
              <w:right w:val="nil"/>
            </w:tcBorders>
          </w:tcPr>
          <w:p w14:paraId="67B83599" w14:textId="77777777" w:rsidR="00DB68F5" w:rsidRPr="006D0A4E" w:rsidRDefault="00DB68F5" w:rsidP="000D35B0">
            <w:pPr>
              <w:widowControl w:val="0"/>
              <w:rPr>
                <w:rFonts w:ascii="Cambria" w:eastAsia="Cambria" w:hAnsi="Cambria" w:cs="Cambria"/>
                <w:sz w:val="20"/>
                <w:szCs w:val="20"/>
                <w:lang w:val="sv-SE"/>
              </w:rPr>
            </w:pPr>
            <w:r w:rsidRPr="006D0A4E">
              <w:rPr>
                <w:rFonts w:ascii="Cambria" w:eastAsia="Cambria" w:hAnsi="Cambria" w:cs="Cambria"/>
                <w:sz w:val="20"/>
                <w:szCs w:val="20"/>
                <w:lang w:val="sv-SE"/>
              </w:rPr>
              <w:t>%</w:t>
            </w:r>
          </w:p>
        </w:tc>
        <w:tc>
          <w:tcPr>
            <w:tcW w:w="1377" w:type="dxa"/>
            <w:tcBorders>
              <w:left w:val="nil"/>
              <w:bottom w:val="single" w:sz="4" w:space="0" w:color="auto"/>
              <w:right w:val="nil"/>
            </w:tcBorders>
          </w:tcPr>
          <w:p w14:paraId="20ED2831" w14:textId="77777777" w:rsidR="00DB68F5" w:rsidRPr="006D0A4E" w:rsidRDefault="00DB68F5" w:rsidP="000D35B0">
            <w:pPr>
              <w:widowControl w:val="0"/>
              <w:rPr>
                <w:rFonts w:ascii="Cambria" w:eastAsia="Cambria" w:hAnsi="Cambria" w:cs="Cambria"/>
                <w:sz w:val="20"/>
                <w:szCs w:val="20"/>
                <w:lang w:val="sv-SE"/>
              </w:rPr>
            </w:pPr>
            <w:r w:rsidRPr="006D0A4E">
              <w:rPr>
                <w:rFonts w:ascii="Cambria" w:eastAsia="Cambria" w:hAnsi="Cambria" w:cs="Cambria"/>
                <w:sz w:val="20"/>
                <w:szCs w:val="20"/>
                <w:lang w:val="sv-SE"/>
              </w:rPr>
              <w:t>n</w:t>
            </w:r>
          </w:p>
        </w:tc>
        <w:tc>
          <w:tcPr>
            <w:tcW w:w="1377" w:type="dxa"/>
            <w:vMerge/>
            <w:tcBorders>
              <w:left w:val="nil"/>
              <w:bottom w:val="single" w:sz="4" w:space="0" w:color="auto"/>
            </w:tcBorders>
          </w:tcPr>
          <w:p w14:paraId="452BB212" w14:textId="77777777" w:rsidR="00DB68F5" w:rsidRPr="006D0A4E" w:rsidRDefault="00DB68F5" w:rsidP="000D35B0">
            <w:pPr>
              <w:widowControl w:val="0"/>
              <w:rPr>
                <w:rFonts w:ascii="Cambria" w:eastAsia="Cambria" w:hAnsi="Cambria" w:cs="Cambria"/>
                <w:sz w:val="20"/>
                <w:szCs w:val="20"/>
                <w:lang w:val="sv-SE"/>
              </w:rPr>
            </w:pPr>
          </w:p>
        </w:tc>
      </w:tr>
      <w:tr w:rsidR="00DB68F5" w:rsidRPr="006D0A4E" w14:paraId="0AD0A4E1" w14:textId="77777777" w:rsidTr="000D35B0">
        <w:tc>
          <w:tcPr>
            <w:tcW w:w="1376" w:type="dxa"/>
            <w:tcBorders>
              <w:bottom w:val="nil"/>
              <w:right w:val="nil"/>
            </w:tcBorders>
          </w:tcPr>
          <w:p w14:paraId="20CB9BAF" w14:textId="0E0B6992" w:rsidR="00DB68F5" w:rsidRPr="006D0A4E" w:rsidRDefault="00DB68F5" w:rsidP="000D35B0">
            <w:pPr>
              <w:widowControl w:val="0"/>
              <w:rPr>
                <w:rFonts w:ascii="Cambria" w:eastAsia="Cambria" w:hAnsi="Cambria" w:cs="Cambria"/>
                <w:sz w:val="20"/>
                <w:szCs w:val="20"/>
                <w:lang w:val="sv-SE"/>
              </w:rPr>
            </w:pPr>
            <w:r>
              <w:rPr>
                <w:rFonts w:ascii="Cambria" w:eastAsia="Cambria" w:hAnsi="Cambria" w:cs="Cambria"/>
                <w:sz w:val="20"/>
                <w:szCs w:val="20"/>
                <w:lang w:val="sv-SE"/>
              </w:rPr>
              <w:t>Tidak Ergonomis</w:t>
            </w:r>
          </w:p>
        </w:tc>
        <w:tc>
          <w:tcPr>
            <w:tcW w:w="1377" w:type="dxa"/>
            <w:tcBorders>
              <w:left w:val="nil"/>
              <w:bottom w:val="nil"/>
              <w:right w:val="nil"/>
            </w:tcBorders>
          </w:tcPr>
          <w:p w14:paraId="3E205753" w14:textId="6DBEA865" w:rsidR="00DB68F5" w:rsidRPr="006D0A4E" w:rsidRDefault="00DB68F5" w:rsidP="000D35B0">
            <w:pPr>
              <w:widowControl w:val="0"/>
              <w:rPr>
                <w:rFonts w:ascii="Cambria" w:eastAsia="Cambria" w:hAnsi="Cambria" w:cs="Cambria"/>
                <w:sz w:val="20"/>
                <w:szCs w:val="20"/>
                <w:lang w:val="sv-SE"/>
              </w:rPr>
            </w:pPr>
            <w:r>
              <w:rPr>
                <w:rFonts w:ascii="Cambria" w:eastAsia="Cambria" w:hAnsi="Cambria" w:cs="Cambria"/>
                <w:sz w:val="20"/>
                <w:szCs w:val="20"/>
                <w:lang w:val="sv-SE"/>
              </w:rPr>
              <w:t>41,38</w:t>
            </w:r>
          </w:p>
        </w:tc>
        <w:tc>
          <w:tcPr>
            <w:tcW w:w="1377" w:type="dxa"/>
            <w:tcBorders>
              <w:left w:val="nil"/>
              <w:bottom w:val="nil"/>
              <w:right w:val="nil"/>
            </w:tcBorders>
          </w:tcPr>
          <w:p w14:paraId="79C2E151" w14:textId="72373ACA" w:rsidR="00DB68F5" w:rsidRPr="006D0A4E" w:rsidRDefault="00DB68F5" w:rsidP="000D35B0">
            <w:pPr>
              <w:widowControl w:val="0"/>
              <w:rPr>
                <w:rFonts w:ascii="Cambria" w:eastAsia="Cambria" w:hAnsi="Cambria" w:cs="Cambria"/>
                <w:sz w:val="20"/>
                <w:szCs w:val="20"/>
                <w:lang w:val="sv-SE"/>
              </w:rPr>
            </w:pPr>
            <w:r>
              <w:rPr>
                <w:rFonts w:ascii="Cambria" w:eastAsia="Cambria" w:hAnsi="Cambria" w:cs="Cambria"/>
                <w:sz w:val="20"/>
                <w:szCs w:val="20"/>
                <w:lang w:val="sv-SE"/>
              </w:rPr>
              <w:t>48</w:t>
            </w:r>
          </w:p>
        </w:tc>
        <w:tc>
          <w:tcPr>
            <w:tcW w:w="1377" w:type="dxa"/>
            <w:tcBorders>
              <w:left w:val="nil"/>
              <w:bottom w:val="nil"/>
              <w:right w:val="nil"/>
            </w:tcBorders>
          </w:tcPr>
          <w:p w14:paraId="444ADC48" w14:textId="37EA1655" w:rsidR="00DB68F5" w:rsidRPr="006D0A4E" w:rsidRDefault="00DB68F5" w:rsidP="000D35B0">
            <w:pPr>
              <w:widowControl w:val="0"/>
              <w:rPr>
                <w:rFonts w:ascii="Cambria" w:eastAsia="Cambria" w:hAnsi="Cambria" w:cs="Cambria"/>
                <w:sz w:val="20"/>
                <w:szCs w:val="20"/>
                <w:lang w:val="sv-SE"/>
              </w:rPr>
            </w:pPr>
            <w:r>
              <w:rPr>
                <w:rFonts w:ascii="Cambria" w:eastAsia="Cambria" w:hAnsi="Cambria" w:cs="Cambria"/>
                <w:sz w:val="20"/>
                <w:szCs w:val="20"/>
                <w:lang w:val="sv-SE"/>
              </w:rPr>
              <w:t>10,34</w:t>
            </w:r>
          </w:p>
        </w:tc>
        <w:tc>
          <w:tcPr>
            <w:tcW w:w="1377" w:type="dxa"/>
            <w:tcBorders>
              <w:left w:val="nil"/>
              <w:bottom w:val="nil"/>
              <w:right w:val="nil"/>
            </w:tcBorders>
          </w:tcPr>
          <w:p w14:paraId="06F199BD" w14:textId="20363182" w:rsidR="00DB68F5" w:rsidRPr="006D0A4E" w:rsidRDefault="00DB68F5" w:rsidP="000D35B0">
            <w:pPr>
              <w:widowControl w:val="0"/>
              <w:rPr>
                <w:rFonts w:ascii="Cambria" w:eastAsia="Cambria" w:hAnsi="Cambria" w:cs="Cambria"/>
                <w:sz w:val="20"/>
                <w:szCs w:val="20"/>
                <w:lang w:val="sv-SE"/>
              </w:rPr>
            </w:pPr>
            <w:r>
              <w:rPr>
                <w:rFonts w:ascii="Cambria" w:eastAsia="Cambria" w:hAnsi="Cambria" w:cs="Cambria"/>
                <w:sz w:val="20"/>
                <w:szCs w:val="20"/>
                <w:lang w:val="sv-SE"/>
              </w:rPr>
              <w:t>12</w:t>
            </w:r>
          </w:p>
        </w:tc>
        <w:tc>
          <w:tcPr>
            <w:tcW w:w="1377" w:type="dxa"/>
            <w:vMerge w:val="restart"/>
            <w:tcBorders>
              <w:left w:val="nil"/>
            </w:tcBorders>
          </w:tcPr>
          <w:p w14:paraId="7DA3AA7E" w14:textId="380C4CD4" w:rsidR="00DB68F5" w:rsidRPr="006D0A4E" w:rsidRDefault="00DB68F5" w:rsidP="000D35B0">
            <w:pPr>
              <w:widowControl w:val="0"/>
              <w:jc w:val="center"/>
              <w:rPr>
                <w:rFonts w:ascii="Cambria" w:eastAsia="Cambria" w:hAnsi="Cambria" w:cs="Cambria"/>
                <w:sz w:val="20"/>
                <w:szCs w:val="20"/>
                <w:lang w:val="sv-SE"/>
              </w:rPr>
            </w:pPr>
            <w:r w:rsidRPr="006D0A4E">
              <w:rPr>
                <w:rFonts w:ascii="Cambria" w:eastAsia="Cambria" w:hAnsi="Cambria" w:cs="Cambria"/>
                <w:sz w:val="20"/>
                <w:szCs w:val="20"/>
                <w:lang w:val="sv-SE"/>
              </w:rPr>
              <w:t>0,0</w:t>
            </w:r>
            <w:r w:rsidR="00A42D74">
              <w:rPr>
                <w:rFonts w:ascii="Cambria" w:eastAsia="Cambria" w:hAnsi="Cambria" w:cs="Cambria"/>
                <w:sz w:val="20"/>
                <w:szCs w:val="20"/>
                <w:lang w:val="sv-SE"/>
              </w:rPr>
              <w:t>08</w:t>
            </w:r>
          </w:p>
        </w:tc>
      </w:tr>
      <w:tr w:rsidR="00DB68F5" w:rsidRPr="006D0A4E" w14:paraId="20CDCD6F" w14:textId="77777777" w:rsidTr="000D35B0">
        <w:tc>
          <w:tcPr>
            <w:tcW w:w="1376" w:type="dxa"/>
            <w:tcBorders>
              <w:top w:val="nil"/>
              <w:right w:val="nil"/>
            </w:tcBorders>
          </w:tcPr>
          <w:p w14:paraId="0151FE05" w14:textId="6B494D5E" w:rsidR="00DB68F5" w:rsidRPr="006D0A4E" w:rsidRDefault="00DB68F5" w:rsidP="000D35B0">
            <w:pPr>
              <w:widowControl w:val="0"/>
              <w:rPr>
                <w:rFonts w:ascii="Cambria" w:eastAsia="Cambria" w:hAnsi="Cambria" w:cs="Cambria"/>
                <w:sz w:val="20"/>
                <w:szCs w:val="20"/>
                <w:lang w:val="sv-SE"/>
              </w:rPr>
            </w:pPr>
            <w:r>
              <w:rPr>
                <w:rFonts w:ascii="Cambria" w:eastAsia="Cambria" w:hAnsi="Cambria" w:cs="Cambria"/>
                <w:sz w:val="20"/>
                <w:szCs w:val="20"/>
                <w:lang w:val="sv-SE"/>
              </w:rPr>
              <w:t>Ergonomis</w:t>
            </w:r>
          </w:p>
        </w:tc>
        <w:tc>
          <w:tcPr>
            <w:tcW w:w="1377" w:type="dxa"/>
            <w:tcBorders>
              <w:top w:val="nil"/>
              <w:left w:val="nil"/>
              <w:right w:val="nil"/>
            </w:tcBorders>
          </w:tcPr>
          <w:p w14:paraId="418AB4B9" w14:textId="7B7E519A" w:rsidR="00DB68F5" w:rsidRPr="006D0A4E" w:rsidRDefault="00DB68F5" w:rsidP="000D35B0">
            <w:pPr>
              <w:widowControl w:val="0"/>
              <w:rPr>
                <w:rFonts w:ascii="Cambria" w:eastAsia="Cambria" w:hAnsi="Cambria" w:cs="Cambria"/>
                <w:sz w:val="20"/>
                <w:szCs w:val="20"/>
                <w:lang w:val="sv-SE"/>
              </w:rPr>
            </w:pPr>
            <w:r>
              <w:rPr>
                <w:rFonts w:ascii="Cambria" w:eastAsia="Cambria" w:hAnsi="Cambria" w:cs="Cambria"/>
                <w:sz w:val="20"/>
                <w:szCs w:val="20"/>
                <w:lang w:val="sv-SE"/>
              </w:rPr>
              <w:t>18,10</w:t>
            </w:r>
          </w:p>
        </w:tc>
        <w:tc>
          <w:tcPr>
            <w:tcW w:w="1377" w:type="dxa"/>
            <w:tcBorders>
              <w:top w:val="nil"/>
              <w:left w:val="nil"/>
              <w:right w:val="nil"/>
            </w:tcBorders>
          </w:tcPr>
          <w:p w14:paraId="0143EBD0" w14:textId="762CAB5E" w:rsidR="00DB68F5" w:rsidRPr="006D0A4E" w:rsidRDefault="00DB68F5" w:rsidP="000D35B0">
            <w:pPr>
              <w:widowControl w:val="0"/>
              <w:rPr>
                <w:rFonts w:ascii="Cambria" w:eastAsia="Cambria" w:hAnsi="Cambria" w:cs="Cambria"/>
                <w:sz w:val="20"/>
                <w:szCs w:val="20"/>
                <w:lang w:val="sv-SE"/>
              </w:rPr>
            </w:pPr>
            <w:r>
              <w:rPr>
                <w:rFonts w:ascii="Cambria" w:eastAsia="Cambria" w:hAnsi="Cambria" w:cs="Cambria"/>
                <w:sz w:val="20"/>
                <w:szCs w:val="20"/>
                <w:lang w:val="sv-SE"/>
              </w:rPr>
              <w:t>21</w:t>
            </w:r>
          </w:p>
        </w:tc>
        <w:tc>
          <w:tcPr>
            <w:tcW w:w="1377" w:type="dxa"/>
            <w:tcBorders>
              <w:top w:val="nil"/>
              <w:left w:val="nil"/>
              <w:right w:val="nil"/>
            </w:tcBorders>
          </w:tcPr>
          <w:p w14:paraId="25BA37E5" w14:textId="688598C7" w:rsidR="00DB68F5" w:rsidRPr="006D0A4E" w:rsidRDefault="00DB68F5" w:rsidP="000D35B0">
            <w:pPr>
              <w:widowControl w:val="0"/>
              <w:rPr>
                <w:rFonts w:ascii="Cambria" w:eastAsia="Cambria" w:hAnsi="Cambria" w:cs="Cambria"/>
                <w:sz w:val="20"/>
                <w:szCs w:val="20"/>
                <w:lang w:val="sv-SE"/>
              </w:rPr>
            </w:pPr>
            <w:r>
              <w:rPr>
                <w:rFonts w:ascii="Cambria" w:eastAsia="Cambria" w:hAnsi="Cambria" w:cs="Cambria"/>
                <w:sz w:val="20"/>
                <w:szCs w:val="20"/>
                <w:lang w:val="sv-SE"/>
              </w:rPr>
              <w:t>30,18</w:t>
            </w:r>
          </w:p>
        </w:tc>
        <w:tc>
          <w:tcPr>
            <w:tcW w:w="1377" w:type="dxa"/>
            <w:tcBorders>
              <w:top w:val="nil"/>
              <w:left w:val="nil"/>
              <w:right w:val="nil"/>
            </w:tcBorders>
          </w:tcPr>
          <w:p w14:paraId="73FF21E8" w14:textId="38A7C584" w:rsidR="00DB68F5" w:rsidRPr="006D0A4E" w:rsidRDefault="00DB68F5" w:rsidP="000D35B0">
            <w:pPr>
              <w:widowControl w:val="0"/>
              <w:rPr>
                <w:rFonts w:ascii="Cambria" w:eastAsia="Cambria" w:hAnsi="Cambria" w:cs="Cambria"/>
                <w:sz w:val="20"/>
                <w:szCs w:val="20"/>
                <w:lang w:val="sv-SE"/>
              </w:rPr>
            </w:pPr>
            <w:r>
              <w:rPr>
                <w:rFonts w:ascii="Cambria" w:eastAsia="Cambria" w:hAnsi="Cambria" w:cs="Cambria"/>
                <w:sz w:val="20"/>
                <w:szCs w:val="20"/>
                <w:lang w:val="sv-SE"/>
              </w:rPr>
              <w:t>35</w:t>
            </w:r>
          </w:p>
        </w:tc>
        <w:tc>
          <w:tcPr>
            <w:tcW w:w="1377" w:type="dxa"/>
            <w:vMerge/>
            <w:tcBorders>
              <w:left w:val="nil"/>
            </w:tcBorders>
          </w:tcPr>
          <w:p w14:paraId="1DC4C532" w14:textId="77777777" w:rsidR="00DB68F5" w:rsidRPr="006D0A4E" w:rsidRDefault="00DB68F5" w:rsidP="000D35B0">
            <w:pPr>
              <w:widowControl w:val="0"/>
              <w:rPr>
                <w:rFonts w:ascii="Cambria" w:eastAsia="Cambria" w:hAnsi="Cambria" w:cs="Cambria"/>
                <w:sz w:val="20"/>
                <w:szCs w:val="20"/>
                <w:lang w:val="sv-SE"/>
              </w:rPr>
            </w:pPr>
          </w:p>
        </w:tc>
      </w:tr>
    </w:tbl>
    <w:p w14:paraId="437CDFA8" w14:textId="27F1E7F0" w:rsidR="008755DE" w:rsidRPr="003622F3" w:rsidRDefault="008755DE" w:rsidP="008755DE">
      <w:pPr>
        <w:widowControl w:val="0"/>
        <w:pBdr>
          <w:top w:val="nil"/>
          <w:left w:val="nil"/>
          <w:bottom w:val="nil"/>
          <w:right w:val="nil"/>
          <w:between w:val="nil"/>
        </w:pBdr>
        <w:spacing w:before="120" w:after="120"/>
        <w:rPr>
          <w:rFonts w:ascii="Cambria" w:eastAsia="Cambria" w:hAnsi="Cambria" w:cs="Cambria"/>
          <w:szCs w:val="18"/>
          <w:lang w:val="sv-SE"/>
        </w:rPr>
      </w:pPr>
      <w:r w:rsidRPr="003622F3">
        <w:rPr>
          <w:rFonts w:ascii="Cambria" w:eastAsia="Cambria" w:hAnsi="Cambria" w:cs="Cambria"/>
          <w:szCs w:val="18"/>
          <w:lang w:val="sv-SE"/>
        </w:rPr>
        <w:t>Sumber: Data Primer, 20</w:t>
      </w:r>
      <w:r w:rsidR="0018053E">
        <w:rPr>
          <w:rFonts w:ascii="Cambria" w:eastAsia="Cambria" w:hAnsi="Cambria" w:cs="Cambria"/>
          <w:szCs w:val="18"/>
          <w:lang w:val="sv-SE"/>
        </w:rPr>
        <w:t>23</w:t>
      </w:r>
    </w:p>
    <w:p w14:paraId="5C1EDC42" w14:textId="6D0684A5" w:rsidR="0018053E" w:rsidRPr="002F0FEB" w:rsidRDefault="002F0FEB" w:rsidP="002F0FEB">
      <w:pPr>
        <w:widowControl w:val="0"/>
        <w:pBdr>
          <w:top w:val="nil"/>
          <w:left w:val="nil"/>
          <w:bottom w:val="nil"/>
          <w:right w:val="nil"/>
          <w:between w:val="nil"/>
        </w:pBdr>
        <w:spacing w:after="240"/>
        <w:ind w:firstLine="810"/>
        <w:rPr>
          <w:rFonts w:ascii="Cambria" w:eastAsia="Cambria" w:hAnsi="Cambria" w:cs="Cambria"/>
          <w:sz w:val="22"/>
          <w:szCs w:val="22"/>
          <w:lang w:val="sv-SE"/>
        </w:rPr>
      </w:pPr>
      <w:r w:rsidRPr="005C4741">
        <w:rPr>
          <w:rFonts w:ascii="Cambria" w:hAnsi="Cambria"/>
          <w:sz w:val="22"/>
          <w:szCs w:val="22"/>
          <w:lang w:val="sv-SE"/>
        </w:rPr>
        <w:t xml:space="preserve">Berdasarkan tabel 3 menunjukkan bahwa persentase yang mengalami keluhan </w:t>
      </w:r>
      <w:r w:rsidRPr="005C4741">
        <w:rPr>
          <w:rFonts w:ascii="Cambria" w:hAnsi="Cambria"/>
          <w:i/>
          <w:iCs/>
          <w:sz w:val="22"/>
          <w:szCs w:val="22"/>
          <w:lang w:val="sv-SE"/>
        </w:rPr>
        <w:t>low back pain</w:t>
      </w:r>
      <w:r w:rsidRPr="005C4741">
        <w:rPr>
          <w:rFonts w:ascii="Cambria" w:hAnsi="Cambria"/>
          <w:sz w:val="22"/>
          <w:szCs w:val="22"/>
          <w:lang w:val="sv-SE"/>
        </w:rPr>
        <w:t xml:space="preserve"> lebih banyak pada kelompok dengan sikap tubuh tidak ergonomis yaitu 41,38%, dibandingkan dengan kelompok dengan sikap tubuh ergonomis yaitu 18,10%. Hasil uji statistic </w:t>
      </w:r>
      <w:r w:rsidRPr="005C4741">
        <w:rPr>
          <w:rFonts w:ascii="Cambria" w:hAnsi="Cambria"/>
          <w:i/>
          <w:iCs/>
          <w:sz w:val="22"/>
          <w:szCs w:val="22"/>
          <w:lang w:val="sv-SE"/>
        </w:rPr>
        <w:t xml:space="preserve">chi-square </w:t>
      </w:r>
      <w:r w:rsidRPr="005C4741">
        <w:rPr>
          <w:rFonts w:ascii="Cambria" w:hAnsi="Cambria"/>
          <w:sz w:val="22"/>
          <w:szCs w:val="22"/>
          <w:lang w:val="sv-SE"/>
        </w:rPr>
        <w:t xml:space="preserve">diperoleh nilai p=0,008 (p&lt;0,05) sehingga dapat disimpulkan bahwa ada hubungan antara sikap tubuh dengan keluhan </w:t>
      </w:r>
      <w:r w:rsidRPr="005C4741">
        <w:rPr>
          <w:rFonts w:ascii="Cambria" w:hAnsi="Cambria"/>
          <w:i/>
          <w:iCs/>
          <w:sz w:val="22"/>
          <w:szCs w:val="22"/>
          <w:lang w:val="sv-SE"/>
        </w:rPr>
        <w:t>low back pain</w:t>
      </w:r>
      <w:r w:rsidRPr="005C4741">
        <w:rPr>
          <w:rFonts w:ascii="Cambria" w:hAnsi="Cambria"/>
          <w:sz w:val="22"/>
          <w:szCs w:val="22"/>
          <w:lang w:val="sv-SE"/>
        </w:rPr>
        <w:t xml:space="preserve"> pada pegawai di Kantor Dinas PU Kota Makassar</w:t>
      </w:r>
      <w:r w:rsidR="00F54385" w:rsidRPr="002F0FEB">
        <w:rPr>
          <w:rFonts w:ascii="Cambria" w:eastAsia="Cambria" w:hAnsi="Cambria" w:cs="Cambria"/>
          <w:sz w:val="22"/>
          <w:szCs w:val="22"/>
          <w:lang w:val="sv-SE"/>
        </w:rPr>
        <w:t>.</w:t>
      </w:r>
    </w:p>
    <w:p w14:paraId="2CF60F50" w14:textId="77777777" w:rsidR="002F0FEB" w:rsidRPr="005C4741" w:rsidRDefault="002F0FEB" w:rsidP="002F0FEB">
      <w:pPr>
        <w:spacing w:after="240"/>
        <w:ind w:firstLine="720"/>
        <w:rPr>
          <w:rFonts w:ascii="Cambria" w:hAnsi="Cambria"/>
          <w:sz w:val="22"/>
          <w:szCs w:val="22"/>
          <w:lang w:val="sv-SE"/>
        </w:rPr>
      </w:pPr>
      <w:r w:rsidRPr="005C4741">
        <w:rPr>
          <w:rFonts w:ascii="Cambria" w:hAnsi="Cambria"/>
          <w:sz w:val="22"/>
          <w:szCs w:val="22"/>
          <w:lang w:val="sv-SE"/>
        </w:rPr>
        <w:t xml:space="preserve">Hasil penelitian ini sejalan dengan penelitian yang dilakukan oleh Farhan (2018) yang melakukan penelitian tentang pengaruh posisi duduk terhadap kejadian nyeri punggung bawah pada pekerja. Hasil penelitian ini menunjukkan bahwa ada hubungan antara sikap tubuh dengan keluhan </w:t>
      </w:r>
      <w:r w:rsidRPr="005C4741">
        <w:rPr>
          <w:rFonts w:ascii="Cambria" w:hAnsi="Cambria"/>
          <w:i/>
          <w:iCs/>
          <w:sz w:val="22"/>
          <w:szCs w:val="22"/>
          <w:lang w:val="sv-SE"/>
        </w:rPr>
        <w:t>low back pain</w:t>
      </w:r>
      <w:r w:rsidRPr="005C4741">
        <w:rPr>
          <w:rFonts w:ascii="Cambria" w:hAnsi="Cambria"/>
          <w:sz w:val="22"/>
          <w:szCs w:val="22"/>
          <w:lang w:val="sv-SE"/>
        </w:rPr>
        <w:t xml:space="preserve"> dengan nilai p=0,000 (p=0,05). Hal ini sejalan pula dengan penelitian yang dilakukan oleh Sonia (2021) yang mengatakan bahwa ada hubungan yang signifikan antara sikap kerja dengan keluhan </w:t>
      </w:r>
      <w:r w:rsidRPr="005C4741">
        <w:rPr>
          <w:rFonts w:ascii="Cambria" w:hAnsi="Cambria"/>
          <w:i/>
          <w:iCs/>
          <w:sz w:val="22"/>
          <w:szCs w:val="22"/>
          <w:lang w:val="sv-SE"/>
        </w:rPr>
        <w:t>low back pain</w:t>
      </w:r>
      <w:r w:rsidRPr="005C4741">
        <w:rPr>
          <w:rFonts w:ascii="Cambria" w:hAnsi="Cambria"/>
          <w:sz w:val="22"/>
          <w:szCs w:val="22"/>
          <w:lang w:val="sv-SE"/>
        </w:rPr>
        <w:t xml:space="preserve"> pada pekerja penenun di Kabupaten Batubara dengan p value </w:t>
      </w:r>
      <w:r w:rsidRPr="005C4741">
        <w:rPr>
          <w:rFonts w:ascii="Cambria" w:hAnsi="Cambria"/>
          <w:sz w:val="22"/>
          <w:szCs w:val="22"/>
          <w:lang w:val="sv-SE"/>
        </w:rPr>
        <w:lastRenderedPageBreak/>
        <w:t>0,015 lebih kecil dari 0,5. Begitupun dengan penelitian yang dilakukan oleh Arfini (2021) yang mengatakan bahwa posisi kerja yang kurang baik dapat menyebabkan nyeri punggung bawah.</w:t>
      </w:r>
    </w:p>
    <w:p w14:paraId="39419662" w14:textId="76B63345" w:rsidR="00D62436" w:rsidRPr="002F0FEB" w:rsidRDefault="002F0FEB" w:rsidP="002F0FEB">
      <w:pPr>
        <w:widowControl w:val="0"/>
        <w:pBdr>
          <w:top w:val="nil"/>
          <w:left w:val="nil"/>
          <w:bottom w:val="nil"/>
          <w:right w:val="nil"/>
          <w:between w:val="nil"/>
        </w:pBdr>
        <w:spacing w:after="240"/>
        <w:ind w:firstLine="810"/>
        <w:rPr>
          <w:rFonts w:ascii="Cambria" w:eastAsia="Cambria" w:hAnsi="Cambria" w:cs="Cambria"/>
          <w:sz w:val="22"/>
          <w:szCs w:val="22"/>
          <w:lang w:val="sv-SE"/>
        </w:rPr>
      </w:pPr>
      <w:r w:rsidRPr="005C4741">
        <w:rPr>
          <w:rFonts w:ascii="Cambria" w:hAnsi="Cambria"/>
          <w:sz w:val="22"/>
          <w:szCs w:val="22"/>
          <w:lang w:val="sv-SE"/>
        </w:rPr>
        <w:t>Posisi tubuh yang tidak ergonomis dan akivitas tubuh yang kurang baik merupakan salah satu penyebab terjadinya nyeri punggung bawah. Noviyanti (2021) menjelaskan ada hubungan yang bermakna antara faktor risiko sikap tubuh membungkuk dengan sudut 20</w:t>
      </w:r>
      <w:r w:rsidRPr="005C4741">
        <w:rPr>
          <w:rFonts w:ascii="Cambria" w:hAnsi="Cambria"/>
          <w:sz w:val="22"/>
          <w:szCs w:val="22"/>
          <w:vertAlign w:val="superscript"/>
          <w:lang w:val="sv-SE"/>
        </w:rPr>
        <w:t>0</w:t>
      </w:r>
      <w:r w:rsidRPr="005C4741">
        <w:rPr>
          <w:rFonts w:ascii="Cambria" w:hAnsi="Cambria"/>
          <w:sz w:val="22"/>
          <w:szCs w:val="22"/>
          <w:lang w:val="sv-SE"/>
        </w:rPr>
        <w:t xml:space="preserve"> – 45</w:t>
      </w:r>
      <w:r w:rsidRPr="005C4741">
        <w:rPr>
          <w:rFonts w:ascii="Cambria" w:hAnsi="Cambria"/>
          <w:sz w:val="22"/>
          <w:szCs w:val="22"/>
          <w:vertAlign w:val="superscript"/>
          <w:lang w:val="sv-SE"/>
        </w:rPr>
        <w:t>0</w:t>
      </w:r>
      <w:r w:rsidRPr="005C4741">
        <w:rPr>
          <w:rFonts w:ascii="Cambria" w:hAnsi="Cambria"/>
          <w:sz w:val="22"/>
          <w:szCs w:val="22"/>
          <w:lang w:val="sv-SE"/>
        </w:rPr>
        <w:t xml:space="preserve"> (fleksi sedang) dengan nyeri punggung bawah.</w:t>
      </w:r>
    </w:p>
    <w:p w14:paraId="0C0B4689" w14:textId="2278B87F" w:rsidR="008E60FE" w:rsidRPr="00626C2B" w:rsidRDefault="00E83296" w:rsidP="00626C2B">
      <w:pPr>
        <w:pStyle w:val="Heading1"/>
        <w:numPr>
          <w:ilvl w:val="0"/>
          <w:numId w:val="10"/>
        </w:numPr>
        <w:spacing w:before="0"/>
        <w:ind w:left="360"/>
        <w:rPr>
          <w:rFonts w:eastAsia="Cambria" w:cs="Cambria"/>
          <w:szCs w:val="22"/>
          <w:lang w:val="sv-SE"/>
        </w:rPr>
      </w:pPr>
      <w:bookmarkStart w:id="1" w:name="_heading=h.1fob9te" w:colFirst="0" w:colLast="0"/>
      <w:bookmarkEnd w:id="1"/>
      <w:r w:rsidRPr="00626C2B">
        <w:rPr>
          <w:lang w:val="sv-SE"/>
        </w:rPr>
        <w:t xml:space="preserve">KESIMPULAN </w:t>
      </w:r>
    </w:p>
    <w:p w14:paraId="3B35BA2E" w14:textId="36EE0A93" w:rsidR="006B5652" w:rsidRPr="00B2777A" w:rsidRDefault="006B5652" w:rsidP="006B5652">
      <w:pPr>
        <w:pStyle w:val="Heading1"/>
        <w:numPr>
          <w:ilvl w:val="0"/>
          <w:numId w:val="13"/>
        </w:numPr>
        <w:spacing w:before="0" w:after="0" w:line="276" w:lineRule="auto"/>
        <w:ind w:left="720"/>
        <w:jc w:val="both"/>
        <w:rPr>
          <w:b w:val="0"/>
          <w:bCs w:val="0"/>
          <w:szCs w:val="22"/>
          <w:lang w:val="sv-SE"/>
        </w:rPr>
      </w:pPr>
      <w:r w:rsidRPr="00B2777A">
        <w:rPr>
          <w:b w:val="0"/>
          <w:bCs w:val="0"/>
          <w:szCs w:val="22"/>
          <w:lang w:val="sv-SE"/>
        </w:rPr>
        <w:t xml:space="preserve">Hasil penelitian menunjukkan bahwa ada hubungan antara </w:t>
      </w:r>
      <w:r w:rsidR="0087360B">
        <w:rPr>
          <w:b w:val="0"/>
          <w:bCs w:val="0"/>
          <w:szCs w:val="22"/>
          <w:lang w:val="sv-SE"/>
        </w:rPr>
        <w:t xml:space="preserve">umur, lama kerja dan sikap tubuh dengan keluhan </w:t>
      </w:r>
      <w:r w:rsidR="0087360B">
        <w:rPr>
          <w:b w:val="0"/>
          <w:bCs w:val="0"/>
          <w:i/>
          <w:iCs/>
          <w:szCs w:val="22"/>
          <w:lang w:val="sv-SE"/>
        </w:rPr>
        <w:t>low back pain</w:t>
      </w:r>
      <w:r w:rsidRPr="00B2777A">
        <w:rPr>
          <w:b w:val="0"/>
          <w:bCs w:val="0"/>
          <w:szCs w:val="22"/>
          <w:lang w:val="sv-SE"/>
        </w:rPr>
        <w:t>.</w:t>
      </w:r>
    </w:p>
    <w:p w14:paraId="4D286136" w14:textId="1B9D8A45" w:rsidR="006B5652" w:rsidRPr="00B2777A" w:rsidRDefault="006B5652" w:rsidP="006B5652">
      <w:pPr>
        <w:pStyle w:val="Heading1"/>
        <w:numPr>
          <w:ilvl w:val="0"/>
          <w:numId w:val="13"/>
        </w:numPr>
        <w:spacing w:before="0" w:after="0" w:line="276" w:lineRule="auto"/>
        <w:ind w:left="720"/>
        <w:jc w:val="both"/>
        <w:rPr>
          <w:b w:val="0"/>
          <w:bCs w:val="0"/>
          <w:szCs w:val="22"/>
          <w:lang w:val="sv-SE"/>
        </w:rPr>
      </w:pPr>
      <w:r w:rsidRPr="00B2777A">
        <w:rPr>
          <w:b w:val="0"/>
          <w:bCs w:val="0"/>
          <w:szCs w:val="22"/>
          <w:lang w:val="sv-SE"/>
        </w:rPr>
        <w:t xml:space="preserve">Diharapkan bagi </w:t>
      </w:r>
      <w:r w:rsidR="0037507C">
        <w:rPr>
          <w:b w:val="0"/>
          <w:bCs w:val="0"/>
          <w:szCs w:val="22"/>
          <w:lang w:val="sv-SE"/>
        </w:rPr>
        <w:t>tenaga kerja yang berusia &gt;35 tahun sebaiknya mengkonsumsi makanan atau minuman yang mengandung kalsium tinggi dan memperhatikan kondisi fisik tubuhnya</w:t>
      </w:r>
      <w:r w:rsidRPr="00B2777A">
        <w:rPr>
          <w:b w:val="0"/>
          <w:bCs w:val="0"/>
          <w:szCs w:val="22"/>
          <w:lang w:val="sv-SE"/>
        </w:rPr>
        <w:t>.</w:t>
      </w:r>
    </w:p>
    <w:p w14:paraId="6F00DA59" w14:textId="43A98558" w:rsidR="00B2777A" w:rsidRPr="00B2777A" w:rsidRDefault="00B2777A" w:rsidP="00B2777A">
      <w:pPr>
        <w:pStyle w:val="ListParagraph"/>
        <w:numPr>
          <w:ilvl w:val="0"/>
          <w:numId w:val="13"/>
        </w:numPr>
        <w:ind w:left="709"/>
        <w:rPr>
          <w:rFonts w:ascii="Cambria" w:hAnsi="Cambria"/>
          <w:sz w:val="22"/>
          <w:szCs w:val="22"/>
          <w:lang w:val="sv-SE" w:eastAsia="en-ID"/>
        </w:rPr>
      </w:pPr>
      <w:r w:rsidRPr="00B2777A">
        <w:rPr>
          <w:rFonts w:ascii="Cambria" w:hAnsi="Cambria"/>
          <w:sz w:val="22"/>
          <w:szCs w:val="22"/>
          <w:lang w:val="sv-SE" w:eastAsia="en-ID"/>
        </w:rPr>
        <w:t xml:space="preserve">Disarankan kepada penulis selanjutnya untuk </w:t>
      </w:r>
      <w:r w:rsidR="0088010F">
        <w:rPr>
          <w:rFonts w:ascii="Cambria" w:hAnsi="Cambria"/>
          <w:sz w:val="22"/>
          <w:szCs w:val="22"/>
          <w:lang w:val="sv-SE" w:eastAsia="en-ID"/>
        </w:rPr>
        <w:t xml:space="preserve">mengkaji lebih dalam tentang keluhan </w:t>
      </w:r>
      <w:r w:rsidR="0088010F">
        <w:rPr>
          <w:rFonts w:ascii="Cambria" w:hAnsi="Cambria"/>
          <w:i/>
          <w:iCs/>
          <w:sz w:val="22"/>
          <w:szCs w:val="22"/>
          <w:lang w:val="sv-SE" w:eastAsia="en-ID"/>
        </w:rPr>
        <w:t>low back pain</w:t>
      </w:r>
      <w:r w:rsidR="0088010F">
        <w:rPr>
          <w:rFonts w:ascii="Cambria" w:hAnsi="Cambria"/>
          <w:sz w:val="22"/>
          <w:szCs w:val="22"/>
          <w:lang w:val="sv-SE" w:eastAsia="en-ID"/>
        </w:rPr>
        <w:t xml:space="preserve">, meneliti variabel-variabel lain yang kemungkinan memiliki pengaruh dengan keluhan </w:t>
      </w:r>
      <w:r w:rsidR="0088010F">
        <w:rPr>
          <w:rFonts w:ascii="Cambria" w:hAnsi="Cambria"/>
          <w:i/>
          <w:iCs/>
          <w:sz w:val="22"/>
          <w:szCs w:val="22"/>
          <w:lang w:val="sv-SE" w:eastAsia="en-ID"/>
        </w:rPr>
        <w:t xml:space="preserve">low back pain </w:t>
      </w:r>
      <w:r w:rsidR="0088010F">
        <w:rPr>
          <w:rFonts w:ascii="Cambria" w:hAnsi="Cambria"/>
          <w:sz w:val="22"/>
          <w:szCs w:val="22"/>
          <w:lang w:val="sv-SE" w:eastAsia="en-ID"/>
        </w:rPr>
        <w:t>yang tidak diteliti pada penelitian ini.</w:t>
      </w:r>
      <w:r w:rsidRPr="00B2777A">
        <w:rPr>
          <w:rFonts w:ascii="Cambria" w:hAnsi="Cambria"/>
          <w:sz w:val="22"/>
          <w:szCs w:val="22"/>
          <w:lang w:val="sv-SE" w:eastAsia="en-ID"/>
        </w:rPr>
        <w:t xml:space="preserve"> </w:t>
      </w:r>
    </w:p>
    <w:p w14:paraId="6B50974E" w14:textId="2D059FC6" w:rsidR="003622F3" w:rsidRPr="005C4741" w:rsidRDefault="00E83296" w:rsidP="00093123">
      <w:pPr>
        <w:pStyle w:val="Heading1"/>
        <w:rPr>
          <w:b w:val="0"/>
          <w:lang w:val="sv-SE"/>
        </w:rPr>
      </w:pPr>
      <w:r w:rsidRPr="003622F3">
        <w:rPr>
          <w:lang w:val="sv-SE"/>
        </w:rPr>
        <w:t xml:space="preserve">DAFTAR PUSTAKA </w:t>
      </w:r>
      <w:r w:rsidRPr="005C4741">
        <w:rPr>
          <w:lang w:val="sv-SE"/>
        </w:rPr>
        <w:tab/>
      </w:r>
      <w:r w:rsidR="003622F3" w:rsidRPr="003622F3">
        <w:rPr>
          <w:sz w:val="20"/>
          <w:szCs w:val="28"/>
        </w:rPr>
        <w:fldChar w:fldCharType="begin" w:fldLock="1"/>
      </w:r>
      <w:r w:rsidR="003622F3" w:rsidRPr="005C4741">
        <w:rPr>
          <w:sz w:val="20"/>
          <w:szCs w:val="28"/>
          <w:lang w:val="sv-SE"/>
        </w:rPr>
        <w:instrText xml:space="preserve">ADDIN Mendeley Bibliography CSL_BIBLIOGRAPHY </w:instrText>
      </w:r>
      <w:r w:rsidR="003622F3" w:rsidRPr="003622F3">
        <w:rPr>
          <w:sz w:val="20"/>
          <w:szCs w:val="28"/>
        </w:rPr>
        <w:fldChar w:fldCharType="separate"/>
      </w:r>
    </w:p>
    <w:p w14:paraId="3F4767E6" w14:textId="77777777" w:rsidR="00B83E12" w:rsidRPr="005C4741" w:rsidRDefault="00B83E12" w:rsidP="00B83E12">
      <w:pPr>
        <w:ind w:left="567" w:hanging="567"/>
        <w:rPr>
          <w:rFonts w:ascii="Cambria" w:hAnsi="Cambria"/>
          <w:sz w:val="22"/>
          <w:szCs w:val="22"/>
          <w:shd w:val="clear" w:color="auto" w:fill="FFFFFF"/>
          <w:lang w:val="sv-SE"/>
        </w:rPr>
      </w:pPr>
      <w:r w:rsidRPr="005C4741">
        <w:rPr>
          <w:rFonts w:ascii="Cambria" w:hAnsi="Cambria"/>
          <w:sz w:val="22"/>
          <w:szCs w:val="22"/>
          <w:shd w:val="clear" w:color="auto" w:fill="FFFFFF"/>
          <w:lang w:val="sv-SE"/>
        </w:rPr>
        <w:t>Amrulloh Fahmi, Jayanti Dewi, Wahyuni.  2017.  Faktor-Faktor Yang Berhubungan Dengan Keluhan Nyeri Punggung Bawah Pada Supir Bus Antar Kota Antar Pr</w:t>
      </w:r>
      <w:r w:rsidRPr="005C4741">
        <w:rPr>
          <w:rFonts w:ascii="Cambria" w:hAnsi="Cambria"/>
          <w:shd w:val="clear" w:color="auto" w:fill="FFFFFF"/>
          <w:lang w:val="sv-SE"/>
        </w:rPr>
        <w:t>o</w:t>
      </w:r>
      <w:r w:rsidRPr="005C4741">
        <w:rPr>
          <w:rFonts w:ascii="Cambria" w:hAnsi="Cambria"/>
          <w:sz w:val="22"/>
          <w:szCs w:val="22"/>
          <w:shd w:val="clear" w:color="auto" w:fill="FFFFFF"/>
          <w:lang w:val="sv-SE"/>
        </w:rPr>
        <w:t>pinsi PO.  Nusantara Trayer Kudus-Jakarta. Jurnal Kesehatan Masyarakat.Jakarta.</w:t>
      </w:r>
    </w:p>
    <w:p w14:paraId="3169AFA8" w14:textId="77777777" w:rsidR="00B83E12" w:rsidRPr="005C4741" w:rsidRDefault="00B83E12" w:rsidP="00B83E12">
      <w:pPr>
        <w:ind w:left="567" w:hanging="567"/>
        <w:rPr>
          <w:rFonts w:ascii="Cambria" w:eastAsia="Times New Roman" w:hAnsi="Cambria"/>
          <w:sz w:val="22"/>
          <w:szCs w:val="22"/>
          <w:lang w:val="sv-SE" w:eastAsia="en-ID"/>
        </w:rPr>
      </w:pPr>
      <w:r w:rsidRPr="005C4741">
        <w:rPr>
          <w:rFonts w:ascii="Cambria" w:eastAsia="Times New Roman" w:hAnsi="Cambria"/>
          <w:sz w:val="22"/>
          <w:szCs w:val="22"/>
          <w:lang w:val="sv-SE" w:eastAsia="en-ID"/>
        </w:rPr>
        <w:t>Arfini Aseng, Sekplin Sekeon. 2021. Hubungan Posisi Kerja Dengan Keluhan Nyeri Punggung Bawah Pada Petani di Indonesia: Sistematis Review. Jurnal Kesmas, Vol. 10, No.4</w:t>
      </w:r>
    </w:p>
    <w:p w14:paraId="3E849659" w14:textId="77777777" w:rsidR="00B83E12" w:rsidRPr="005C4741" w:rsidRDefault="00B83E12" w:rsidP="00B83E12">
      <w:pPr>
        <w:ind w:left="567" w:hanging="567"/>
        <w:rPr>
          <w:rFonts w:ascii="Cambria" w:hAnsi="Cambria"/>
          <w:sz w:val="22"/>
          <w:szCs w:val="22"/>
          <w:shd w:val="clear" w:color="auto" w:fill="FFFFFF"/>
          <w:lang w:val="sv-SE"/>
        </w:rPr>
      </w:pPr>
      <w:r w:rsidRPr="005C4741">
        <w:rPr>
          <w:rFonts w:ascii="Cambria" w:hAnsi="Cambria"/>
          <w:sz w:val="22"/>
          <w:szCs w:val="22"/>
          <w:shd w:val="clear" w:color="auto" w:fill="FFFFFF"/>
          <w:lang w:val="sv-SE"/>
        </w:rPr>
        <w:t>Farhan Bilondatu. 2018. Faktor Yang Berhubungan Dengan Kejadian Low Back Pain Pada Operator Pt. Terminal Petikemas Makassar Tahun 2018. Skripsi. Departemen Keselamatan Dan Kesehatan Kerja Fakultas Kesehatan Masyarakat Universitas Hasanuddin</w:t>
      </w:r>
    </w:p>
    <w:p w14:paraId="7F88B7C2" w14:textId="77777777" w:rsidR="00B83E12" w:rsidRPr="005C4741" w:rsidRDefault="00B83E12" w:rsidP="00B83E12">
      <w:pPr>
        <w:ind w:left="567" w:hanging="567"/>
        <w:rPr>
          <w:rFonts w:ascii="Cambria" w:eastAsia="Times New Roman" w:hAnsi="Cambria"/>
          <w:sz w:val="22"/>
          <w:szCs w:val="22"/>
          <w:lang w:val="sv-SE" w:eastAsia="en-ID"/>
        </w:rPr>
      </w:pPr>
      <w:r w:rsidRPr="005C4741">
        <w:rPr>
          <w:rFonts w:ascii="Cambria" w:hAnsi="Cambria"/>
          <w:sz w:val="22"/>
          <w:szCs w:val="22"/>
          <w:shd w:val="clear" w:color="auto" w:fill="FFFFFF"/>
          <w:lang w:val="sv-SE"/>
        </w:rPr>
        <w:t>Fikrihadi, 2020. Analisis Tingkat Kualitas Postur Pengemudi Becak Menggunakan Metode RULA dan REBA. Program Studi Teknik Industri, Universitas Proklamasi45 (UP45), Yogyakarta</w:t>
      </w:r>
      <w:r w:rsidRPr="005C4741">
        <w:rPr>
          <w:rFonts w:ascii="Cambria" w:eastAsia="Times New Roman" w:hAnsi="Cambria"/>
          <w:sz w:val="22"/>
          <w:szCs w:val="22"/>
          <w:lang w:val="sv-SE" w:eastAsia="en-ID"/>
        </w:rPr>
        <w:t xml:space="preserve"> </w:t>
      </w:r>
    </w:p>
    <w:p w14:paraId="3AFE8F1A" w14:textId="77777777" w:rsidR="00B83E12" w:rsidRPr="005C4741" w:rsidRDefault="00B83E12" w:rsidP="00B83E12">
      <w:pPr>
        <w:ind w:left="567" w:hanging="567"/>
        <w:rPr>
          <w:rFonts w:ascii="Cambria" w:eastAsia="Times New Roman" w:hAnsi="Cambria"/>
          <w:sz w:val="22"/>
          <w:szCs w:val="22"/>
          <w:lang w:val="sv-SE" w:eastAsia="en-ID"/>
        </w:rPr>
      </w:pPr>
      <w:r w:rsidRPr="005C4741">
        <w:rPr>
          <w:rFonts w:ascii="Cambria" w:eastAsia="Times New Roman" w:hAnsi="Cambria"/>
          <w:sz w:val="22"/>
          <w:szCs w:val="22"/>
          <w:lang w:val="sv-SE" w:eastAsia="en-ID"/>
        </w:rPr>
        <w:t>Huryah, F., &amp; Susanti, N.  2019. Pengaruh Terapi   Pijat   Stimulus   Kutaneus   Slow-Stroke Back Massage Terhadap Intensitas Nyeri Pada Penderita Low</w:t>
      </w:r>
      <w:r w:rsidRPr="005C4741">
        <w:rPr>
          <w:rFonts w:ascii="Cambria" w:eastAsia="Times New Roman" w:hAnsi="Cambria"/>
          <w:lang w:val="sv-SE" w:eastAsia="en-ID"/>
        </w:rPr>
        <w:t xml:space="preserve"> </w:t>
      </w:r>
      <w:r w:rsidRPr="005C4741">
        <w:rPr>
          <w:rFonts w:ascii="Cambria" w:eastAsia="Times New Roman" w:hAnsi="Cambria"/>
          <w:sz w:val="22"/>
          <w:szCs w:val="22"/>
          <w:lang w:val="sv-SE" w:eastAsia="en-ID"/>
        </w:rPr>
        <w:t>Back Pain (Lbp) Di Poliklinik Rehabilitasi Medik Rsud  Embung  Fatimah Batam Tahun 2018. 8, 1–7</w:t>
      </w:r>
    </w:p>
    <w:p w14:paraId="52C4BB93" w14:textId="77777777" w:rsidR="00B83E12" w:rsidRPr="008A579D" w:rsidRDefault="00B83E12" w:rsidP="00B83E12">
      <w:pPr>
        <w:ind w:left="567" w:hanging="567"/>
        <w:rPr>
          <w:rFonts w:ascii="Cambria" w:hAnsi="Cambria"/>
          <w:sz w:val="22"/>
          <w:szCs w:val="22"/>
        </w:rPr>
      </w:pPr>
      <w:r w:rsidRPr="005C4741">
        <w:rPr>
          <w:rFonts w:ascii="Cambria" w:hAnsi="Cambria"/>
          <w:sz w:val="22"/>
          <w:szCs w:val="22"/>
          <w:lang w:val="sv-SE"/>
        </w:rPr>
        <w:t xml:space="preserve">Mardianah, Suharni, Multazam. 2022. Faktor Yang Berhubungan Dengan Low Back Pain Pada Pekerja Di PT. </w:t>
      </w:r>
      <w:r w:rsidRPr="008A579D">
        <w:rPr>
          <w:rFonts w:ascii="Cambria" w:hAnsi="Cambria"/>
          <w:sz w:val="22"/>
          <w:szCs w:val="22"/>
        </w:rPr>
        <w:t>Maruki International Indonesia Kota Makassar. Window of Public Health Journal. Vol.2 N0. 5</w:t>
      </w:r>
    </w:p>
    <w:p w14:paraId="605CDC27" w14:textId="77777777" w:rsidR="00B83E12" w:rsidRPr="00DA3EBF" w:rsidRDefault="00B83E12" w:rsidP="00B83E12">
      <w:pPr>
        <w:ind w:left="567" w:hanging="567"/>
        <w:rPr>
          <w:rFonts w:ascii="Cambria" w:eastAsia="Times New Roman" w:hAnsi="Cambria"/>
          <w:sz w:val="22"/>
          <w:szCs w:val="22"/>
          <w:lang w:eastAsia="en-ID"/>
        </w:rPr>
      </w:pPr>
      <w:r w:rsidRPr="008A579D">
        <w:rPr>
          <w:rFonts w:ascii="Cambria" w:eastAsia="Times New Roman" w:hAnsi="Cambria"/>
          <w:sz w:val="22"/>
          <w:szCs w:val="22"/>
          <w:lang w:eastAsia="en-ID"/>
        </w:rPr>
        <w:t xml:space="preserve">Nanda Fitrianti Anisa, dkk. 2021. Hubungan Masa Kerja dan Waktu Lama Kerja Dengan Keluhan Nyeri Punggung Bawah Pada Karyawan Badan Pendapatan Daerah Kabupaten Tanah Laut Tahun 2021. </w:t>
      </w:r>
      <w:r w:rsidRPr="00DA3EBF">
        <w:rPr>
          <w:rFonts w:ascii="Cambria" w:eastAsia="Times New Roman" w:hAnsi="Cambria"/>
          <w:sz w:val="22"/>
          <w:szCs w:val="22"/>
          <w:lang w:eastAsia="en-ID"/>
        </w:rPr>
        <w:t>Jurnal Kesmas.</w:t>
      </w:r>
    </w:p>
    <w:p w14:paraId="6576B7A1" w14:textId="77777777" w:rsidR="00B83E12" w:rsidRPr="00DA3EBF" w:rsidRDefault="00B83E12" w:rsidP="00B83E12">
      <w:pPr>
        <w:ind w:left="567" w:hanging="567"/>
        <w:rPr>
          <w:rFonts w:ascii="Cambria" w:hAnsi="Cambria"/>
          <w:sz w:val="22"/>
          <w:szCs w:val="22"/>
        </w:rPr>
      </w:pPr>
      <w:r w:rsidRPr="00DA3EBF">
        <w:rPr>
          <w:rFonts w:ascii="Cambria" w:hAnsi="Cambria"/>
          <w:sz w:val="22"/>
          <w:szCs w:val="22"/>
        </w:rPr>
        <w:t>Noviyanti, Yessi Azwar, Eva Santi. 2021. Faktor-Faktor Yang Berhubungan Dengan Keluhan Nyeri Punggung Bawah Pada Pekerja Welding. Jurnal Kesehatan Masyarakat.</w:t>
      </w:r>
    </w:p>
    <w:p w14:paraId="166F982C" w14:textId="77777777" w:rsidR="00B83E12" w:rsidRPr="008A579D" w:rsidRDefault="00B83E12" w:rsidP="00B83E12">
      <w:pPr>
        <w:ind w:left="567" w:hanging="567"/>
        <w:rPr>
          <w:rFonts w:ascii="Cambria" w:hAnsi="Cambria"/>
          <w:sz w:val="22"/>
          <w:szCs w:val="22"/>
        </w:rPr>
      </w:pPr>
      <w:r w:rsidRPr="00DA3EBF">
        <w:rPr>
          <w:rFonts w:ascii="Cambria" w:hAnsi="Cambria"/>
          <w:sz w:val="22"/>
          <w:szCs w:val="22"/>
        </w:rPr>
        <w:t xml:space="preserve">Perry Boy Chandra Siahaan, dkk. 2021. Faktor Yang Berhubungan Dengan Keluhan Nyeri Punggung Bawah Pada Nelayan Udang Di Belawan Sicanang Medan Belawan. </w:t>
      </w:r>
      <w:r w:rsidRPr="008A579D">
        <w:rPr>
          <w:rFonts w:ascii="Cambria" w:hAnsi="Cambria"/>
          <w:sz w:val="22"/>
          <w:szCs w:val="22"/>
        </w:rPr>
        <w:t>Jurnal Kesmas Prima Indonesia. Vol. 3 No.2</w:t>
      </w:r>
    </w:p>
    <w:p w14:paraId="522D8D0D" w14:textId="77777777" w:rsidR="00B83E12" w:rsidRPr="00DA3EBF" w:rsidRDefault="00B83E12" w:rsidP="00B83E12">
      <w:pPr>
        <w:ind w:left="567" w:hanging="567"/>
        <w:rPr>
          <w:rFonts w:ascii="Cambria" w:hAnsi="Cambria"/>
          <w:sz w:val="22"/>
          <w:szCs w:val="22"/>
          <w:shd w:val="clear" w:color="auto" w:fill="FFFFFF"/>
        </w:rPr>
      </w:pPr>
      <w:r w:rsidRPr="008A579D">
        <w:rPr>
          <w:rFonts w:ascii="Cambria" w:hAnsi="Cambria"/>
          <w:sz w:val="22"/>
          <w:szCs w:val="22"/>
          <w:shd w:val="clear" w:color="auto" w:fill="FFFFFF"/>
        </w:rPr>
        <w:t xml:space="preserve">Saqila Syalsabila Br Silitonga. </w:t>
      </w:r>
      <w:r w:rsidRPr="00DA3EBF">
        <w:rPr>
          <w:rFonts w:ascii="Cambria" w:hAnsi="Cambria"/>
          <w:sz w:val="22"/>
          <w:szCs w:val="22"/>
          <w:shd w:val="clear" w:color="auto" w:fill="FFFFFF"/>
        </w:rPr>
        <w:t>2021. Hubungan Usia dan Lama Kerja Dengan Keluhan Nyeri Punggung Bawah Pada Nelayan Di Kelurahan Belawan II. Jurnal Kesehatan Masyarakat, Vol. 5 No.2</w:t>
      </w:r>
    </w:p>
    <w:p w14:paraId="388906FC" w14:textId="77777777" w:rsidR="00B83E12" w:rsidRPr="005C4741" w:rsidRDefault="00B83E12" w:rsidP="00B83E12">
      <w:pPr>
        <w:ind w:left="567" w:hanging="567"/>
        <w:rPr>
          <w:rFonts w:ascii="Cambria" w:hAnsi="Cambria"/>
          <w:sz w:val="22"/>
          <w:szCs w:val="22"/>
          <w:shd w:val="clear" w:color="auto" w:fill="FFFFFF"/>
          <w:lang w:val="sv-SE"/>
        </w:rPr>
      </w:pPr>
      <w:r w:rsidRPr="00DA3EBF">
        <w:rPr>
          <w:rFonts w:ascii="Cambria" w:hAnsi="Cambria"/>
          <w:sz w:val="22"/>
          <w:szCs w:val="22"/>
          <w:shd w:val="clear" w:color="auto" w:fill="FFFFFF"/>
        </w:rPr>
        <w:lastRenderedPageBreak/>
        <w:t>Setianah.  2018. Analisis Perbaikan Postur Kerja Dengan Pendekatan Ergonomi Pada</w:t>
      </w:r>
      <w:r w:rsidRPr="00DA3EBF">
        <w:rPr>
          <w:rFonts w:ascii="Cambria" w:hAnsi="Cambria"/>
          <w:shd w:val="clear" w:color="auto" w:fill="FFFFFF"/>
        </w:rPr>
        <w:t xml:space="preserve"> </w:t>
      </w:r>
      <w:r w:rsidRPr="00DA3EBF">
        <w:rPr>
          <w:rFonts w:ascii="Cambria" w:hAnsi="Cambria"/>
          <w:sz w:val="22"/>
          <w:szCs w:val="22"/>
          <w:shd w:val="clear" w:color="auto" w:fill="FFFFFF"/>
        </w:rPr>
        <w:t xml:space="preserve">Home Industry Jks Snack &amp; Catering Di Serang-Banten. </w:t>
      </w:r>
      <w:r w:rsidRPr="005C4741">
        <w:rPr>
          <w:rFonts w:ascii="Cambria" w:hAnsi="Cambria"/>
          <w:sz w:val="22"/>
          <w:szCs w:val="22"/>
          <w:shd w:val="clear" w:color="auto" w:fill="FFFFFF"/>
          <w:lang w:val="sv-SE"/>
        </w:rPr>
        <w:t>Program Studi Teknik Industri, Universitas Serang Raya</w:t>
      </w:r>
    </w:p>
    <w:p w14:paraId="7BDDD486" w14:textId="77777777" w:rsidR="00B83E12" w:rsidRPr="005C4741" w:rsidRDefault="00B83E12" w:rsidP="00B83E12">
      <w:pPr>
        <w:ind w:left="567" w:hanging="567"/>
        <w:rPr>
          <w:rFonts w:ascii="Cambria" w:eastAsia="Times New Roman" w:hAnsi="Cambria"/>
          <w:sz w:val="22"/>
          <w:szCs w:val="22"/>
          <w:lang w:val="sv-SE" w:eastAsia="en-ID"/>
        </w:rPr>
      </w:pPr>
      <w:r w:rsidRPr="005C4741">
        <w:rPr>
          <w:rFonts w:ascii="Cambria" w:eastAsia="Times New Roman" w:hAnsi="Cambria"/>
          <w:sz w:val="22"/>
          <w:szCs w:val="22"/>
          <w:lang w:val="sv-SE" w:eastAsia="en-ID"/>
        </w:rPr>
        <w:t>Sumarty Amalia Masloman, dkk. 2018. Hubungan Antara Umur dan Sikap Kerja Dengan Keluhan Nyeri Punggung Pada Kelompok Nelayan di Desa Kalasey Kecamatan</w:t>
      </w:r>
      <w:r w:rsidRPr="005C4741">
        <w:rPr>
          <w:rFonts w:ascii="Cambria" w:eastAsia="Times New Roman" w:hAnsi="Cambria"/>
          <w:lang w:val="sv-SE" w:eastAsia="en-ID"/>
        </w:rPr>
        <w:t xml:space="preserve"> </w:t>
      </w:r>
      <w:r w:rsidRPr="005C4741">
        <w:rPr>
          <w:rFonts w:ascii="Cambria" w:eastAsia="Times New Roman" w:hAnsi="Cambria"/>
          <w:sz w:val="22"/>
          <w:szCs w:val="22"/>
          <w:lang w:val="sv-SE" w:eastAsia="en-ID"/>
        </w:rPr>
        <w:t>Mandolang Kabupaten Minahasa. Jurnal KESMAS, Vol.7 No.5</w:t>
      </w:r>
    </w:p>
    <w:p w14:paraId="082F16DD" w14:textId="77777777" w:rsidR="00B83E12" w:rsidRPr="005C4741" w:rsidRDefault="00B83E12" w:rsidP="00B83E12">
      <w:pPr>
        <w:ind w:left="567" w:hanging="567"/>
        <w:rPr>
          <w:rFonts w:ascii="Cambria" w:eastAsia="Times New Roman" w:hAnsi="Cambria"/>
          <w:sz w:val="22"/>
          <w:szCs w:val="22"/>
          <w:lang w:val="sv-SE" w:eastAsia="en-ID"/>
        </w:rPr>
      </w:pPr>
      <w:r w:rsidRPr="005C4741">
        <w:rPr>
          <w:rFonts w:ascii="Cambria" w:eastAsia="Times New Roman" w:hAnsi="Cambria"/>
          <w:sz w:val="22"/>
          <w:szCs w:val="22"/>
          <w:lang w:val="sv-SE" w:eastAsia="en-ID"/>
        </w:rPr>
        <w:t>Sonia Mahfira, Tri Niswati Utami. 2021. Hubungan Sikap Kerja Dengan Keluhan Nyeri Punggung Bawah Pada Penenun Di Kabupaten Batubara. Jurnal Kesehatan Masyarakat, Vol. 5 No. 2</w:t>
      </w:r>
    </w:p>
    <w:p w14:paraId="5EAE5EEC" w14:textId="118CCB45" w:rsidR="00093123" w:rsidRPr="005C4741" w:rsidRDefault="00B83E12" w:rsidP="00B83E12">
      <w:pPr>
        <w:widowControl w:val="0"/>
        <w:autoSpaceDE w:val="0"/>
        <w:autoSpaceDN w:val="0"/>
        <w:adjustRightInd w:val="0"/>
        <w:ind w:left="720" w:hanging="720"/>
        <w:rPr>
          <w:rStyle w:val="markedcontent"/>
          <w:rFonts w:ascii="Cambria" w:hAnsi="Cambria"/>
          <w:noProof/>
          <w:sz w:val="22"/>
          <w:szCs w:val="22"/>
          <w:lang w:val="sv-SE"/>
        </w:rPr>
      </w:pPr>
      <w:r w:rsidRPr="005C4741">
        <w:rPr>
          <w:rFonts w:ascii="Cambria" w:hAnsi="Cambria"/>
          <w:sz w:val="22"/>
          <w:szCs w:val="22"/>
          <w:shd w:val="clear" w:color="auto" w:fill="FFFFFF"/>
          <w:lang w:val="sv-SE"/>
        </w:rPr>
        <w:t>Tia Sari. 2017. Hubungan Sikap Kerja Dan Masa Kerja Dengan Keluhan Nyeri Punggung Bawah Pada Pekerja Industri Rumah Tangga Rambak Kering Desa Doplang Kecamatan Teras Boyolali Program Studi Kesehatan Masyarakat Fakultas Ilmu Kesehatan Universitas Muhammadiyah Surakarta.</w:t>
      </w:r>
    </w:p>
    <w:p w14:paraId="430219D3" w14:textId="77777777" w:rsidR="00E37BBA" w:rsidRPr="005C4741" w:rsidRDefault="00E37BBA" w:rsidP="003622F3">
      <w:pPr>
        <w:widowControl w:val="0"/>
        <w:autoSpaceDE w:val="0"/>
        <w:autoSpaceDN w:val="0"/>
        <w:adjustRightInd w:val="0"/>
        <w:ind w:left="720" w:hanging="720"/>
        <w:rPr>
          <w:noProof/>
          <w:sz w:val="20"/>
          <w:szCs w:val="28"/>
          <w:lang w:val="sv-SE"/>
        </w:rPr>
      </w:pPr>
    </w:p>
    <w:p w14:paraId="594A02C6" w14:textId="2F931C67" w:rsidR="003622F3" w:rsidRPr="003622F3" w:rsidRDefault="003622F3" w:rsidP="00F54385">
      <w:pPr>
        <w:tabs>
          <w:tab w:val="left" w:pos="3579"/>
        </w:tabs>
        <w:rPr>
          <w:sz w:val="20"/>
          <w:szCs w:val="28"/>
        </w:rPr>
      </w:pPr>
      <w:r w:rsidRPr="003622F3">
        <w:rPr>
          <w:sz w:val="20"/>
          <w:szCs w:val="28"/>
        </w:rPr>
        <w:fldChar w:fldCharType="end"/>
      </w:r>
    </w:p>
    <w:sectPr w:rsidR="003622F3" w:rsidRPr="003622F3">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72E36" w14:textId="77777777" w:rsidR="00001877" w:rsidRDefault="00001877" w:rsidP="00E83296">
      <w:pPr>
        <w:spacing w:line="240" w:lineRule="auto"/>
      </w:pPr>
      <w:r>
        <w:separator/>
      </w:r>
    </w:p>
  </w:endnote>
  <w:endnote w:type="continuationSeparator" w:id="0">
    <w:p w14:paraId="76D17F6D" w14:textId="77777777" w:rsidR="00001877" w:rsidRDefault="00001877" w:rsidP="00E832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4A68C" w14:textId="77777777" w:rsidR="00DB2D3D" w:rsidRDefault="00DB2D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8413908"/>
      <w:docPartObj>
        <w:docPartGallery w:val="Page Numbers (Bottom of Page)"/>
        <w:docPartUnique/>
      </w:docPartObj>
    </w:sdtPr>
    <w:sdtEndPr>
      <w:rPr>
        <w:noProof/>
      </w:rPr>
    </w:sdtEndPr>
    <w:sdtContent>
      <w:p w14:paraId="2E5C1990" w14:textId="667A2A33" w:rsidR="003E21AF" w:rsidRDefault="003E21AF">
        <w:pPr>
          <w:pStyle w:val="Footer"/>
          <w:jc w:val="right"/>
        </w:pPr>
        <w:r>
          <w:rPr>
            <w:noProof/>
          </w:rPr>
          <mc:AlternateContent>
            <mc:Choice Requires="wps">
              <w:drawing>
                <wp:anchor distT="0" distB="0" distL="114300" distR="114300" simplePos="0" relativeHeight="251671552" behindDoc="0" locked="0" layoutInCell="1" allowOverlap="1" wp14:anchorId="77B1C6BB" wp14:editId="1A89871D">
                  <wp:simplePos x="0" y="0"/>
                  <wp:positionH relativeFrom="column">
                    <wp:posOffset>0</wp:posOffset>
                  </wp:positionH>
                  <wp:positionV relativeFrom="paragraph">
                    <wp:posOffset>-70534</wp:posOffset>
                  </wp:positionV>
                  <wp:extent cx="5261317" cy="330591"/>
                  <wp:effectExtent l="0" t="0" r="0" b="0"/>
                  <wp:wrapNone/>
                  <wp:docPr id="8" name="Rectangle 8"/>
                  <wp:cNvGraphicFramePr/>
                  <a:graphic xmlns:a="http://schemas.openxmlformats.org/drawingml/2006/main">
                    <a:graphicData uri="http://schemas.microsoft.com/office/word/2010/wordprocessingShape">
                      <wps:wsp>
                        <wps:cNvSpPr/>
                        <wps:spPr>
                          <a:xfrm>
                            <a:off x="0" y="0"/>
                            <a:ext cx="5261317" cy="33059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A1E926" w14:textId="77777777" w:rsidR="003E21AF" w:rsidRPr="003E21AF" w:rsidRDefault="003E21AF" w:rsidP="003E21AF">
                              <w:pPr>
                                <w:jc w:val="left"/>
                                <w:rPr>
                                  <w:rFonts w:ascii="Cambria" w:hAnsi="Cambria"/>
                                  <w:color w:val="000000" w:themeColor="text1"/>
                                  <w:lang w:val="sv-SE"/>
                                </w:rPr>
                              </w:pPr>
                              <w:r w:rsidRPr="003E21AF">
                                <w:rPr>
                                  <w:rFonts w:ascii="Cambria" w:hAnsi="Cambria"/>
                                  <w:color w:val="000000" w:themeColor="text1"/>
                                  <w:lang w:val="sv-SE"/>
                                </w:rPr>
                                <w:t>Faktor Yang Berhubungan Dengan Keluhan Low Back Pain Pada Pegawai Dinas PU Kota Makassar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B1C6BB" id="Rectangle 8" o:spid="_x0000_s1028" style="position:absolute;left:0;text-align:left;margin-left:0;margin-top:-5.55pt;width:414.3pt;height:26.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" filled="f" stroked="f" strokeweight="1pt">
                  <v:textbox>
                    <w:txbxContent>
                      <w:p w14:paraId="28A1E926" w14:textId="77777777" w:rsidR="003E21AF" w:rsidRPr="003E21AF" w:rsidRDefault="003E21AF" w:rsidP="003E21AF">
                        <w:pPr>
                          <w:jc w:val="left"/>
                          <w:rPr>
                            <w:rFonts w:ascii="Cambria" w:hAnsi="Cambria"/>
                            <w:color w:val="000000" w:themeColor="text1"/>
                            <w:lang w:val="sv-SE"/>
                          </w:rPr>
                        </w:pPr>
                        <w:r w:rsidRPr="003E21AF">
                          <w:rPr>
                            <w:rFonts w:ascii="Cambria" w:hAnsi="Cambria"/>
                            <w:color w:val="000000" w:themeColor="text1"/>
                            <w:lang w:val="sv-SE"/>
                          </w:rPr>
                          <w:t>Faktor Yang Berhubungan Dengan Keluhan Low Back Pain Pada Pegawai Dinas PU Kota Makassar</w:t>
                        </w:r>
                      </w:p>
                    </w:txbxContent>
                  </v:textbox>
                </v:rect>
              </w:pict>
            </mc:Fallback>
          </mc:AlternateContent>
        </w:r>
        <w:r>
          <w:fldChar w:fldCharType="begin"/>
        </w:r>
        <w:r>
          <w:instrText xml:space="preserve"> PAGE   \* MERGEFORMAT </w:instrText>
        </w:r>
        <w:r>
          <w:fldChar w:fldCharType="separate"/>
        </w:r>
        <w:r>
          <w:rPr>
            <w:noProof/>
          </w:rPr>
          <w:t>2</w:t>
        </w:r>
        <w:r>
          <w:rPr>
            <w:noProof/>
          </w:rPr>
          <w:fldChar w:fldCharType="end"/>
        </w:r>
      </w:p>
    </w:sdtContent>
  </w:sdt>
  <w:p w14:paraId="4DF300FC" w14:textId="210094E0" w:rsidR="00E83296" w:rsidRDefault="00E832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11E48" w14:textId="77777777" w:rsidR="00DB2D3D" w:rsidRDefault="00DB2D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38EAC" w14:textId="2638E459" w:rsidR="00A90603" w:rsidRDefault="003E21AF">
    <w:pPr>
      <w:pStyle w:val="Footer"/>
      <w:jc w:val="right"/>
    </w:pPr>
    <w:r>
      <w:rPr>
        <w:noProof/>
      </w:rPr>
      <mc:AlternateContent>
        <mc:Choice Requires="wps">
          <w:drawing>
            <wp:anchor distT="0" distB="0" distL="114300" distR="114300" simplePos="0" relativeHeight="251673600" behindDoc="0" locked="0" layoutInCell="1" allowOverlap="1" wp14:anchorId="5F431AA5" wp14:editId="2C62112C">
              <wp:simplePos x="0" y="0"/>
              <wp:positionH relativeFrom="column">
                <wp:posOffset>0</wp:posOffset>
              </wp:positionH>
              <wp:positionV relativeFrom="paragraph">
                <wp:posOffset>-635</wp:posOffset>
              </wp:positionV>
              <wp:extent cx="5260975" cy="238760"/>
              <wp:effectExtent l="0" t="0" r="0" b="0"/>
              <wp:wrapNone/>
              <wp:docPr id="1163126235" name="Rectangle 1163126235"/>
              <wp:cNvGraphicFramePr/>
              <a:graphic xmlns:a="http://schemas.openxmlformats.org/drawingml/2006/main">
                <a:graphicData uri="http://schemas.microsoft.com/office/word/2010/wordprocessingShape">
                  <wps:wsp>
                    <wps:cNvSpPr/>
                    <wps:spPr>
                      <a:xfrm>
                        <a:off x="0" y="0"/>
                        <a:ext cx="5260975" cy="2387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5742E8" w14:textId="77777777" w:rsidR="003E21AF" w:rsidRPr="003E21AF" w:rsidRDefault="003E21AF" w:rsidP="003E21AF">
                          <w:pPr>
                            <w:jc w:val="left"/>
                            <w:rPr>
                              <w:rFonts w:ascii="Cambria" w:hAnsi="Cambria"/>
                              <w:color w:val="000000" w:themeColor="text1"/>
                              <w:lang w:val="sv-SE"/>
                            </w:rPr>
                          </w:pPr>
                          <w:r w:rsidRPr="003E21AF">
                            <w:rPr>
                              <w:rFonts w:ascii="Cambria" w:hAnsi="Cambria"/>
                              <w:color w:val="000000" w:themeColor="text1"/>
                              <w:lang w:val="sv-SE"/>
                            </w:rPr>
                            <w:t xml:space="preserve">Faktor </w:t>
                          </w:r>
                          <w:r w:rsidRPr="003E21AF">
                            <w:rPr>
                              <w:rFonts w:ascii="Cambria" w:hAnsi="Cambria"/>
                              <w:color w:val="000000" w:themeColor="text1"/>
                              <w:lang w:val="sv-SE"/>
                            </w:rPr>
                            <w:t>Yang Berhubungan Dengan Keluhan Low Back Pain Pada Pegawai Dinas PU Kota Makassar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31AA5" id="Rectangle 1163126235" o:spid="_x0000_s1029" style="position:absolute;left:0;text-align:left;margin-left:0;margin-top:-.05pt;width:414.25pt;height:1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" filled="f" stroked="f" strokeweight="1pt">
              <v:textbox>
                <w:txbxContent>
                  <w:p w14:paraId="285742E8" w14:textId="77777777" w:rsidR="003E21AF" w:rsidRPr="003E21AF" w:rsidRDefault="003E21AF" w:rsidP="003E21AF">
                    <w:pPr>
                      <w:jc w:val="left"/>
                      <w:rPr>
                        <w:rFonts w:ascii="Cambria" w:hAnsi="Cambria"/>
                        <w:color w:val="000000" w:themeColor="text1"/>
                        <w:lang w:val="sv-SE"/>
                      </w:rPr>
                    </w:pPr>
                    <w:r w:rsidRPr="003E21AF">
                      <w:rPr>
                        <w:rFonts w:ascii="Cambria" w:hAnsi="Cambria"/>
                        <w:color w:val="000000" w:themeColor="text1"/>
                        <w:lang w:val="sv-SE"/>
                      </w:rPr>
                      <w:t xml:space="preserve">Faktor </w:t>
                    </w:r>
                    <w:r w:rsidRPr="003E21AF">
                      <w:rPr>
                        <w:rFonts w:ascii="Cambria" w:hAnsi="Cambria"/>
                        <w:color w:val="000000" w:themeColor="text1"/>
                        <w:lang w:val="sv-SE"/>
                      </w:rPr>
                      <w:t>Yang Berhubungan Dengan Keluhan Low Back Pain Pada Pegawai Dinas PU Kota Makassar</w:t>
                    </w:r>
                  </w:p>
                </w:txbxContent>
              </v:textbox>
            </v:rect>
          </w:pict>
        </mc:Fallback>
      </mc:AlternateContent>
    </w:r>
    <w:sdt>
      <w:sdtPr>
        <w:id w:val="822396978"/>
        <w:docPartObj>
          <w:docPartGallery w:val="Page Numbers (Bottom of Page)"/>
          <w:docPartUnique/>
        </w:docPartObj>
      </w:sdtPr>
      <w:sdtEndPr>
        <w:rPr>
          <w:noProof/>
        </w:rPr>
      </w:sdtEndPr>
      <w:sdtContent>
        <w:r w:rsidR="00A90603">
          <w:rPr>
            <w:noProof/>
          </w:rPr>
          <mc:AlternateContent>
            <mc:Choice Requires="wps">
              <w:drawing>
                <wp:anchor distT="0" distB="0" distL="114300" distR="114300" simplePos="0" relativeHeight="251668480" behindDoc="0" locked="0" layoutInCell="1" allowOverlap="1" wp14:anchorId="655974FB" wp14:editId="76076099">
                  <wp:simplePos x="0" y="0"/>
                  <wp:positionH relativeFrom="margin">
                    <wp:posOffset>-301625</wp:posOffset>
                  </wp:positionH>
                  <wp:positionV relativeFrom="paragraph">
                    <wp:posOffset>-22860</wp:posOffset>
                  </wp:positionV>
                  <wp:extent cx="6287770" cy="0"/>
                  <wp:effectExtent l="0" t="0" r="0" b="0"/>
                  <wp:wrapNone/>
                  <wp:docPr id="225817210" name="Straight Connector 225817210"/>
                  <wp:cNvGraphicFramePr/>
                  <a:graphic xmlns:a="http://schemas.openxmlformats.org/drawingml/2006/main">
                    <a:graphicData uri="http://schemas.microsoft.com/office/word/2010/wordprocessingShape">
                      <wps:wsp>
                        <wps:cNvCnPr/>
                        <wps:spPr>
                          <a:xfrm>
                            <a:off x="0" y="0"/>
                            <a:ext cx="628777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8E767B" id="Straight Connector 225817210" o:spid="_x0000_s1026" style="position:absolute;z-index:251668480;visibility:visible;mso-wrap-style:square;mso-wrap-distance-left:9pt;mso-wrap-distance-top:0;mso-wrap-distance-right:9pt;mso-wrap-distance-bottom:0;mso-position-horizontal:absolute;mso-position-horizontal-relative:margin;mso-position-vertical:absolute;mso-position-vertical-relative:text" from="-23.75pt,-1.8pt" to="471.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" strokecolor="black [3213]" strokeweight="1pt">
                  <v:stroke joinstyle="miter"/>
                  <w10:wrap anchorx="margin"/>
                </v:line>
              </w:pict>
            </mc:Fallback>
          </mc:AlternateContent>
        </w:r>
        <w:r w:rsidR="00A90603">
          <w:fldChar w:fldCharType="begin"/>
        </w:r>
        <w:r w:rsidR="00A90603">
          <w:instrText xml:space="preserve"> PAGE   \* MERGEFORMAT </w:instrText>
        </w:r>
        <w:r w:rsidR="00A90603">
          <w:fldChar w:fldCharType="separate"/>
        </w:r>
        <w:r w:rsidR="00A90603">
          <w:rPr>
            <w:noProof/>
          </w:rPr>
          <w:t>2</w:t>
        </w:r>
        <w:r w:rsidR="00A90603">
          <w:rPr>
            <w:noProof/>
          </w:rPr>
          <w:fldChar w:fldCharType="end"/>
        </w:r>
      </w:sdtContent>
    </w:sdt>
  </w:p>
  <w:p w14:paraId="1684D4A1" w14:textId="1411C2FF" w:rsidR="00A90603" w:rsidRDefault="00A90603" w:rsidP="00A90603">
    <w:pPr>
      <w:pStyle w:val="Footer"/>
      <w:tabs>
        <w:tab w:val="clear" w:pos="4513"/>
        <w:tab w:val="clear" w:pos="9026"/>
        <w:tab w:val="left" w:pos="6067"/>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51D38" w14:textId="77777777" w:rsidR="00001877" w:rsidRDefault="00001877" w:rsidP="00E83296">
      <w:pPr>
        <w:spacing w:line="240" w:lineRule="auto"/>
      </w:pPr>
      <w:r>
        <w:separator/>
      </w:r>
    </w:p>
  </w:footnote>
  <w:footnote w:type="continuationSeparator" w:id="0">
    <w:p w14:paraId="5FBB037A" w14:textId="77777777" w:rsidR="00001877" w:rsidRDefault="00001877" w:rsidP="00E832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252F8" w14:textId="77777777" w:rsidR="00DB2D3D" w:rsidRDefault="00DB2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jc w:val="center"/>
      <w:tblLook w:val="04A0" w:firstRow="1" w:lastRow="0" w:firstColumn="1" w:lastColumn="0" w:noHBand="0" w:noVBand="1"/>
    </w:tblPr>
    <w:tblGrid>
      <w:gridCol w:w="1242"/>
      <w:gridCol w:w="6980"/>
      <w:gridCol w:w="1559"/>
    </w:tblGrid>
    <w:tr w:rsidR="00AF62A4" w:rsidRPr="004368CE" w14:paraId="6182399B" w14:textId="77777777" w:rsidTr="00DA3C2D">
      <w:trPr>
        <w:trHeight w:val="276"/>
        <w:jc w:val="center"/>
      </w:trPr>
      <w:tc>
        <w:tcPr>
          <w:tcW w:w="9781" w:type="dxa"/>
          <w:gridSpan w:val="3"/>
          <w:tcBorders>
            <w:bottom w:val="single" w:sz="4" w:space="0" w:color="auto"/>
          </w:tcBorders>
          <w:shd w:val="clear" w:color="auto" w:fill="auto"/>
        </w:tcPr>
        <w:p w14:paraId="39FE07E9" w14:textId="25506268" w:rsidR="00AF62A4" w:rsidRPr="004368CE" w:rsidRDefault="00AF62A4" w:rsidP="005C4741">
          <w:pPr>
            <w:pStyle w:val="Header"/>
            <w:jc w:val="center"/>
            <w:rPr>
              <w:smallCaps/>
              <w:color w:val="808080"/>
              <w:sz w:val="13"/>
              <w:szCs w:val="13"/>
            </w:rPr>
          </w:pPr>
          <w:r>
            <w:rPr>
              <w:noProof/>
            </w:rPr>
            <w:drawing>
              <wp:anchor distT="0" distB="0" distL="114300" distR="114300" simplePos="0" relativeHeight="251664384" behindDoc="0" locked="0" layoutInCell="1" allowOverlap="1" wp14:anchorId="1DF71D57" wp14:editId="2C2D48DB">
                <wp:simplePos x="0" y="0"/>
                <wp:positionH relativeFrom="margin">
                  <wp:align>center</wp:align>
                </wp:positionH>
                <wp:positionV relativeFrom="paragraph">
                  <wp:posOffset>183547</wp:posOffset>
                </wp:positionV>
                <wp:extent cx="6167800" cy="808958"/>
                <wp:effectExtent l="0" t="0" r="4445" b="0"/>
                <wp:wrapNone/>
                <wp:docPr id="516070539" name="Picture 516070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7800" cy="808958"/>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4368CE">
            <w:rPr>
              <w:smallCaps/>
              <w:color w:val="808080"/>
              <w:sz w:val="13"/>
              <w:szCs w:val="13"/>
            </w:rPr>
            <w:t>Jurnal</w:t>
          </w:r>
          <w:proofErr w:type="spellEnd"/>
          <w:r w:rsidRPr="004368CE">
            <w:rPr>
              <w:smallCaps/>
              <w:color w:val="808080"/>
              <w:sz w:val="13"/>
              <w:szCs w:val="13"/>
            </w:rPr>
            <w:t xml:space="preserve"> </w:t>
          </w:r>
          <w:proofErr w:type="spellStart"/>
          <w:r>
            <w:rPr>
              <w:smallCaps/>
              <w:color w:val="808080"/>
              <w:sz w:val="13"/>
              <w:szCs w:val="13"/>
            </w:rPr>
            <w:t>Keolahragaan</w:t>
          </w:r>
          <w:proofErr w:type="spellEnd"/>
          <w:r>
            <w:rPr>
              <w:smallCaps/>
              <w:color w:val="808080"/>
              <w:sz w:val="13"/>
              <w:szCs w:val="13"/>
            </w:rPr>
            <w:t xml:space="preserve"> JUARA</w:t>
          </w:r>
          <w:r w:rsidRPr="004368CE">
            <w:rPr>
              <w:smallCaps/>
              <w:color w:val="808080"/>
              <w:sz w:val="13"/>
              <w:szCs w:val="13"/>
            </w:rPr>
            <w:t xml:space="preserve"> – Volume </w:t>
          </w:r>
          <w:r w:rsidR="005C4741">
            <w:rPr>
              <w:smallCaps/>
              <w:color w:val="808080"/>
              <w:sz w:val="13"/>
              <w:szCs w:val="13"/>
            </w:rPr>
            <w:t>3</w:t>
          </w:r>
          <w:r>
            <w:rPr>
              <w:smallCaps/>
              <w:color w:val="808080"/>
              <w:sz w:val="13"/>
              <w:szCs w:val="13"/>
            </w:rPr>
            <w:t xml:space="preserve">, </w:t>
          </w:r>
          <w:proofErr w:type="spellStart"/>
          <w:r w:rsidRPr="004368CE">
            <w:rPr>
              <w:smallCaps/>
              <w:color w:val="808080"/>
              <w:sz w:val="13"/>
              <w:szCs w:val="13"/>
            </w:rPr>
            <w:t>Nomor</w:t>
          </w:r>
          <w:proofErr w:type="spellEnd"/>
          <w:r w:rsidRPr="004368CE">
            <w:rPr>
              <w:smallCaps/>
              <w:color w:val="808080"/>
              <w:sz w:val="13"/>
              <w:szCs w:val="13"/>
            </w:rPr>
            <w:t xml:space="preserve"> </w:t>
          </w:r>
          <w:r w:rsidR="005C4741">
            <w:rPr>
              <w:smallCaps/>
              <w:color w:val="808080"/>
              <w:sz w:val="13"/>
              <w:szCs w:val="13"/>
            </w:rPr>
            <w:t>1</w:t>
          </w:r>
          <w:r w:rsidRPr="004368CE">
            <w:rPr>
              <w:smallCaps/>
              <w:color w:val="808080"/>
              <w:sz w:val="13"/>
              <w:szCs w:val="13"/>
            </w:rPr>
            <w:t xml:space="preserve"> </w:t>
          </w:r>
          <w:r>
            <w:rPr>
              <w:smallCaps/>
              <w:color w:val="808080"/>
              <w:sz w:val="13"/>
              <w:szCs w:val="13"/>
            </w:rPr>
            <w:t>(202</w:t>
          </w:r>
          <w:r w:rsidR="005C4741">
            <w:rPr>
              <w:smallCaps/>
              <w:color w:val="808080"/>
              <w:sz w:val="13"/>
              <w:szCs w:val="13"/>
            </w:rPr>
            <w:t>3</w:t>
          </w:r>
          <w:r>
            <w:rPr>
              <w:smallCaps/>
              <w:color w:val="808080"/>
              <w:sz w:val="13"/>
              <w:szCs w:val="13"/>
            </w:rPr>
            <w:t>.</w:t>
          </w:r>
          <w:r w:rsidR="005C4741">
            <w:rPr>
              <w:smallCaps/>
              <w:color w:val="808080"/>
              <w:sz w:val="13"/>
              <w:szCs w:val="13"/>
            </w:rPr>
            <w:t xml:space="preserve">). </w:t>
          </w:r>
          <w:r>
            <w:rPr>
              <w:smallCaps/>
              <w:color w:val="808080"/>
              <w:sz w:val="13"/>
              <w:szCs w:val="13"/>
            </w:rPr>
            <w:t xml:space="preserve">Hal. </w:t>
          </w:r>
          <w:r w:rsidR="00DA3EBF">
            <w:rPr>
              <w:smallCaps/>
              <w:color w:val="808080"/>
              <w:sz w:val="13"/>
              <w:szCs w:val="13"/>
            </w:rPr>
            <w:t>40-46</w:t>
          </w:r>
        </w:p>
      </w:tc>
    </w:tr>
    <w:tr w:rsidR="00AF62A4" w:rsidRPr="004368CE" w14:paraId="0E793176" w14:textId="77777777" w:rsidTr="00DA3C2D">
      <w:trPr>
        <w:trHeight w:val="140"/>
        <w:jc w:val="center"/>
      </w:trPr>
      <w:tc>
        <w:tcPr>
          <w:tcW w:w="9781" w:type="dxa"/>
          <w:gridSpan w:val="3"/>
          <w:tcBorders>
            <w:top w:val="single" w:sz="4" w:space="0" w:color="auto"/>
          </w:tcBorders>
          <w:shd w:val="clear" w:color="auto" w:fill="auto"/>
        </w:tcPr>
        <w:p w14:paraId="5BE8D67C" w14:textId="77777777" w:rsidR="00AF62A4" w:rsidRPr="004368CE" w:rsidRDefault="00AF62A4" w:rsidP="00AF62A4">
          <w:pPr>
            <w:pStyle w:val="Header"/>
            <w:jc w:val="center"/>
            <w:rPr>
              <w:color w:val="808080"/>
              <w:sz w:val="13"/>
            </w:rPr>
          </w:pPr>
          <w:r>
            <w:rPr>
              <w:noProof/>
              <w:color w:val="808080"/>
              <w:sz w:val="13"/>
            </w:rPr>
            <mc:AlternateContent>
              <mc:Choice Requires="wps">
                <w:drawing>
                  <wp:anchor distT="0" distB="0" distL="114300" distR="114300" simplePos="0" relativeHeight="251665408" behindDoc="0" locked="0" layoutInCell="1" allowOverlap="1" wp14:anchorId="6050C084" wp14:editId="14F66252">
                    <wp:simplePos x="0" y="0"/>
                    <wp:positionH relativeFrom="column">
                      <wp:posOffset>5069205</wp:posOffset>
                    </wp:positionH>
                    <wp:positionV relativeFrom="paragraph">
                      <wp:posOffset>3810</wp:posOffset>
                    </wp:positionV>
                    <wp:extent cx="1062459" cy="544598"/>
                    <wp:effectExtent l="0" t="0" r="0" b="825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2459" cy="5445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05AABEFB" w14:textId="77777777" w:rsidR="00AF62A4" w:rsidRDefault="00AF62A4" w:rsidP="00AF62A4">
                                <w:pPr>
                                  <w:spacing w:line="240" w:lineRule="auto"/>
                                  <w:jc w:val="left"/>
                                  <w:rPr>
                                    <w:rFonts w:ascii="Calibri" w:eastAsia="Cambria" w:hAnsi="Calibri" w:cs="Calibri"/>
                                    <w:b/>
                                    <w:bCs/>
                                    <w:color w:val="FFFFFF"/>
                                    <w:sz w:val="14"/>
                                    <w:szCs w:val="14"/>
                                  </w:rPr>
                                </w:pPr>
                                <w:r w:rsidRPr="006F7300">
                                  <w:rPr>
                                    <w:rFonts w:ascii="Calibri" w:hAnsi="Calibri" w:cs="Calibri"/>
                                    <w:b/>
                                    <w:bCs/>
                                    <w:color w:val="FFFFFF"/>
                                    <w:sz w:val="14"/>
                                    <w:szCs w:val="14"/>
                                  </w:rPr>
                                  <w:t xml:space="preserve">P-ISSN: </w:t>
                                </w:r>
                                <w:r w:rsidRPr="006F7300">
                                  <w:rPr>
                                    <w:rFonts w:ascii="Calibri" w:eastAsia="Cambria" w:hAnsi="Calibri" w:cs="Calibri"/>
                                    <w:b/>
                                    <w:bCs/>
                                    <w:color w:val="FFFFFF"/>
                                    <w:sz w:val="14"/>
                                    <w:szCs w:val="14"/>
                                  </w:rPr>
                                  <w:t>2774-7867</w:t>
                                </w:r>
                              </w:p>
                              <w:p w14:paraId="1859B7AF" w14:textId="25A25795" w:rsidR="00D16182" w:rsidRPr="006F7300" w:rsidRDefault="00D16182" w:rsidP="00AF62A4">
                                <w:pPr>
                                  <w:spacing w:line="240" w:lineRule="auto"/>
                                  <w:jc w:val="left"/>
                                  <w:rPr>
                                    <w:rFonts w:ascii="Calibri" w:hAnsi="Calibri" w:cs="Calibri"/>
                                    <w:b/>
                                    <w:bCs/>
                                    <w:color w:val="FFFFFF"/>
                                    <w:sz w:val="14"/>
                                    <w:szCs w:val="14"/>
                                  </w:rPr>
                                </w:pPr>
                                <w:r>
                                  <w:rPr>
                                    <w:rFonts w:ascii="Calibri" w:eastAsia="Cambria" w:hAnsi="Calibri" w:cs="Calibri"/>
                                    <w:b/>
                                    <w:bCs/>
                                    <w:color w:val="FFFFFF"/>
                                    <w:sz w:val="14"/>
                                    <w:szCs w:val="14"/>
                                  </w:rPr>
                                  <w:t xml:space="preserve">E-ISSN: </w:t>
                                </w:r>
                                <w:r w:rsidRPr="00D16182">
                                  <w:rPr>
                                    <w:rFonts w:ascii="Calibri" w:eastAsia="Cambria" w:hAnsi="Calibri" w:cs="Calibri"/>
                                    <w:b/>
                                    <w:bCs/>
                                    <w:color w:val="FFFFFF"/>
                                    <w:sz w:val="14"/>
                                    <w:szCs w:val="14"/>
                                  </w:rPr>
                                  <w:t>2986-3570</w:t>
                                </w:r>
                              </w:p>
                            </w:txbxContent>
                          </wps:txbx>
                          <wps:bodyPr rot="0" vert="horz" wrap="square" lIns="91440" tIns="45720" rIns="91440" bIns="45720" anchor="ctr" anchorCtr="0" upright="1">
                            <a:noAutofit/>
                          </wps:bodyPr>
                        </wps:wsp>
                      </a:graphicData>
                    </a:graphic>
                  </wp:anchor>
                </w:drawing>
              </mc:Choice>
              <mc:Fallback>
                <w:pict>
                  <v:rect w14:anchorId="6050C084" id="Rectangle 2" o:spid="_x0000_s1026" style="position:absolute;left:0;text-align:left;margin-left:399.15pt;margin-top:.3pt;width:83.65pt;height:42.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" filled="f" stroked="f" strokeweight="1pt">
                    <v:textbox>
                      <w:txbxContent>
                        <w:p w14:paraId="05AABEFB" w14:textId="77777777" w:rsidR="00AF62A4" w:rsidRDefault="00AF62A4" w:rsidP="00AF62A4">
                          <w:pPr>
                            <w:spacing w:line="240" w:lineRule="auto"/>
                            <w:jc w:val="left"/>
                            <w:rPr>
                              <w:rFonts w:ascii="Calibri" w:eastAsia="Cambria" w:hAnsi="Calibri" w:cs="Calibri"/>
                              <w:b/>
                              <w:bCs/>
                              <w:color w:val="FFFFFF"/>
                              <w:sz w:val="14"/>
                              <w:szCs w:val="14"/>
                            </w:rPr>
                          </w:pPr>
                          <w:r w:rsidRPr="006F7300">
                            <w:rPr>
                              <w:rFonts w:ascii="Calibri" w:hAnsi="Calibri" w:cs="Calibri"/>
                              <w:b/>
                              <w:bCs/>
                              <w:color w:val="FFFFFF"/>
                              <w:sz w:val="14"/>
                              <w:szCs w:val="14"/>
                            </w:rPr>
                            <w:t xml:space="preserve">P-ISSN: </w:t>
                          </w:r>
                          <w:r w:rsidRPr="006F7300">
                            <w:rPr>
                              <w:rFonts w:ascii="Calibri" w:eastAsia="Cambria" w:hAnsi="Calibri" w:cs="Calibri"/>
                              <w:b/>
                              <w:bCs/>
                              <w:color w:val="FFFFFF"/>
                              <w:sz w:val="14"/>
                              <w:szCs w:val="14"/>
                            </w:rPr>
                            <w:t>2774-7867</w:t>
                          </w:r>
                        </w:p>
                        <w:p w14:paraId="1859B7AF" w14:textId="25A25795" w:rsidR="00D16182" w:rsidRPr="006F7300" w:rsidRDefault="00D16182" w:rsidP="00AF62A4">
                          <w:pPr>
                            <w:spacing w:line="240" w:lineRule="auto"/>
                            <w:jc w:val="left"/>
                            <w:rPr>
                              <w:rFonts w:ascii="Calibri" w:hAnsi="Calibri" w:cs="Calibri"/>
                              <w:b/>
                              <w:bCs/>
                              <w:color w:val="FFFFFF"/>
                              <w:sz w:val="14"/>
                              <w:szCs w:val="14"/>
                            </w:rPr>
                          </w:pPr>
                          <w:r>
                            <w:rPr>
                              <w:rFonts w:ascii="Calibri" w:eastAsia="Cambria" w:hAnsi="Calibri" w:cs="Calibri"/>
                              <w:b/>
                              <w:bCs/>
                              <w:color w:val="FFFFFF"/>
                              <w:sz w:val="14"/>
                              <w:szCs w:val="14"/>
                            </w:rPr>
                            <w:t xml:space="preserve">E-ISSN: </w:t>
                          </w:r>
                          <w:r w:rsidRPr="00D16182">
                            <w:rPr>
                              <w:rFonts w:ascii="Calibri" w:eastAsia="Cambria" w:hAnsi="Calibri" w:cs="Calibri"/>
                              <w:b/>
                              <w:bCs/>
                              <w:color w:val="FFFFFF"/>
                              <w:sz w:val="14"/>
                              <w:szCs w:val="14"/>
                            </w:rPr>
                            <w:t>2986-3570</w:t>
                          </w:r>
                        </w:p>
                      </w:txbxContent>
                    </v:textbox>
                  </v:rect>
                </w:pict>
              </mc:Fallback>
            </mc:AlternateContent>
          </w:r>
        </w:p>
      </w:tc>
    </w:tr>
    <w:tr w:rsidR="00AF62A4" w:rsidRPr="004368CE" w14:paraId="1C849A89" w14:textId="77777777" w:rsidTr="00DA3C2D">
      <w:trPr>
        <w:trHeight w:val="1101"/>
        <w:jc w:val="center"/>
      </w:trPr>
      <w:tc>
        <w:tcPr>
          <w:tcW w:w="1242" w:type="dxa"/>
          <w:shd w:val="clear" w:color="auto" w:fill="FFFFFF"/>
          <w:vAlign w:val="center"/>
        </w:tcPr>
        <w:p w14:paraId="5A6B2A3F" w14:textId="77777777" w:rsidR="00AF62A4" w:rsidRPr="004368CE" w:rsidRDefault="00AF62A4" w:rsidP="00AF62A4">
          <w:pPr>
            <w:pStyle w:val="Header"/>
            <w:jc w:val="center"/>
          </w:pPr>
        </w:p>
      </w:tc>
      <w:tc>
        <w:tcPr>
          <w:tcW w:w="6980" w:type="dxa"/>
          <w:shd w:val="clear" w:color="auto" w:fill="FFFFFF"/>
          <w:vAlign w:val="center"/>
        </w:tcPr>
        <w:p w14:paraId="5C409D6F" w14:textId="77777777" w:rsidR="00AF62A4" w:rsidRPr="004368CE" w:rsidRDefault="00AF62A4" w:rsidP="00AF62A4">
          <w:pPr>
            <w:pStyle w:val="Header"/>
            <w:spacing w:after="120"/>
            <w:jc w:val="center"/>
            <w:rPr>
              <w:sz w:val="13"/>
            </w:rPr>
          </w:pPr>
          <w:r>
            <w:rPr>
              <w:rFonts w:ascii="Cambria" w:hAnsi="Cambria"/>
              <w:noProof/>
              <w:lang w:val="sv-SE"/>
            </w:rPr>
            <mc:AlternateContent>
              <mc:Choice Requires="wps">
                <w:drawing>
                  <wp:anchor distT="0" distB="0" distL="114300" distR="114300" simplePos="0" relativeHeight="251666432" behindDoc="0" locked="0" layoutInCell="1" allowOverlap="1" wp14:anchorId="4B269983" wp14:editId="22DC197F">
                    <wp:simplePos x="0" y="0"/>
                    <wp:positionH relativeFrom="margin">
                      <wp:align>center</wp:align>
                    </wp:positionH>
                    <wp:positionV relativeFrom="paragraph">
                      <wp:posOffset>683895</wp:posOffset>
                    </wp:positionV>
                    <wp:extent cx="2426335" cy="248920"/>
                    <wp:effectExtent l="0" t="0" r="0" b="0"/>
                    <wp:wrapNone/>
                    <wp:docPr id="9" name="Rectangle 9"/>
                    <wp:cNvGraphicFramePr/>
                    <a:graphic xmlns:a="http://schemas.openxmlformats.org/drawingml/2006/main">
                      <a:graphicData uri="http://schemas.microsoft.com/office/word/2010/wordprocessingShape">
                        <wps:wsp>
                          <wps:cNvSpPr/>
                          <wps:spPr>
                            <a:xfrm>
                              <a:off x="0" y="0"/>
                              <a:ext cx="2426335" cy="2489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6D6666" w14:textId="77777777" w:rsidR="00AF62A4" w:rsidRPr="002040A5" w:rsidRDefault="00AF62A4" w:rsidP="00AF62A4">
                                <w:pPr>
                                  <w:spacing w:line="240" w:lineRule="auto"/>
                                  <w:jc w:val="center"/>
                                  <w:rPr>
                                    <w:color w:val="003366"/>
                                  </w:rPr>
                                </w:pPr>
                                <w:r w:rsidRPr="002040A5">
                                  <w:rPr>
                                    <w:rFonts w:asciiTheme="majorHAnsi" w:hAnsiTheme="majorHAnsi" w:cstheme="majorHAnsi"/>
                                    <w:b/>
                                    <w:bCs/>
                                    <w:color w:val="003366"/>
                                  </w:rPr>
                                  <w:t>https://e-journal.upr.ac.id/index.php/juara/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69983" id="Rectangle 9" o:spid="_x0000_s1027" style="position:absolute;left:0;text-align:left;margin-left:0;margin-top:53.85pt;width:191.05pt;height:19.6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" filled="f" stroked="f" strokeweight="1pt">
                    <v:textbox>
                      <w:txbxContent>
                        <w:p w14:paraId="026D6666" w14:textId="77777777" w:rsidR="00AF62A4" w:rsidRPr="002040A5" w:rsidRDefault="00AF62A4" w:rsidP="00AF62A4">
                          <w:pPr>
                            <w:spacing w:line="240" w:lineRule="auto"/>
                            <w:jc w:val="center"/>
                            <w:rPr>
                              <w:color w:val="003366"/>
                            </w:rPr>
                          </w:pPr>
                          <w:r w:rsidRPr="002040A5">
                            <w:rPr>
                              <w:rFonts w:asciiTheme="majorHAnsi" w:hAnsiTheme="majorHAnsi" w:cstheme="majorHAnsi"/>
                              <w:b/>
                              <w:bCs/>
                              <w:color w:val="003366"/>
                            </w:rPr>
                            <w:t>https://e-journal.upr.ac.id/index.php/juara/</w:t>
                          </w:r>
                        </w:p>
                      </w:txbxContent>
                    </v:textbox>
                    <w10:wrap anchorx="margin"/>
                  </v:rect>
                </w:pict>
              </mc:Fallback>
            </mc:AlternateContent>
          </w:r>
        </w:p>
      </w:tc>
      <w:tc>
        <w:tcPr>
          <w:tcW w:w="1559" w:type="dxa"/>
          <w:shd w:val="clear" w:color="auto" w:fill="auto"/>
          <w:vAlign w:val="center"/>
        </w:tcPr>
        <w:p w14:paraId="35E49067" w14:textId="77777777" w:rsidR="00AF62A4" w:rsidRPr="004368CE" w:rsidRDefault="00AF62A4" w:rsidP="00AF62A4">
          <w:pPr>
            <w:pStyle w:val="Header"/>
            <w:jc w:val="center"/>
          </w:pPr>
        </w:p>
      </w:tc>
    </w:tr>
    <w:tr w:rsidR="00AF62A4" w:rsidRPr="004368CE" w14:paraId="1401A3D7" w14:textId="77777777" w:rsidTr="00DA3C2D">
      <w:trPr>
        <w:trHeight w:val="295"/>
        <w:jc w:val="center"/>
      </w:trPr>
      <w:tc>
        <w:tcPr>
          <w:tcW w:w="9781" w:type="dxa"/>
          <w:gridSpan w:val="3"/>
          <w:tcBorders>
            <w:bottom w:val="single" w:sz="24" w:space="0" w:color="auto"/>
          </w:tcBorders>
          <w:shd w:val="clear" w:color="auto" w:fill="auto"/>
        </w:tcPr>
        <w:p w14:paraId="26292874" w14:textId="77777777" w:rsidR="00AF62A4" w:rsidRPr="004368CE" w:rsidRDefault="00AF62A4" w:rsidP="00AF62A4">
          <w:pPr>
            <w:pStyle w:val="Header"/>
            <w:rPr>
              <w:sz w:val="6"/>
            </w:rPr>
          </w:pPr>
        </w:p>
      </w:tc>
    </w:tr>
  </w:tbl>
  <w:p w14:paraId="6991BD4B" w14:textId="5497C566" w:rsidR="00E83296" w:rsidRDefault="00E83296" w:rsidP="002040A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8D64B" w14:textId="77777777" w:rsidR="00DB2D3D" w:rsidRDefault="00DB2D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28CA9" w14:textId="77777777" w:rsidR="00E83296" w:rsidRPr="00E83296" w:rsidRDefault="00E83296" w:rsidP="00E832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CC37A4"/>
    <w:multiLevelType w:val="hybridMultilevel"/>
    <w:tmpl w:val="B4AC9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CC1985"/>
    <w:multiLevelType w:val="hybridMultilevel"/>
    <w:tmpl w:val="8A903C5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2872E5E"/>
    <w:multiLevelType w:val="hybridMultilevel"/>
    <w:tmpl w:val="53183456"/>
    <w:lvl w:ilvl="0" w:tplc="1C1E2E2E">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C6741B"/>
    <w:multiLevelType w:val="hybridMultilevel"/>
    <w:tmpl w:val="3D38FEBE"/>
    <w:lvl w:ilvl="0" w:tplc="2DCC66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E853FAE"/>
    <w:multiLevelType w:val="hybridMultilevel"/>
    <w:tmpl w:val="8A6A7E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16B7047"/>
    <w:multiLevelType w:val="hybridMultilevel"/>
    <w:tmpl w:val="DDB89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872D93"/>
    <w:multiLevelType w:val="hybridMultilevel"/>
    <w:tmpl w:val="8A6A7E1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47170FFB"/>
    <w:multiLevelType w:val="hybridMultilevel"/>
    <w:tmpl w:val="2CC007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F27241"/>
    <w:multiLevelType w:val="hybridMultilevel"/>
    <w:tmpl w:val="779AE76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506924B4"/>
    <w:multiLevelType w:val="hybridMultilevel"/>
    <w:tmpl w:val="817621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514EA2"/>
    <w:multiLevelType w:val="hybridMultilevel"/>
    <w:tmpl w:val="E9EED55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5BC00F20"/>
    <w:multiLevelType w:val="hybridMultilevel"/>
    <w:tmpl w:val="71982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CB3158"/>
    <w:multiLevelType w:val="hybridMultilevel"/>
    <w:tmpl w:val="ADA8A040"/>
    <w:lvl w:ilvl="0" w:tplc="F4306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67F386B"/>
    <w:multiLevelType w:val="hybridMultilevel"/>
    <w:tmpl w:val="860C1D34"/>
    <w:lvl w:ilvl="0" w:tplc="97F64834">
      <w:start w:val="1"/>
      <w:numFmt w:val="lowerLetter"/>
      <w:lvlText w:val="%1."/>
      <w:lvlJc w:val="left"/>
      <w:pPr>
        <w:ind w:left="720" w:hanging="360"/>
      </w:pPr>
      <w:rPr>
        <w:rFonts w:ascii="Cambria" w:hAnsi="Cambria" w:hint="default"/>
        <w:b w:val="0"/>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3863740">
    <w:abstractNumId w:val="1"/>
  </w:num>
  <w:num w:numId="2" w16cid:durableId="2049016">
    <w:abstractNumId w:val="8"/>
  </w:num>
  <w:num w:numId="3" w16cid:durableId="1188131232">
    <w:abstractNumId w:val="0"/>
  </w:num>
  <w:num w:numId="4" w16cid:durableId="206069453">
    <w:abstractNumId w:val="3"/>
  </w:num>
  <w:num w:numId="5" w16cid:durableId="1229652017">
    <w:abstractNumId w:val="7"/>
  </w:num>
  <w:num w:numId="6" w16cid:durableId="814834436">
    <w:abstractNumId w:val="5"/>
  </w:num>
  <w:num w:numId="7" w16cid:durableId="279842929">
    <w:abstractNumId w:val="12"/>
  </w:num>
  <w:num w:numId="8" w16cid:durableId="562107338">
    <w:abstractNumId w:val="9"/>
  </w:num>
  <w:num w:numId="9" w16cid:durableId="1999337121">
    <w:abstractNumId w:val="4"/>
  </w:num>
  <w:num w:numId="10" w16cid:durableId="323240077">
    <w:abstractNumId w:val="2"/>
  </w:num>
  <w:num w:numId="11" w16cid:durableId="1877152961">
    <w:abstractNumId w:val="13"/>
  </w:num>
  <w:num w:numId="12" w16cid:durableId="406539701">
    <w:abstractNumId w:val="11"/>
  </w:num>
  <w:num w:numId="13" w16cid:durableId="486677266">
    <w:abstractNumId w:val="6"/>
  </w:num>
  <w:num w:numId="14" w16cid:durableId="4195691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296"/>
    <w:rsid w:val="00001877"/>
    <w:rsid w:val="00005E82"/>
    <w:rsid w:val="00023FBC"/>
    <w:rsid w:val="00042B85"/>
    <w:rsid w:val="0008538D"/>
    <w:rsid w:val="00093123"/>
    <w:rsid w:val="000A67AC"/>
    <w:rsid w:val="000D11C7"/>
    <w:rsid w:val="000E33F0"/>
    <w:rsid w:val="00100437"/>
    <w:rsid w:val="00103ED9"/>
    <w:rsid w:val="00115992"/>
    <w:rsid w:val="00121D91"/>
    <w:rsid w:val="00125115"/>
    <w:rsid w:val="00126489"/>
    <w:rsid w:val="001635DD"/>
    <w:rsid w:val="00167D70"/>
    <w:rsid w:val="0018053E"/>
    <w:rsid w:val="00184527"/>
    <w:rsid w:val="0019138F"/>
    <w:rsid w:val="001A3597"/>
    <w:rsid w:val="001A5465"/>
    <w:rsid w:val="001B374C"/>
    <w:rsid w:val="001D21EA"/>
    <w:rsid w:val="00202A41"/>
    <w:rsid w:val="00203300"/>
    <w:rsid w:val="002040A5"/>
    <w:rsid w:val="00210AC7"/>
    <w:rsid w:val="002176C8"/>
    <w:rsid w:val="002277A3"/>
    <w:rsid w:val="00254D4B"/>
    <w:rsid w:val="00267569"/>
    <w:rsid w:val="00273CFB"/>
    <w:rsid w:val="00291214"/>
    <w:rsid w:val="00293544"/>
    <w:rsid w:val="002F0FEB"/>
    <w:rsid w:val="002F306B"/>
    <w:rsid w:val="002F3CDC"/>
    <w:rsid w:val="002F5AD8"/>
    <w:rsid w:val="003062ED"/>
    <w:rsid w:val="00312BF8"/>
    <w:rsid w:val="00314364"/>
    <w:rsid w:val="00323731"/>
    <w:rsid w:val="00351B74"/>
    <w:rsid w:val="003622F3"/>
    <w:rsid w:val="0037507C"/>
    <w:rsid w:val="00376CF0"/>
    <w:rsid w:val="0039612E"/>
    <w:rsid w:val="003B3147"/>
    <w:rsid w:val="003C6DDE"/>
    <w:rsid w:val="003D13AC"/>
    <w:rsid w:val="003D2E9E"/>
    <w:rsid w:val="003E21AF"/>
    <w:rsid w:val="003F4C59"/>
    <w:rsid w:val="003F5E7F"/>
    <w:rsid w:val="00413926"/>
    <w:rsid w:val="00432ECB"/>
    <w:rsid w:val="00463427"/>
    <w:rsid w:val="00496D50"/>
    <w:rsid w:val="004C2749"/>
    <w:rsid w:val="004C2FA0"/>
    <w:rsid w:val="004D590E"/>
    <w:rsid w:val="004E0E76"/>
    <w:rsid w:val="004E43E2"/>
    <w:rsid w:val="004E7F7A"/>
    <w:rsid w:val="005C4741"/>
    <w:rsid w:val="005C4C5D"/>
    <w:rsid w:val="005E0261"/>
    <w:rsid w:val="005E02E3"/>
    <w:rsid w:val="0061573D"/>
    <w:rsid w:val="00626C2B"/>
    <w:rsid w:val="0063357F"/>
    <w:rsid w:val="00663876"/>
    <w:rsid w:val="006673DF"/>
    <w:rsid w:val="00677811"/>
    <w:rsid w:val="00682361"/>
    <w:rsid w:val="00684C83"/>
    <w:rsid w:val="006B5652"/>
    <w:rsid w:val="006D0A4E"/>
    <w:rsid w:val="006E0A84"/>
    <w:rsid w:val="006E5205"/>
    <w:rsid w:val="00700D61"/>
    <w:rsid w:val="007032E9"/>
    <w:rsid w:val="00724142"/>
    <w:rsid w:val="007409E9"/>
    <w:rsid w:val="007564EF"/>
    <w:rsid w:val="0076659F"/>
    <w:rsid w:val="00766A55"/>
    <w:rsid w:val="008005EE"/>
    <w:rsid w:val="00805DF9"/>
    <w:rsid w:val="00811EC8"/>
    <w:rsid w:val="00812962"/>
    <w:rsid w:val="00820F47"/>
    <w:rsid w:val="0082100F"/>
    <w:rsid w:val="008447B3"/>
    <w:rsid w:val="00845E97"/>
    <w:rsid w:val="008561A2"/>
    <w:rsid w:val="00871C70"/>
    <w:rsid w:val="0087360B"/>
    <w:rsid w:val="008755DE"/>
    <w:rsid w:val="0088010F"/>
    <w:rsid w:val="0088132C"/>
    <w:rsid w:val="008C6B51"/>
    <w:rsid w:val="008E0370"/>
    <w:rsid w:val="008E5987"/>
    <w:rsid w:val="008E60FE"/>
    <w:rsid w:val="008F0D86"/>
    <w:rsid w:val="00904B73"/>
    <w:rsid w:val="009200F8"/>
    <w:rsid w:val="00956E63"/>
    <w:rsid w:val="009A2021"/>
    <w:rsid w:val="009A2BBE"/>
    <w:rsid w:val="009B3CCC"/>
    <w:rsid w:val="009E2C9B"/>
    <w:rsid w:val="009F2FC3"/>
    <w:rsid w:val="00A0063D"/>
    <w:rsid w:val="00A3250C"/>
    <w:rsid w:val="00A42D74"/>
    <w:rsid w:val="00A56759"/>
    <w:rsid w:val="00A658DB"/>
    <w:rsid w:val="00A75E1E"/>
    <w:rsid w:val="00A90603"/>
    <w:rsid w:val="00AF2A33"/>
    <w:rsid w:val="00AF54F7"/>
    <w:rsid w:val="00AF62A4"/>
    <w:rsid w:val="00B03E5C"/>
    <w:rsid w:val="00B158D0"/>
    <w:rsid w:val="00B204EB"/>
    <w:rsid w:val="00B22DF8"/>
    <w:rsid w:val="00B2777A"/>
    <w:rsid w:val="00B36116"/>
    <w:rsid w:val="00B466B9"/>
    <w:rsid w:val="00B50221"/>
    <w:rsid w:val="00B53CC3"/>
    <w:rsid w:val="00B835B5"/>
    <w:rsid w:val="00B83E12"/>
    <w:rsid w:val="00B841AD"/>
    <w:rsid w:val="00BA73EA"/>
    <w:rsid w:val="00C32E42"/>
    <w:rsid w:val="00C47BB5"/>
    <w:rsid w:val="00C576CC"/>
    <w:rsid w:val="00C7492A"/>
    <w:rsid w:val="00C9724B"/>
    <w:rsid w:val="00CB2FFE"/>
    <w:rsid w:val="00CC09CE"/>
    <w:rsid w:val="00CE195A"/>
    <w:rsid w:val="00D16182"/>
    <w:rsid w:val="00D33B44"/>
    <w:rsid w:val="00D4569E"/>
    <w:rsid w:val="00D62436"/>
    <w:rsid w:val="00D83CCA"/>
    <w:rsid w:val="00D95B4E"/>
    <w:rsid w:val="00DA0EA4"/>
    <w:rsid w:val="00DA3EBF"/>
    <w:rsid w:val="00DB2D3D"/>
    <w:rsid w:val="00DB497F"/>
    <w:rsid w:val="00DB68F5"/>
    <w:rsid w:val="00DC7640"/>
    <w:rsid w:val="00DE0F54"/>
    <w:rsid w:val="00DF1103"/>
    <w:rsid w:val="00E1245C"/>
    <w:rsid w:val="00E37BBA"/>
    <w:rsid w:val="00E4013A"/>
    <w:rsid w:val="00E4396A"/>
    <w:rsid w:val="00E83296"/>
    <w:rsid w:val="00E905FB"/>
    <w:rsid w:val="00EC3E22"/>
    <w:rsid w:val="00EC614A"/>
    <w:rsid w:val="00ED20B9"/>
    <w:rsid w:val="00EE43F1"/>
    <w:rsid w:val="00F17F18"/>
    <w:rsid w:val="00F24F58"/>
    <w:rsid w:val="00F260C6"/>
    <w:rsid w:val="00F31B0E"/>
    <w:rsid w:val="00F465E4"/>
    <w:rsid w:val="00F54385"/>
    <w:rsid w:val="00F769A3"/>
    <w:rsid w:val="00F84B72"/>
    <w:rsid w:val="00FB68B0"/>
    <w:rsid w:val="00FB731C"/>
    <w:rsid w:val="00FB7EAD"/>
    <w:rsid w:val="00FD13CD"/>
    <w:rsid w:val="00FE71A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42D2F"/>
  <w15:chartTrackingRefBased/>
  <w15:docId w15:val="{58FA4CFC-2948-4398-A0F0-B167124DC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1AF"/>
    <w:pPr>
      <w:spacing w:after="0" w:line="276" w:lineRule="auto"/>
      <w:jc w:val="both"/>
    </w:pPr>
    <w:rPr>
      <w:rFonts w:ascii="Times New Roman" w:eastAsia="Calibri" w:hAnsi="Times New Roman" w:cs="Times New Roman"/>
      <w:sz w:val="18"/>
      <w:szCs w:val="24"/>
      <w:lang w:val="en-US"/>
    </w:rPr>
  </w:style>
  <w:style w:type="paragraph" w:styleId="Heading1">
    <w:name w:val="heading 1"/>
    <w:basedOn w:val="Normal"/>
    <w:next w:val="Normal"/>
    <w:link w:val="Heading1Char"/>
    <w:uiPriority w:val="9"/>
    <w:qFormat/>
    <w:rsid w:val="00E83296"/>
    <w:pPr>
      <w:keepNext/>
      <w:spacing w:before="480" w:after="120" w:line="240" w:lineRule="auto"/>
      <w:jc w:val="left"/>
      <w:outlineLvl w:val="0"/>
    </w:pPr>
    <w:rPr>
      <w:rFonts w:ascii="Cambria" w:eastAsia="Times New Roman" w:hAnsi="Cambria"/>
      <w:b/>
      <w:bCs/>
      <w:sz w:val="22"/>
      <w:szCs w:val="20"/>
      <w:lang w:eastAsia="en-ID"/>
    </w:rPr>
  </w:style>
  <w:style w:type="paragraph" w:styleId="Heading3">
    <w:name w:val="heading 3"/>
    <w:basedOn w:val="Normal"/>
    <w:next w:val="Normal"/>
    <w:link w:val="Heading3Char"/>
    <w:uiPriority w:val="9"/>
    <w:unhideWhenUsed/>
    <w:qFormat/>
    <w:rsid w:val="00E83296"/>
    <w:pPr>
      <w:keepNext/>
      <w:spacing w:before="240" w:after="60" w:line="240" w:lineRule="auto"/>
      <w:jc w:val="left"/>
      <w:outlineLvl w:val="2"/>
    </w:pPr>
    <w:rPr>
      <w:rFonts w:ascii="Arial" w:eastAsia="Times New Roman" w:hAnsi="Arial" w:cs="Arial"/>
      <w:b/>
      <w:bCs/>
      <w:sz w:val="26"/>
      <w:szCs w:val="26"/>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3296"/>
    <w:pPr>
      <w:tabs>
        <w:tab w:val="center" w:pos="4513"/>
        <w:tab w:val="right" w:pos="9026"/>
      </w:tabs>
      <w:spacing w:line="240" w:lineRule="auto"/>
      <w:jc w:val="left"/>
    </w:pPr>
    <w:rPr>
      <w:rFonts w:asciiTheme="minorHAnsi" w:eastAsiaTheme="minorHAnsi" w:hAnsiTheme="minorHAnsi" w:cstheme="minorBidi"/>
      <w:sz w:val="22"/>
      <w:szCs w:val="22"/>
      <w:lang w:val="en-ID"/>
    </w:rPr>
  </w:style>
  <w:style w:type="character" w:customStyle="1" w:styleId="HeaderChar">
    <w:name w:val="Header Char"/>
    <w:basedOn w:val="DefaultParagraphFont"/>
    <w:link w:val="Header"/>
    <w:uiPriority w:val="99"/>
    <w:rsid w:val="00E83296"/>
  </w:style>
  <w:style w:type="paragraph" w:styleId="Footer">
    <w:name w:val="footer"/>
    <w:basedOn w:val="Normal"/>
    <w:link w:val="FooterChar"/>
    <w:uiPriority w:val="99"/>
    <w:unhideWhenUsed/>
    <w:rsid w:val="00E83296"/>
    <w:pPr>
      <w:tabs>
        <w:tab w:val="center" w:pos="4513"/>
        <w:tab w:val="right" w:pos="9026"/>
      </w:tabs>
      <w:spacing w:line="240" w:lineRule="auto"/>
      <w:jc w:val="left"/>
    </w:pPr>
    <w:rPr>
      <w:rFonts w:asciiTheme="minorHAnsi" w:eastAsiaTheme="minorHAnsi" w:hAnsiTheme="minorHAnsi" w:cstheme="minorBidi"/>
      <w:sz w:val="22"/>
      <w:szCs w:val="22"/>
      <w:lang w:val="en-ID"/>
    </w:rPr>
  </w:style>
  <w:style w:type="character" w:customStyle="1" w:styleId="FooterChar">
    <w:name w:val="Footer Char"/>
    <w:basedOn w:val="DefaultParagraphFont"/>
    <w:link w:val="Footer"/>
    <w:uiPriority w:val="99"/>
    <w:rsid w:val="00E83296"/>
  </w:style>
  <w:style w:type="character" w:styleId="Hyperlink">
    <w:name w:val="Hyperlink"/>
    <w:uiPriority w:val="99"/>
    <w:unhideWhenUsed/>
    <w:rsid w:val="00E83296"/>
    <w:rPr>
      <w:color w:val="0563C1"/>
      <w:u w:val="single"/>
    </w:rPr>
  </w:style>
  <w:style w:type="paragraph" w:customStyle="1" w:styleId="Author">
    <w:name w:val="Author"/>
    <w:basedOn w:val="Normal"/>
    <w:next w:val="Normal"/>
    <w:qFormat/>
    <w:rsid w:val="00E83296"/>
    <w:pPr>
      <w:spacing w:before="120" w:after="120"/>
    </w:pPr>
    <w:rPr>
      <w:i/>
      <w:sz w:val="24"/>
    </w:rPr>
  </w:style>
  <w:style w:type="paragraph" w:customStyle="1" w:styleId="Affiliation">
    <w:name w:val="Affiliation"/>
    <w:basedOn w:val="Normal"/>
    <w:next w:val="Normal"/>
    <w:qFormat/>
    <w:rsid w:val="00E83296"/>
    <w:rPr>
      <w:i/>
      <w:sz w:val="16"/>
      <w:szCs w:val="18"/>
    </w:rPr>
  </w:style>
  <w:style w:type="paragraph" w:customStyle="1" w:styleId="Stylepapertitle14pt">
    <w:name w:val="Style paper title + 14 pt"/>
    <w:basedOn w:val="Normal"/>
    <w:rsid w:val="00E83296"/>
    <w:pPr>
      <w:spacing w:after="120" w:line="240" w:lineRule="auto"/>
      <w:jc w:val="center"/>
    </w:pPr>
    <w:rPr>
      <w:rFonts w:eastAsia="MS Mincho"/>
      <w:noProof/>
      <w:sz w:val="24"/>
      <w:szCs w:val="48"/>
    </w:rPr>
  </w:style>
  <w:style w:type="character" w:styleId="CommentReference">
    <w:name w:val="annotation reference"/>
    <w:uiPriority w:val="99"/>
    <w:semiHidden/>
    <w:unhideWhenUsed/>
    <w:rsid w:val="00E83296"/>
    <w:rPr>
      <w:sz w:val="16"/>
      <w:szCs w:val="16"/>
    </w:rPr>
  </w:style>
  <w:style w:type="paragraph" w:styleId="CommentText">
    <w:name w:val="annotation text"/>
    <w:basedOn w:val="Normal"/>
    <w:link w:val="CommentTextChar"/>
    <w:uiPriority w:val="99"/>
    <w:semiHidden/>
    <w:unhideWhenUsed/>
    <w:rsid w:val="00E83296"/>
    <w:rPr>
      <w:sz w:val="20"/>
      <w:szCs w:val="20"/>
    </w:rPr>
  </w:style>
  <w:style w:type="character" w:customStyle="1" w:styleId="CommentTextChar">
    <w:name w:val="Comment Text Char"/>
    <w:basedOn w:val="DefaultParagraphFont"/>
    <w:link w:val="CommentText"/>
    <w:uiPriority w:val="99"/>
    <w:semiHidden/>
    <w:rsid w:val="00E83296"/>
    <w:rPr>
      <w:rFonts w:ascii="Times New Roman" w:eastAsia="Calibri" w:hAnsi="Times New Roman" w:cs="Times New Roman"/>
      <w:sz w:val="20"/>
      <w:szCs w:val="20"/>
      <w:lang w:val="en-US"/>
    </w:rPr>
  </w:style>
  <w:style w:type="character" w:customStyle="1" w:styleId="Heading1Char">
    <w:name w:val="Heading 1 Char"/>
    <w:basedOn w:val="DefaultParagraphFont"/>
    <w:link w:val="Heading1"/>
    <w:uiPriority w:val="9"/>
    <w:rsid w:val="00E83296"/>
    <w:rPr>
      <w:rFonts w:ascii="Cambria" w:eastAsia="Times New Roman" w:hAnsi="Cambria" w:cs="Times New Roman"/>
      <w:b/>
      <w:bCs/>
      <w:szCs w:val="20"/>
      <w:lang w:val="en-US" w:eastAsia="en-ID"/>
    </w:rPr>
  </w:style>
  <w:style w:type="character" w:customStyle="1" w:styleId="Heading3Char">
    <w:name w:val="Heading 3 Char"/>
    <w:basedOn w:val="DefaultParagraphFont"/>
    <w:link w:val="Heading3"/>
    <w:uiPriority w:val="9"/>
    <w:rsid w:val="00E83296"/>
    <w:rPr>
      <w:rFonts w:ascii="Arial" w:eastAsia="Times New Roman" w:hAnsi="Arial" w:cs="Arial"/>
      <w:b/>
      <w:bCs/>
      <w:sz w:val="26"/>
      <w:szCs w:val="26"/>
      <w:lang w:val="en-US" w:eastAsia="en-ID"/>
    </w:rPr>
  </w:style>
  <w:style w:type="table" w:styleId="TableGrid">
    <w:name w:val="Table Grid"/>
    <w:basedOn w:val="TableNormal"/>
    <w:uiPriority w:val="59"/>
    <w:rsid w:val="00184527"/>
    <w:pPr>
      <w:spacing w:after="0" w:line="240" w:lineRule="auto"/>
      <w:jc w:val="both"/>
    </w:pPr>
    <w:rPr>
      <w:rFonts w:ascii="Times New Roman" w:hAnsi="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UGEX'Z,HEADING 1,List Paragraph1,Body of text,skripsi"/>
    <w:basedOn w:val="Normal"/>
    <w:link w:val="ListParagraphChar"/>
    <w:uiPriority w:val="34"/>
    <w:qFormat/>
    <w:rsid w:val="00210AC7"/>
    <w:pPr>
      <w:ind w:left="720"/>
      <w:contextualSpacing/>
    </w:pPr>
  </w:style>
  <w:style w:type="character" w:customStyle="1" w:styleId="ListParagraphChar">
    <w:name w:val="List Paragraph Char"/>
    <w:aliases w:val="UGEX'Z Char,HEADING 1 Char,List Paragraph1 Char,Body of text Char,skripsi Char"/>
    <w:basedOn w:val="DefaultParagraphFont"/>
    <w:link w:val="ListParagraph"/>
    <w:uiPriority w:val="34"/>
    <w:qFormat/>
    <w:rsid w:val="00210AC7"/>
    <w:rPr>
      <w:rFonts w:ascii="Times New Roman" w:eastAsia="Calibri" w:hAnsi="Times New Roman" w:cs="Times New Roman"/>
      <w:sz w:val="18"/>
      <w:szCs w:val="24"/>
      <w:lang w:val="en-US"/>
    </w:rPr>
  </w:style>
  <w:style w:type="paragraph" w:styleId="NoSpacing">
    <w:name w:val="No Spacing"/>
    <w:link w:val="NoSpacingChar"/>
    <w:uiPriority w:val="1"/>
    <w:qFormat/>
    <w:rsid w:val="00210AC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10AC7"/>
    <w:rPr>
      <w:rFonts w:eastAsiaTheme="minorEastAsia"/>
      <w:lang w:val="en-US"/>
    </w:rPr>
  </w:style>
  <w:style w:type="paragraph" w:styleId="NormalWeb">
    <w:name w:val="Normal (Web)"/>
    <w:basedOn w:val="Normal"/>
    <w:uiPriority w:val="99"/>
    <w:semiHidden/>
    <w:unhideWhenUsed/>
    <w:rsid w:val="00115992"/>
    <w:pPr>
      <w:spacing w:before="100" w:beforeAutospacing="1" w:after="100" w:afterAutospacing="1" w:line="240" w:lineRule="auto"/>
      <w:jc w:val="left"/>
    </w:pPr>
    <w:rPr>
      <w:rFonts w:eastAsia="Times New Roman"/>
      <w:sz w:val="24"/>
    </w:rPr>
  </w:style>
  <w:style w:type="character" w:styleId="UnresolvedMention">
    <w:name w:val="Unresolved Mention"/>
    <w:basedOn w:val="DefaultParagraphFont"/>
    <w:uiPriority w:val="99"/>
    <w:semiHidden/>
    <w:unhideWhenUsed/>
    <w:rsid w:val="00E37BBA"/>
    <w:rPr>
      <w:color w:val="605E5C"/>
      <w:shd w:val="clear" w:color="auto" w:fill="E1DFDD"/>
    </w:rPr>
  </w:style>
  <w:style w:type="character" w:customStyle="1" w:styleId="markedcontent">
    <w:name w:val="markedcontent"/>
    <w:basedOn w:val="DefaultParagraphFont"/>
    <w:rsid w:val="00E37BBA"/>
  </w:style>
  <w:style w:type="paragraph" w:styleId="CommentSubject">
    <w:name w:val="annotation subject"/>
    <w:basedOn w:val="CommentText"/>
    <w:next w:val="CommentText"/>
    <w:link w:val="CommentSubjectChar"/>
    <w:uiPriority w:val="99"/>
    <w:semiHidden/>
    <w:unhideWhenUsed/>
    <w:rsid w:val="00D4569E"/>
    <w:pPr>
      <w:spacing w:line="240" w:lineRule="auto"/>
    </w:pPr>
    <w:rPr>
      <w:b/>
      <w:bCs/>
    </w:rPr>
  </w:style>
  <w:style w:type="character" w:customStyle="1" w:styleId="CommentSubjectChar">
    <w:name w:val="Comment Subject Char"/>
    <w:basedOn w:val="CommentTextChar"/>
    <w:link w:val="CommentSubject"/>
    <w:uiPriority w:val="99"/>
    <w:semiHidden/>
    <w:rsid w:val="00D4569E"/>
    <w:rPr>
      <w:rFonts w:ascii="Times New Roman" w:eastAsia="Calibri"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709850">
      <w:bodyDiv w:val="1"/>
      <w:marLeft w:val="0"/>
      <w:marRight w:val="0"/>
      <w:marTop w:val="0"/>
      <w:marBottom w:val="0"/>
      <w:divBdr>
        <w:top w:val="none" w:sz="0" w:space="0" w:color="auto"/>
        <w:left w:val="none" w:sz="0" w:space="0" w:color="auto"/>
        <w:bottom w:val="none" w:sz="0" w:space="0" w:color="auto"/>
        <w:right w:val="none" w:sz="0" w:space="0" w:color="auto"/>
      </w:divBdr>
    </w:div>
    <w:div w:id="1546405005">
      <w:bodyDiv w:val="1"/>
      <w:marLeft w:val="0"/>
      <w:marRight w:val="0"/>
      <w:marTop w:val="0"/>
      <w:marBottom w:val="0"/>
      <w:divBdr>
        <w:top w:val="none" w:sz="0" w:space="0" w:color="auto"/>
        <w:left w:val="none" w:sz="0" w:space="0" w:color="auto"/>
        <w:bottom w:val="none" w:sz="0" w:space="0" w:color="auto"/>
        <w:right w:val="none" w:sz="0" w:space="0" w:color="auto"/>
      </w:divBdr>
      <w:divsChild>
        <w:div w:id="242683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ridiah@gmail.com"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F1B8D-D2CE-4B94-BAE4-FD52077F7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1616</TotalTime>
  <Pages>7</Pages>
  <Words>2812</Words>
  <Characters>16030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Uswah Ps</dc:creator>
  <cp:keywords/>
  <dc:description/>
  <cp:lastModifiedBy>Uswah Ps</cp:lastModifiedBy>
  <cp:revision>76</cp:revision>
  <dcterms:created xsi:type="dcterms:W3CDTF">2023-03-11T04:43:00Z</dcterms:created>
  <dcterms:modified xsi:type="dcterms:W3CDTF">2025-04-21T07:32:00Z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d841900e-8329-31cc-bf70-5e10b7106747</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12th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