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49" w:rsidRDefault="008D0249">
      <w:pPr>
        <w:pStyle w:val="BodyText"/>
        <w:spacing w:before="2"/>
        <w:rPr>
          <w:sz w:val="11"/>
        </w:rPr>
      </w:pPr>
    </w:p>
    <w:p w:rsidR="00E0506F" w:rsidRDefault="00E0506F" w:rsidP="00E0506F">
      <w:pPr>
        <w:pStyle w:val="Title"/>
      </w:pPr>
      <w:r>
        <w:t xml:space="preserve">PENDEKATAN PENDIDIKAN KARAKTER </w:t>
      </w:r>
    </w:p>
    <w:p w:rsidR="008D0249" w:rsidRPr="00E0506F" w:rsidRDefault="00E0506F" w:rsidP="00E0506F">
      <w:pPr>
        <w:pStyle w:val="Title"/>
      </w:pPr>
      <w:r>
        <w:t xml:space="preserve">DI SMA NEGERI 3 PALANGKA RAYA </w:t>
      </w:r>
      <w:r w:rsidR="00C92CB1">
        <w:t xml:space="preserve"> </w:t>
      </w:r>
    </w:p>
    <w:p w:rsidR="008D0249" w:rsidRPr="00E0506F" w:rsidRDefault="00E0506F" w:rsidP="00E0506F">
      <w:pPr>
        <w:spacing w:before="246" w:line="276" w:lineRule="auto"/>
        <w:ind w:left="85" w:right="102"/>
        <w:jc w:val="center"/>
        <w:rPr>
          <w:b/>
        </w:rPr>
      </w:pPr>
      <w:r w:rsidRPr="00E0506F">
        <w:rPr>
          <w:b/>
        </w:rPr>
        <w:t>Mickael Billy Dama (193020203011), Putra Sandy (193030203010)</w:t>
      </w:r>
    </w:p>
    <w:p w:rsidR="008D0249" w:rsidRPr="00E0506F" w:rsidRDefault="00E0506F" w:rsidP="00E0506F">
      <w:pPr>
        <w:tabs>
          <w:tab w:val="left" w:leader="dot" w:pos="2045"/>
        </w:tabs>
        <w:spacing w:before="10" w:line="276" w:lineRule="auto"/>
        <w:ind w:left="85"/>
        <w:jc w:val="center"/>
        <w:rPr>
          <w:b/>
        </w:rPr>
      </w:pPr>
      <w:r w:rsidRPr="00E0506F">
        <w:rPr>
          <w:b/>
        </w:rPr>
        <w:t>Pendidikan Sendratasik</w:t>
      </w:r>
      <w:r w:rsidR="00C92CB1" w:rsidRPr="00E0506F">
        <w:rPr>
          <w:b/>
        </w:rPr>
        <w:t xml:space="preserve"> </w:t>
      </w:r>
    </w:p>
    <w:p w:rsidR="008D0249" w:rsidRPr="00E0506F" w:rsidRDefault="00E0506F" w:rsidP="00E0506F">
      <w:pPr>
        <w:tabs>
          <w:tab w:val="left" w:leader="dot" w:pos="2694"/>
        </w:tabs>
        <w:spacing w:before="10" w:line="276" w:lineRule="auto"/>
        <w:ind w:left="84"/>
        <w:jc w:val="center"/>
        <w:rPr>
          <w:b/>
        </w:rPr>
      </w:pPr>
      <w:r w:rsidRPr="00E0506F">
        <w:rPr>
          <w:b/>
        </w:rPr>
        <w:t>Universitas Palangka Raya</w:t>
      </w:r>
    </w:p>
    <w:p w:rsidR="008D0249" w:rsidRPr="00E0506F" w:rsidRDefault="00C92CB1" w:rsidP="00E0506F">
      <w:pPr>
        <w:tabs>
          <w:tab w:val="left" w:leader="dot" w:pos="1668"/>
        </w:tabs>
        <w:spacing w:before="10" w:line="276" w:lineRule="auto"/>
        <w:ind w:left="85"/>
        <w:jc w:val="center"/>
        <w:rPr>
          <w:sz w:val="20"/>
          <w:u w:val="single"/>
        </w:rPr>
      </w:pPr>
      <w:r>
        <w:rPr>
          <w:i/>
          <w:sz w:val="20"/>
        </w:rPr>
        <w:t>E-mail:</w:t>
      </w:r>
      <w:r>
        <w:rPr>
          <w:i/>
          <w:spacing w:val="-5"/>
          <w:sz w:val="20"/>
        </w:rPr>
        <w:t xml:space="preserve"> </w:t>
      </w:r>
      <w:hyperlink r:id="rId9" w:history="1">
        <w:r w:rsidR="00E0506F" w:rsidRPr="00E0506F">
          <w:rPr>
            <w:rStyle w:val="Hyperlink"/>
            <w:color w:val="002060"/>
            <w:sz w:val="20"/>
            <w:u w:color="0462C1"/>
          </w:rPr>
          <w:t>mikhaelbillydama@gmail.com</w:t>
        </w:r>
      </w:hyperlink>
      <w:r w:rsidR="00E0506F">
        <w:rPr>
          <w:color w:val="0462C1"/>
          <w:sz w:val="20"/>
          <w:u w:color="0462C1"/>
        </w:rPr>
        <w:t xml:space="preserve"> </w:t>
      </w:r>
      <w:r w:rsidR="00E0506F" w:rsidRPr="00E0506F">
        <w:rPr>
          <w:sz w:val="20"/>
          <w:u w:color="0462C1"/>
        </w:rPr>
        <w:t>dan</w:t>
      </w:r>
      <w:r w:rsidR="00E0506F">
        <w:rPr>
          <w:color w:val="0462C1"/>
          <w:sz w:val="20"/>
          <w:u w:color="0462C1"/>
        </w:rPr>
        <w:t xml:space="preserve"> </w:t>
      </w:r>
      <w:r w:rsidR="00E0506F" w:rsidRPr="00E0506F">
        <w:rPr>
          <w:color w:val="002060"/>
          <w:sz w:val="20"/>
          <w:u w:val="single" w:color="0462C1"/>
        </w:rPr>
        <w:t>putrasandy863@gmail.com</w:t>
      </w:r>
    </w:p>
    <w:p w:rsidR="008D0249" w:rsidRDefault="008D0249" w:rsidP="00E0506F">
      <w:pPr>
        <w:pStyle w:val="BodyText"/>
        <w:spacing w:before="8" w:line="276" w:lineRule="auto"/>
        <w:rPr>
          <w:sz w:val="21"/>
        </w:rPr>
      </w:pPr>
    </w:p>
    <w:p w:rsidR="008D0249" w:rsidRDefault="00C92CB1">
      <w:pPr>
        <w:spacing w:before="1"/>
        <w:ind w:left="85" w:right="193"/>
        <w:jc w:val="center"/>
        <w:rPr>
          <w:b/>
          <w:sz w:val="18"/>
        </w:rPr>
      </w:pPr>
      <w:r w:rsidRPr="00E0506F">
        <w:rPr>
          <w:b/>
          <w:sz w:val="24"/>
          <w:szCs w:val="24"/>
        </w:rPr>
        <w:t>ABSTRAK</w:t>
      </w:r>
      <w:r>
        <w:rPr>
          <w:b/>
        </w:rPr>
        <w:t xml:space="preserve"> </w:t>
      </w:r>
    </w:p>
    <w:p w:rsidR="00E0506F" w:rsidRPr="007B664C" w:rsidRDefault="007B664C" w:rsidP="00BF1E8C">
      <w:pPr>
        <w:widowControl/>
        <w:tabs>
          <w:tab w:val="left" w:pos="426"/>
        </w:tabs>
        <w:autoSpaceDE/>
        <w:autoSpaceDN/>
        <w:contextualSpacing/>
        <w:jc w:val="both"/>
        <w:rPr>
          <w:sz w:val="24"/>
          <w:szCs w:val="24"/>
        </w:rPr>
      </w:pPr>
      <w:r w:rsidRPr="007B664C">
        <w:rPr>
          <w:sz w:val="24"/>
          <w:szCs w:val="24"/>
        </w:rPr>
        <w:t>Dalam proses pembentukan karakter siswa dibutuhkan berbagai macam upaya sehingga tujuan yang ingin dicapai dapat terlaksana. Upaya tersebut tidak hanya dilakukan oleh guru mata pelajaran tetapi harus dilakukan oleh semua guru karena merupakan tanggung</w:t>
      </w:r>
      <w:r>
        <w:rPr>
          <w:sz w:val="24"/>
          <w:szCs w:val="24"/>
        </w:rPr>
        <w:t xml:space="preserve"> </w:t>
      </w:r>
      <w:r w:rsidRPr="007B664C">
        <w:rPr>
          <w:sz w:val="24"/>
          <w:szCs w:val="24"/>
        </w:rPr>
        <w:t>jawab bersama dalam proses pembentukan karakter siswa. Upaya yang dilakukan untuk</w:t>
      </w:r>
      <w:r>
        <w:rPr>
          <w:sz w:val="24"/>
          <w:szCs w:val="24"/>
        </w:rPr>
        <w:t xml:space="preserve"> pembentukan karakter adalah : U</w:t>
      </w:r>
      <w:r w:rsidRPr="007B664C">
        <w:rPr>
          <w:sz w:val="24"/>
          <w:szCs w:val="24"/>
        </w:rPr>
        <w:t xml:space="preserve">pacara bendera, tadarus dan pembacaan Kitab Suci, menyanyikan lagu Indonesia Raya, rapat rutin, pengajian dan kebaktian, pramuka, mengintegrasikan pendidikan karakter dalam pembelajaran  yang tertuang dalam RPP dan dilaksanakan dalam kegiatan belajar mengajar setiap hari serta kegiatan intrakurikuler dan ekstra kurikuler. Semua program kegiatan yang dilakukan di SMAN 3 Palangka Raya dapat membentuk karakter dasar siswa, sehingga siswa memiliki karakter dasar positif. </w:t>
      </w:r>
    </w:p>
    <w:p w:rsidR="008D0249" w:rsidRPr="007B664C" w:rsidRDefault="00C92CB1" w:rsidP="007B664C">
      <w:pPr>
        <w:pStyle w:val="BodyText"/>
        <w:spacing w:before="87"/>
        <w:jc w:val="both"/>
        <w:rPr>
          <w:sz w:val="24"/>
          <w:szCs w:val="24"/>
        </w:rPr>
      </w:pPr>
      <w:r w:rsidRPr="007B664C">
        <w:rPr>
          <w:sz w:val="24"/>
          <w:szCs w:val="24"/>
        </w:rPr>
        <w:t>Ka</w:t>
      </w:r>
      <w:r w:rsidR="007B664C" w:rsidRPr="007B664C">
        <w:rPr>
          <w:sz w:val="24"/>
          <w:szCs w:val="24"/>
        </w:rPr>
        <w:t>ta kunci: pendekatan, pendidikan karakter, SMA-N 3 Palangka Raya</w:t>
      </w:r>
      <w:r w:rsidR="007B664C">
        <w:rPr>
          <w:sz w:val="24"/>
          <w:szCs w:val="24"/>
        </w:rPr>
        <w:t>.</w:t>
      </w:r>
    </w:p>
    <w:p w:rsidR="008D0249" w:rsidRDefault="008D0249">
      <w:pPr>
        <w:pStyle w:val="BodyText"/>
        <w:spacing w:before="6"/>
        <w:rPr>
          <w:sz w:val="30"/>
        </w:rPr>
      </w:pPr>
    </w:p>
    <w:p w:rsidR="008D0249" w:rsidRDefault="007B664C" w:rsidP="007B664C">
      <w:pPr>
        <w:spacing w:line="360" w:lineRule="auto"/>
        <w:jc w:val="both"/>
        <w:rPr>
          <w:sz w:val="18"/>
        </w:rPr>
      </w:pPr>
      <w:r>
        <w:rPr>
          <w:b/>
          <w:sz w:val="28"/>
        </w:rPr>
        <w:t>PENDAHULUAN</w:t>
      </w:r>
    </w:p>
    <w:p w:rsidR="007B664C" w:rsidRPr="007B664C" w:rsidRDefault="007B664C" w:rsidP="007B664C">
      <w:pPr>
        <w:pStyle w:val="Heading2"/>
        <w:keepNext/>
        <w:keepLines/>
        <w:widowControl/>
        <w:numPr>
          <w:ilvl w:val="0"/>
          <w:numId w:val="2"/>
        </w:numPr>
        <w:autoSpaceDE/>
        <w:autoSpaceDN/>
        <w:spacing w:line="360" w:lineRule="auto"/>
        <w:ind w:left="284" w:hanging="284"/>
        <w:jc w:val="left"/>
        <w:rPr>
          <w:b/>
        </w:rPr>
      </w:pPr>
      <w:bookmarkStart w:id="0" w:name="_Toc101365133"/>
      <w:bookmarkStart w:id="1" w:name="_Toc101368281"/>
      <w:r w:rsidRPr="007B664C">
        <w:rPr>
          <w:b/>
        </w:rPr>
        <w:t>Latar Belakang</w:t>
      </w:r>
      <w:bookmarkEnd w:id="0"/>
      <w:bookmarkEnd w:id="1"/>
    </w:p>
    <w:p w:rsidR="007B664C" w:rsidRPr="002735CF" w:rsidRDefault="007B664C" w:rsidP="00BF1E8C">
      <w:pPr>
        <w:tabs>
          <w:tab w:val="left" w:pos="454"/>
        </w:tabs>
        <w:spacing w:line="360" w:lineRule="auto"/>
        <w:ind w:firstLine="454"/>
        <w:jc w:val="both"/>
        <w:rPr>
          <w:sz w:val="24"/>
          <w:szCs w:val="24"/>
        </w:rPr>
      </w:pPr>
      <w:r w:rsidRPr="002735CF">
        <w:rPr>
          <w:sz w:val="24"/>
          <w:szCs w:val="24"/>
        </w:rPr>
        <w:t>Pendidikan karakter merupakan sebuah istilah yang semakin hari semakin mendapatkan pengakuan dari masyarakat Indonesia saat ini. Terlebih dengan dirasakannya berbagai ketimpangan hasil pendidikan dilihat dari perilaku lulusan pendidikan formal saat ini, semisal korupsi, perkembangan seks bebas pada kalangan remaja, narkoba, tawuran, pembunuhan, dan perampokan oleh pelajar (Kesuma, 2011: 4).</w:t>
      </w:r>
    </w:p>
    <w:p w:rsidR="007B664C" w:rsidRDefault="007B664C" w:rsidP="00BF1E8C">
      <w:pPr>
        <w:spacing w:line="360" w:lineRule="auto"/>
        <w:ind w:firstLine="454"/>
        <w:jc w:val="both"/>
        <w:rPr>
          <w:sz w:val="24"/>
          <w:szCs w:val="24"/>
        </w:rPr>
      </w:pPr>
      <w:r w:rsidRPr="002735CF">
        <w:rPr>
          <w:sz w:val="24"/>
          <w:szCs w:val="24"/>
        </w:rPr>
        <w:t>Semua perilaku negatif masyarakat Indonesia baik yang terjadi kalangan pelajar ataupun mahasiswa maupun kalangan yang lainnya, jelas ini menunjukkan kerapuhan karakter yang cukup parah yang salah satunya lembaga pendidikan. Dalam pelaksanaan pendidikan karakter tidaklah hanya diserahkan kepada guru agama saja, karena dalam pelaksanaan pendidikan harus dipikul oleh semua pihak, temasuk kepala sekolah, para guru, staf tata usaha, tukang sapu, penjaga kantin, dan bahkan orang tua di rumah. Untuk mewujudkan siswa yang berkarakter, diperlukan upaya yang tepat melalui pendidikan. Karena pendidikan mempunyai peranan penting dan sentral dalam menanamkan, mentransformasikan dan menumbuhkembangkan karakter positif siswa, serta mengubah watak siswa yang tidak baik menjadi baik (Gunawan, 2012 : iv-v).</w:t>
      </w:r>
    </w:p>
    <w:p w:rsidR="007B664C" w:rsidRPr="00DB0090" w:rsidRDefault="007B664C" w:rsidP="00BF1E8C">
      <w:pPr>
        <w:spacing w:line="360" w:lineRule="auto"/>
        <w:ind w:firstLine="426"/>
        <w:jc w:val="both"/>
        <w:rPr>
          <w:sz w:val="24"/>
          <w:szCs w:val="24"/>
        </w:rPr>
      </w:pPr>
      <w:r w:rsidRPr="002735CF">
        <w:rPr>
          <w:sz w:val="24"/>
          <w:szCs w:val="24"/>
        </w:rPr>
        <w:t xml:space="preserve">Dunia pendidikan diharapkan sebagai motor penggerak untuk memfasilitasi pembangunan karakter sehingga anggota masyarakat mempunyai kesadaran kehidupan berbangsa dan bernegara </w:t>
      </w:r>
      <w:r w:rsidRPr="002735CF">
        <w:rPr>
          <w:sz w:val="24"/>
          <w:szCs w:val="24"/>
        </w:rPr>
        <w:lastRenderedPageBreak/>
        <w:t>yang harmonis dan demokratis dengan tetap memperhatikan norma-norma di masyarakat yang telah menjadi kesepakatan bersama. Pembangunan karakter dan pendidikan karakter menjadi suatu keharusan karena pendidikan tidak hanya menjadikan peserta didik menjadi cerdas, akan tetapi juga mempunyai budi pekerti dan sopan santun sehingga keberadannya sebagai anggota masyarakat menjadi bermakna baik bagi dirinya maupun orang lain.</w:t>
      </w:r>
      <w:r w:rsidRPr="00745D5F">
        <w:t xml:space="preserve"> </w:t>
      </w:r>
      <w:r>
        <w:t>”</w:t>
      </w:r>
      <w:r w:rsidRPr="00DB0090">
        <w:rPr>
          <w:sz w:val="24"/>
          <w:szCs w:val="24"/>
        </w:rPr>
        <w:t>Intinya pendidikan karakter harus dilakukan pada semua tingkat pendidikan hingga Perguruan Tinggi karena harus mampu berperan sebagai mesin informasi yang membawa bangsa ini menjadi bangsa yang cerdas, santun, sejahtera dan bermartabat serta mampu bersaing dengan bangsa manapun” (Amri, 2011 : 50).</w:t>
      </w:r>
    </w:p>
    <w:p w:rsidR="007B664C" w:rsidRPr="00745D5F" w:rsidRDefault="007B664C" w:rsidP="00BF1E8C">
      <w:pPr>
        <w:spacing w:line="360" w:lineRule="auto"/>
        <w:ind w:firstLine="454"/>
        <w:jc w:val="both"/>
        <w:rPr>
          <w:sz w:val="24"/>
          <w:szCs w:val="24"/>
        </w:rPr>
      </w:pPr>
      <w:r w:rsidRPr="00745D5F">
        <w:rPr>
          <w:sz w:val="24"/>
          <w:szCs w:val="24"/>
        </w:rPr>
        <w:t>Sehingga tidak ada yang menyangkal bahwa karakter merupakan aspek yang penting untuk kesuksesan manusia masa yang akan datang. Karakter yang kuat akan membentuk mental yang kuat serta akan membentuk karakter yang kuat pula, pantang menyerah, berani mengarungi proses panjang, serta menerjang arus badai yang bergelombang dan berbahaya. Oleh karena itu, pendidikan karakter menjadi keniscayaan bagi bangsa ini untuk membangun mental pemenang bagi generasi bangsa di masa yang akan datang (Asmani, 2011 : 19-20).</w:t>
      </w:r>
    </w:p>
    <w:p w:rsidR="007B664C" w:rsidRDefault="007B664C" w:rsidP="00BF1E8C">
      <w:pPr>
        <w:spacing w:line="360" w:lineRule="auto"/>
        <w:ind w:firstLine="426"/>
        <w:jc w:val="both"/>
      </w:pPr>
      <w:r w:rsidRPr="00DB0090">
        <w:rPr>
          <w:sz w:val="24"/>
          <w:szCs w:val="24"/>
        </w:rPr>
        <w:t>Pendidikan karakter bukanlah berisi slogan dan ajaran semata melainkan harus aplikatif dalam tindakan nyata. Dalam pendidikan karakter, orang tua dan guru merupakan contoh paling konkret untuk meng</w:t>
      </w:r>
      <w:r>
        <w:rPr>
          <w:sz w:val="24"/>
          <w:szCs w:val="24"/>
        </w:rPr>
        <w:t>ajarkan nilai karakter bagi siswa</w:t>
      </w:r>
      <w:r w:rsidRPr="00DB0090">
        <w:rPr>
          <w:sz w:val="24"/>
          <w:szCs w:val="24"/>
        </w:rPr>
        <w:t>. Ketika pendidikan karakter dijalankan di sekolah maka guru harus benar</w:t>
      </w:r>
      <w:r>
        <w:rPr>
          <w:sz w:val="24"/>
          <w:szCs w:val="24"/>
        </w:rPr>
        <w:t xml:space="preserve"> – </w:t>
      </w:r>
      <w:r w:rsidRPr="00DB0090">
        <w:rPr>
          <w:sz w:val="24"/>
          <w:szCs w:val="24"/>
        </w:rPr>
        <w:t>benar</w:t>
      </w:r>
      <w:r>
        <w:rPr>
          <w:sz w:val="24"/>
          <w:szCs w:val="24"/>
        </w:rPr>
        <w:t xml:space="preserve"> </w:t>
      </w:r>
      <w:r w:rsidRPr="00DB0090">
        <w:rPr>
          <w:sz w:val="24"/>
          <w:szCs w:val="24"/>
        </w:rPr>
        <w:t xml:space="preserve"> menjadi cermin bagaimana anak didik belajar berkarakter yang baik dan benar</w:t>
      </w:r>
      <w:r>
        <w:t>.</w:t>
      </w:r>
    </w:p>
    <w:p w:rsidR="007B664C" w:rsidRDefault="007B664C" w:rsidP="00BF1E8C">
      <w:pPr>
        <w:spacing w:line="360" w:lineRule="auto"/>
        <w:ind w:firstLine="426"/>
        <w:jc w:val="both"/>
        <w:rPr>
          <w:sz w:val="24"/>
          <w:szCs w:val="24"/>
        </w:rPr>
      </w:pPr>
      <w:r w:rsidRPr="00192A03">
        <w:rPr>
          <w:sz w:val="24"/>
          <w:szCs w:val="24"/>
        </w:rPr>
        <w:t>Pendidikan karakter membutuhkan guru yang berkepribadian baik sehingga mampu memberi teladan bagi anak. Dalam perkataan dan tindakannya anak dapat mencontoh dan memberi penguatan kepada anak untuk berperilaku baik dan benar. Anak sangat membutuhkan guru yang memiliki relasi hangat dan bersahabat serta mampu memberi teladan perilaku dalam pengajaran dan cara hidup seorang guru. Intinya adalah melalui pengajar</w:t>
      </w:r>
      <w:r>
        <w:rPr>
          <w:sz w:val="24"/>
          <w:szCs w:val="24"/>
        </w:rPr>
        <w:t>an dan perilaku hidup guru, siswa</w:t>
      </w:r>
      <w:r w:rsidRPr="00192A03">
        <w:rPr>
          <w:sz w:val="24"/>
          <w:szCs w:val="24"/>
        </w:rPr>
        <w:t xml:space="preserve"> dapat belajar berkarakter secara baik dan benar</w:t>
      </w:r>
      <w:r>
        <w:rPr>
          <w:sz w:val="24"/>
          <w:szCs w:val="24"/>
        </w:rPr>
        <w:t>.</w:t>
      </w:r>
    </w:p>
    <w:p w:rsidR="007B664C" w:rsidRDefault="007B664C" w:rsidP="00BF1E8C">
      <w:pPr>
        <w:spacing w:line="360" w:lineRule="auto"/>
        <w:ind w:firstLine="454"/>
        <w:jc w:val="both"/>
        <w:rPr>
          <w:sz w:val="24"/>
          <w:szCs w:val="24"/>
        </w:rPr>
      </w:pPr>
      <w:r w:rsidRPr="003174C6">
        <w:rPr>
          <w:sz w:val="24"/>
          <w:szCs w:val="24"/>
        </w:rPr>
        <w:t>SMA Negeri 3 Palangka Raya merupakan salah satu lembaga formal atau sekolah yang ada di Palangka Raya yang mana sekolah tersebut merupakan salah satu tempat PLP I mahasiswa Universitas Pal</w:t>
      </w:r>
      <w:r>
        <w:rPr>
          <w:sz w:val="24"/>
          <w:szCs w:val="24"/>
        </w:rPr>
        <w:t>a</w:t>
      </w:r>
      <w:r w:rsidRPr="003174C6">
        <w:rPr>
          <w:sz w:val="24"/>
          <w:szCs w:val="24"/>
        </w:rPr>
        <w:t xml:space="preserve">ngka Raya, program studi pendidikan Sendratasik. Dimana sekolah tersebut ialah tempat observasi  mahasiswa  Universitas Palangka Raya. Salah satu hal yang diamati atau diobservasi yaitu tentang pendidikan karakter siswa disekolah tersebut. </w:t>
      </w:r>
    </w:p>
    <w:p w:rsidR="007B664C" w:rsidRDefault="007B664C" w:rsidP="007B664C">
      <w:pPr>
        <w:spacing w:line="360" w:lineRule="auto"/>
        <w:ind w:firstLine="720"/>
        <w:jc w:val="both"/>
        <w:rPr>
          <w:sz w:val="24"/>
          <w:szCs w:val="24"/>
        </w:rPr>
      </w:pPr>
    </w:p>
    <w:p w:rsidR="007B664C" w:rsidRDefault="007B664C" w:rsidP="007B664C">
      <w:pPr>
        <w:spacing w:line="360" w:lineRule="auto"/>
        <w:ind w:firstLine="720"/>
        <w:jc w:val="both"/>
        <w:rPr>
          <w:sz w:val="24"/>
          <w:szCs w:val="24"/>
        </w:rPr>
      </w:pPr>
    </w:p>
    <w:p w:rsidR="007B664C" w:rsidRPr="007B664C" w:rsidRDefault="007B664C" w:rsidP="007B664C">
      <w:pPr>
        <w:pStyle w:val="Heading2"/>
        <w:keepNext/>
        <w:keepLines/>
        <w:widowControl/>
        <w:numPr>
          <w:ilvl w:val="0"/>
          <w:numId w:val="2"/>
        </w:numPr>
        <w:autoSpaceDE/>
        <w:autoSpaceDN/>
        <w:spacing w:before="200" w:line="360" w:lineRule="auto"/>
        <w:jc w:val="left"/>
        <w:rPr>
          <w:b/>
        </w:rPr>
      </w:pPr>
      <w:bookmarkStart w:id="2" w:name="_Toc101365134"/>
      <w:bookmarkStart w:id="3" w:name="_Toc101368282"/>
      <w:r w:rsidRPr="007B664C">
        <w:rPr>
          <w:b/>
        </w:rPr>
        <w:lastRenderedPageBreak/>
        <w:t>Rumusan Masalah</w:t>
      </w:r>
      <w:bookmarkEnd w:id="2"/>
      <w:bookmarkEnd w:id="3"/>
      <w:r w:rsidRPr="007B664C">
        <w:rPr>
          <w:b/>
        </w:rPr>
        <w:t xml:space="preserve"> </w:t>
      </w:r>
    </w:p>
    <w:p w:rsidR="007B664C" w:rsidRDefault="007B664C" w:rsidP="00BF1E8C">
      <w:pPr>
        <w:spacing w:line="360" w:lineRule="auto"/>
        <w:ind w:firstLine="454"/>
        <w:jc w:val="both"/>
        <w:rPr>
          <w:sz w:val="24"/>
          <w:szCs w:val="24"/>
        </w:rPr>
      </w:pPr>
      <w:r>
        <w:rPr>
          <w:sz w:val="24"/>
          <w:szCs w:val="24"/>
        </w:rPr>
        <w:t>Rumusan masalah yang akan dibahas dalam makalah ini yaitu:</w:t>
      </w:r>
    </w:p>
    <w:p w:rsidR="007B664C" w:rsidRDefault="007B664C" w:rsidP="00BF1E8C">
      <w:pPr>
        <w:pStyle w:val="ListParagraph"/>
        <w:widowControl/>
        <w:numPr>
          <w:ilvl w:val="0"/>
          <w:numId w:val="3"/>
        </w:numPr>
        <w:autoSpaceDE/>
        <w:autoSpaceDN/>
        <w:spacing w:after="160" w:line="360" w:lineRule="auto"/>
        <w:contextualSpacing/>
        <w:jc w:val="both"/>
        <w:rPr>
          <w:sz w:val="24"/>
          <w:szCs w:val="24"/>
        </w:rPr>
      </w:pPr>
      <w:r>
        <w:rPr>
          <w:sz w:val="24"/>
          <w:szCs w:val="24"/>
        </w:rPr>
        <w:t>Bagaimana pendekatan penanaman nilai (inculcation approach) di SMA Negeri 3 Palangkaraya?</w:t>
      </w:r>
    </w:p>
    <w:p w:rsidR="007B664C" w:rsidRDefault="007B664C" w:rsidP="00BF1E8C">
      <w:pPr>
        <w:pStyle w:val="ListParagraph"/>
        <w:widowControl/>
        <w:numPr>
          <w:ilvl w:val="0"/>
          <w:numId w:val="3"/>
        </w:numPr>
        <w:autoSpaceDE/>
        <w:autoSpaceDN/>
        <w:spacing w:after="160" w:line="360" w:lineRule="auto"/>
        <w:contextualSpacing/>
        <w:jc w:val="both"/>
        <w:rPr>
          <w:sz w:val="24"/>
          <w:szCs w:val="24"/>
        </w:rPr>
      </w:pPr>
      <w:r>
        <w:rPr>
          <w:sz w:val="24"/>
          <w:szCs w:val="24"/>
        </w:rPr>
        <w:t>Bagaimana pendekatan perkembangan moral kognitif (cognitive moral development approach) di SMA Negeri 3 Palangkaraya?</w:t>
      </w:r>
    </w:p>
    <w:p w:rsidR="007B664C" w:rsidRDefault="007B664C" w:rsidP="00BF1E8C">
      <w:pPr>
        <w:pStyle w:val="ListParagraph"/>
        <w:widowControl/>
        <w:numPr>
          <w:ilvl w:val="0"/>
          <w:numId w:val="3"/>
        </w:numPr>
        <w:autoSpaceDE/>
        <w:autoSpaceDN/>
        <w:spacing w:after="160" w:line="360" w:lineRule="auto"/>
        <w:contextualSpacing/>
        <w:jc w:val="both"/>
        <w:rPr>
          <w:sz w:val="24"/>
          <w:szCs w:val="24"/>
        </w:rPr>
      </w:pPr>
      <w:r>
        <w:rPr>
          <w:sz w:val="24"/>
          <w:szCs w:val="24"/>
        </w:rPr>
        <w:t>Bagaimana pendekatan analisis nilai (values analisis approach) di SMA Negeri 3 Palangkaraya?</w:t>
      </w:r>
    </w:p>
    <w:p w:rsidR="007B664C" w:rsidRDefault="007B664C" w:rsidP="00BF1E8C">
      <w:pPr>
        <w:pStyle w:val="ListParagraph"/>
        <w:widowControl/>
        <w:numPr>
          <w:ilvl w:val="0"/>
          <w:numId w:val="3"/>
        </w:numPr>
        <w:autoSpaceDE/>
        <w:autoSpaceDN/>
        <w:spacing w:after="160" w:line="360" w:lineRule="auto"/>
        <w:contextualSpacing/>
        <w:jc w:val="both"/>
        <w:rPr>
          <w:sz w:val="24"/>
          <w:szCs w:val="24"/>
        </w:rPr>
      </w:pPr>
      <w:r>
        <w:rPr>
          <w:sz w:val="24"/>
          <w:szCs w:val="24"/>
        </w:rPr>
        <w:t>Bagaimana pendekatan klarifikasi nilai (values clarification approach) di SMA Negeri 3 Palangkaraya?</w:t>
      </w:r>
    </w:p>
    <w:p w:rsidR="00743A01" w:rsidRPr="00C26C96" w:rsidRDefault="007B664C" w:rsidP="00743A01">
      <w:pPr>
        <w:pStyle w:val="ListParagraph"/>
        <w:widowControl/>
        <w:numPr>
          <w:ilvl w:val="0"/>
          <w:numId w:val="3"/>
        </w:numPr>
        <w:autoSpaceDE/>
        <w:autoSpaceDN/>
        <w:spacing w:after="160" w:line="360" w:lineRule="auto"/>
        <w:contextualSpacing/>
        <w:jc w:val="both"/>
        <w:rPr>
          <w:sz w:val="24"/>
          <w:szCs w:val="24"/>
        </w:rPr>
      </w:pPr>
      <w:r>
        <w:rPr>
          <w:sz w:val="24"/>
          <w:szCs w:val="24"/>
        </w:rPr>
        <w:t>Bagaimana pendekatan pembelajaran berbuat ( action learning approach) di SMA Negeri 3 Palangkaraya?</w:t>
      </w:r>
    </w:p>
    <w:p w:rsidR="00AC7591" w:rsidRPr="00C26C96" w:rsidRDefault="00C92CB1" w:rsidP="009B57E5">
      <w:pPr>
        <w:spacing w:line="360" w:lineRule="auto"/>
        <w:jc w:val="both"/>
        <w:rPr>
          <w:sz w:val="18"/>
        </w:rPr>
      </w:pPr>
      <w:r>
        <w:rPr>
          <w:b/>
          <w:sz w:val="28"/>
        </w:rPr>
        <w:t xml:space="preserve">METODE </w:t>
      </w:r>
    </w:p>
    <w:p w:rsidR="009B57E5" w:rsidRDefault="00C26C96" w:rsidP="009B57E5">
      <w:pPr>
        <w:spacing w:line="360" w:lineRule="auto"/>
        <w:ind w:firstLine="454"/>
        <w:jc w:val="both"/>
      </w:pPr>
      <w:r>
        <w:rPr>
          <w:sz w:val="24"/>
          <w:szCs w:val="24"/>
        </w:rPr>
        <w:t>Dalam jurnal ini</w:t>
      </w:r>
      <w:r w:rsidR="009B57E5">
        <w:rPr>
          <w:sz w:val="24"/>
          <w:szCs w:val="24"/>
        </w:rPr>
        <w:t xml:space="preserve">, saya menggunakan metode deskriptif kualitatif.  </w:t>
      </w:r>
      <w:r w:rsidR="009B57E5">
        <w:t>Metode kualitatif ini,  yang menjadi instrumen dalam penelitian dan analisis dilakukan secara terus menerus.</w:t>
      </w:r>
    </w:p>
    <w:p w:rsidR="00C26C96" w:rsidRPr="009B57E5" w:rsidRDefault="009B57E5" w:rsidP="009B57E5">
      <w:pPr>
        <w:spacing w:line="360" w:lineRule="auto"/>
        <w:ind w:firstLine="454"/>
        <w:jc w:val="both"/>
        <w:rPr>
          <w:sz w:val="24"/>
          <w:szCs w:val="24"/>
        </w:rPr>
        <w:sectPr w:rsidR="00C26C96" w:rsidRPr="009B57E5">
          <w:headerReference w:type="default" r:id="rId10"/>
          <w:type w:val="continuous"/>
          <w:pgSz w:w="12240" w:h="15840"/>
          <w:pgMar w:top="1660" w:right="1320" w:bottom="280" w:left="1460" w:header="180" w:footer="720" w:gutter="0"/>
          <w:cols w:space="720"/>
        </w:sectPr>
      </w:pPr>
      <w:r>
        <w:t>Pengamatan langsung atau observasi pada obyek studi atau sekolah sesuai lingkup penelitian dan teori sebagai pendukung penelitian berdasarkan lingkup pembahasan. Mengidentifikasi obyek – obyek  yang ada pada lokasi, dan mengamati obyek – obyek dan lingkunan serta masyarakat sekolah.</w:t>
      </w:r>
    </w:p>
    <w:p w:rsidR="008D0249" w:rsidRDefault="008D0249">
      <w:pPr>
        <w:pStyle w:val="BodyText"/>
        <w:spacing w:before="1"/>
        <w:rPr>
          <w:sz w:val="24"/>
        </w:rPr>
      </w:pPr>
    </w:p>
    <w:p w:rsidR="008D0249" w:rsidRDefault="00C92CB1" w:rsidP="00B453B2">
      <w:pPr>
        <w:spacing w:line="360" w:lineRule="auto"/>
        <w:jc w:val="both"/>
        <w:rPr>
          <w:sz w:val="18"/>
        </w:rPr>
      </w:pPr>
      <w:r>
        <w:rPr>
          <w:b/>
          <w:sz w:val="28"/>
        </w:rPr>
        <w:t xml:space="preserve">PEMBAHASAN </w:t>
      </w:r>
    </w:p>
    <w:p w:rsidR="00B453B2" w:rsidRPr="00B453B2" w:rsidRDefault="00B453B2" w:rsidP="00B453B2">
      <w:pPr>
        <w:pStyle w:val="Heading2"/>
        <w:keepNext/>
        <w:keepLines/>
        <w:widowControl/>
        <w:numPr>
          <w:ilvl w:val="0"/>
          <w:numId w:val="4"/>
        </w:numPr>
        <w:autoSpaceDE/>
        <w:autoSpaceDN/>
        <w:spacing w:line="360" w:lineRule="auto"/>
        <w:jc w:val="left"/>
        <w:rPr>
          <w:b/>
        </w:rPr>
      </w:pPr>
      <w:bookmarkStart w:id="4" w:name="_Toc101365138"/>
      <w:bookmarkStart w:id="5" w:name="_Toc101368286"/>
      <w:r w:rsidRPr="00B453B2">
        <w:rPr>
          <w:b/>
        </w:rPr>
        <w:t>Pendekatan penanaman nilai (inculcation approach) di SMA Negeri 3 Palangkaraya</w:t>
      </w:r>
      <w:bookmarkEnd w:id="4"/>
      <w:bookmarkEnd w:id="5"/>
    </w:p>
    <w:p w:rsidR="00B453B2" w:rsidRDefault="00B453B2" w:rsidP="00B453B2">
      <w:pPr>
        <w:spacing w:line="360" w:lineRule="auto"/>
        <w:ind w:firstLine="454"/>
        <w:jc w:val="both"/>
        <w:rPr>
          <w:sz w:val="24"/>
          <w:szCs w:val="24"/>
        </w:rPr>
      </w:pPr>
      <w:r w:rsidRPr="00742014">
        <w:rPr>
          <w:sz w:val="24"/>
          <w:szCs w:val="24"/>
          <w:shd w:val="clear" w:color="auto" w:fill="FFFFFF"/>
        </w:rPr>
        <w:t>Pendekatan penanaman nilai (</w:t>
      </w:r>
      <w:r w:rsidRPr="00742014">
        <w:rPr>
          <w:i/>
          <w:iCs/>
          <w:sz w:val="24"/>
          <w:szCs w:val="24"/>
          <w:shd w:val="clear" w:color="auto" w:fill="FFFFFF"/>
        </w:rPr>
        <w:t>inculcation approach</w:t>
      </w:r>
      <w:r w:rsidRPr="00742014">
        <w:rPr>
          <w:sz w:val="24"/>
          <w:szCs w:val="24"/>
          <w:shd w:val="clear" w:color="auto" w:fill="FFFFFF"/>
        </w:rPr>
        <w:t>) merupakan pendekatan yang memberi penekanan pada penanaman nilai-nilai sosial dalam peserta didik.</w:t>
      </w:r>
      <w:r>
        <w:rPr>
          <w:sz w:val="24"/>
          <w:szCs w:val="24"/>
          <w:shd w:val="clear" w:color="auto" w:fill="FFFFFF"/>
        </w:rPr>
        <w:t xml:space="preserve"> </w:t>
      </w:r>
      <w:r w:rsidRPr="00742014">
        <w:rPr>
          <w:sz w:val="24"/>
          <w:szCs w:val="24"/>
          <w:shd w:val="clear" w:color="auto" w:fill="FFFFFF"/>
        </w:rPr>
        <w:t>Tujuan dari pendekatan penanaman nilai adalah untuk menanamkan nilai-nilai tertentu yang diinginkan.</w:t>
      </w:r>
      <w:r>
        <w:rPr>
          <w:sz w:val="24"/>
          <w:szCs w:val="24"/>
          <w:shd w:val="clear" w:color="auto" w:fill="FFFFFF"/>
        </w:rPr>
        <w:t xml:space="preserve"> </w:t>
      </w:r>
      <w:r w:rsidRPr="00742014">
        <w:rPr>
          <w:sz w:val="24"/>
          <w:szCs w:val="24"/>
          <w:shd w:val="clear" w:color="auto" w:fill="FFFFFF"/>
        </w:rPr>
        <w:t>Menurut pendekatan ini, nilai-nilai dipandang sebagai standar atau aturan perilaku yang bersumber dari masyarakat dan budaya. Menilai dianggap sebagai identifikasi proses dan sosialisasi dimana seseorang, kadang-kadang secara tidak sadar, mengambil standar atau norma-norma dari orang, kelompok, atau masyarakat lain dan menggabungkan mereka ke dalam sistem nilai sendiri.</w:t>
      </w:r>
    </w:p>
    <w:p w:rsidR="00B453B2" w:rsidRDefault="00B453B2" w:rsidP="00B453B2">
      <w:pPr>
        <w:spacing w:line="360" w:lineRule="auto"/>
        <w:ind w:firstLine="454"/>
        <w:jc w:val="both"/>
        <w:rPr>
          <w:sz w:val="24"/>
          <w:szCs w:val="24"/>
        </w:rPr>
      </w:pPr>
      <w:r>
        <w:rPr>
          <w:sz w:val="24"/>
          <w:szCs w:val="24"/>
        </w:rPr>
        <w:t xml:space="preserve">Pada SMAN 3 Palangka Raya kegiatan pendekatan penanaman nilai dilakukan seperti menerapkan kegiatan 3 S (Senyum, Sapa, Salam), sayangnya meskipun kegiatan tersebut sudah dilaksanakan  tetapi tidak maksimal, sebab sebagian siswa terkadang cuek atau tidak perduli dengan kegiatan 3 S  (Senyum, Sapa, Salam) tersebut. Kemudian kegiatan pendekatan penanaman nilai yang dilakukan adalah melakukan kegiatan berdoa sebelum memulai pembelajaran, dan meminta siswa agar mengikuti dengan baik pembelajaran yang diberikan. </w:t>
      </w:r>
    </w:p>
    <w:p w:rsidR="00B453B2" w:rsidRPr="009764DA" w:rsidRDefault="00B453B2" w:rsidP="00B453B2">
      <w:pPr>
        <w:pStyle w:val="ListParagraph"/>
        <w:spacing w:line="360" w:lineRule="auto"/>
        <w:jc w:val="both"/>
        <w:rPr>
          <w:sz w:val="24"/>
          <w:szCs w:val="24"/>
        </w:rPr>
      </w:pPr>
      <w:r>
        <w:rPr>
          <w:sz w:val="24"/>
          <w:szCs w:val="24"/>
        </w:rPr>
        <w:t>Siswa SMAN 3 Palangka Raya juga dianjurkan untuk menjaga kebersihan, ini tertulis dalam aturan 9K yang terpasang di dinding sekolah. Selaras dengan himbauannya, penyediaan tempat mencuci tangan dan bak sampah juga disediakan di beberapa lokasi di SMAN 3 Palangka Raya.</w:t>
      </w:r>
    </w:p>
    <w:p w:rsidR="00B453B2" w:rsidRPr="00B453B2" w:rsidRDefault="00B453B2" w:rsidP="00B453B2">
      <w:pPr>
        <w:pStyle w:val="Heading2"/>
        <w:keepNext/>
        <w:keepLines/>
        <w:widowControl/>
        <w:numPr>
          <w:ilvl w:val="0"/>
          <w:numId w:val="4"/>
        </w:numPr>
        <w:autoSpaceDE/>
        <w:autoSpaceDN/>
        <w:spacing w:before="200" w:line="360" w:lineRule="auto"/>
        <w:jc w:val="left"/>
        <w:rPr>
          <w:b/>
        </w:rPr>
      </w:pPr>
      <w:bookmarkStart w:id="6" w:name="_Toc101365139"/>
      <w:bookmarkStart w:id="7" w:name="_Toc101368287"/>
      <w:r w:rsidRPr="00B453B2">
        <w:rPr>
          <w:b/>
        </w:rPr>
        <w:t>Pendekatan perkembangan moral kognitif (cognitive moral development approach) di SMA Negeri 3 Palangkaraya</w:t>
      </w:r>
      <w:bookmarkEnd w:id="6"/>
      <w:bookmarkEnd w:id="7"/>
    </w:p>
    <w:p w:rsidR="00B453B2" w:rsidRDefault="00B453B2" w:rsidP="00B453B2">
      <w:pPr>
        <w:spacing w:line="360" w:lineRule="auto"/>
        <w:ind w:firstLine="360"/>
        <w:jc w:val="both"/>
        <w:rPr>
          <w:sz w:val="24"/>
          <w:szCs w:val="24"/>
          <w:shd w:val="clear" w:color="auto" w:fill="FFFFFF"/>
        </w:rPr>
      </w:pPr>
      <w:r w:rsidRPr="00494832">
        <w:rPr>
          <w:sz w:val="24"/>
          <w:szCs w:val="24"/>
        </w:rPr>
        <w:t>Pendekatan perkembangan moral kognitif merupakan pendekatan yang karakteristiknya m</w:t>
      </w:r>
      <w:r w:rsidRPr="00494832">
        <w:rPr>
          <w:color w:val="222222"/>
          <w:sz w:val="24"/>
          <w:szCs w:val="24"/>
          <w:shd w:val="clear" w:color="auto" w:fill="FFFFFF"/>
        </w:rPr>
        <w:t>emberikan penekanan pada aspek kognitif dan perkembangannya.</w:t>
      </w:r>
      <w:bookmarkStart w:id="8" w:name="_ftnref20"/>
      <w:bookmarkEnd w:id="8"/>
      <w:r>
        <w:rPr>
          <w:color w:val="222222"/>
          <w:sz w:val="24"/>
          <w:szCs w:val="24"/>
          <w:shd w:val="clear" w:color="auto" w:fill="FFFFFF"/>
        </w:rPr>
        <w:t xml:space="preserve"> </w:t>
      </w:r>
      <w:r w:rsidRPr="00494832">
        <w:rPr>
          <w:color w:val="222222"/>
          <w:sz w:val="24"/>
          <w:szCs w:val="24"/>
          <w:shd w:val="clear" w:color="auto" w:fill="FFFFFF"/>
        </w:rPr>
        <w:t>Pendekatan ini merupakan upaya untuk merangsang siswa untuk mengembangkan pola penalaran moral yang lebih kompleks melalui tahap berturut-turut dan berurutan</w:t>
      </w:r>
      <w:r w:rsidRPr="00494832">
        <w:rPr>
          <w:sz w:val="24"/>
          <w:szCs w:val="24"/>
          <w:shd w:val="clear" w:color="auto" w:fill="FFFFFF"/>
        </w:rPr>
        <w:t>. Tahap berurutan disini dim</w:t>
      </w:r>
      <w:r>
        <w:rPr>
          <w:sz w:val="24"/>
          <w:szCs w:val="24"/>
          <w:shd w:val="clear" w:color="auto" w:fill="FFFFFF"/>
        </w:rPr>
        <w:t>ak</w:t>
      </w:r>
      <w:r w:rsidRPr="00494832">
        <w:rPr>
          <w:sz w:val="24"/>
          <w:szCs w:val="24"/>
          <w:shd w:val="clear" w:color="auto" w:fill="FFFFFF"/>
        </w:rPr>
        <w:t>sudkan sebagai tahapan perkembangan tingkat berpikir dalam membuat pertimbangan moral, dari tingkat rendah menuju tingkatan yang lebih tinggi.</w:t>
      </w:r>
    </w:p>
    <w:p w:rsidR="00B453B2" w:rsidRPr="003721A7" w:rsidRDefault="00B453B2" w:rsidP="00B453B2">
      <w:pPr>
        <w:spacing w:line="360" w:lineRule="auto"/>
        <w:ind w:firstLine="360"/>
        <w:jc w:val="both"/>
        <w:rPr>
          <w:sz w:val="24"/>
          <w:szCs w:val="24"/>
        </w:rPr>
      </w:pPr>
      <w:r w:rsidRPr="003721A7">
        <w:rPr>
          <w:color w:val="222222"/>
          <w:sz w:val="24"/>
          <w:szCs w:val="24"/>
          <w:shd w:val="clear" w:color="auto" w:fill="FFFFFF"/>
        </w:rPr>
        <w:t xml:space="preserve">Metode yang digunakan dalam pendekatan perkembangan kognitif pada SMAN 3 Palangka Raya adalah dengan menyajikan nilai cerita faktual yang kemudian dibahas dalam kelompok - kelompok kecil. Melalui bacaan singkat atau film, kemudian  siswa disajikan dengan cerita yang melibatkan satu atau lebih karakter yang dihadapkan pada dilema moral. Lalu   Siswa diminta untuk menyatakan apa yang harus dilakukan oleh orang dalam cerita tersebut dan dengan memberikan alasan untuk jawaban tersebut, dan kemudian mendiskusikannya dengan orang lain. </w:t>
      </w:r>
    </w:p>
    <w:p w:rsidR="00B453B2" w:rsidRPr="00B453B2" w:rsidRDefault="00B453B2" w:rsidP="00B453B2">
      <w:pPr>
        <w:pStyle w:val="Heading2"/>
        <w:keepNext/>
        <w:keepLines/>
        <w:widowControl/>
        <w:numPr>
          <w:ilvl w:val="0"/>
          <w:numId w:val="4"/>
        </w:numPr>
        <w:autoSpaceDE/>
        <w:autoSpaceDN/>
        <w:spacing w:before="200" w:line="360" w:lineRule="auto"/>
        <w:jc w:val="left"/>
        <w:rPr>
          <w:b/>
        </w:rPr>
      </w:pPr>
      <w:bookmarkStart w:id="9" w:name="_Toc101365140"/>
      <w:bookmarkStart w:id="10" w:name="_Toc101368288"/>
      <w:r w:rsidRPr="00B453B2">
        <w:rPr>
          <w:b/>
        </w:rPr>
        <w:lastRenderedPageBreak/>
        <w:t>Pendekatan analisis nilai (values analisis approach) di SMA Negeri 3 Palangkaraya</w:t>
      </w:r>
      <w:bookmarkEnd w:id="9"/>
      <w:bookmarkEnd w:id="10"/>
    </w:p>
    <w:p w:rsidR="00B453B2" w:rsidRDefault="00B453B2" w:rsidP="00B453B2">
      <w:pPr>
        <w:pStyle w:val="ListParagraph"/>
        <w:spacing w:line="360" w:lineRule="auto"/>
        <w:ind w:firstLine="360"/>
        <w:jc w:val="both"/>
        <w:rPr>
          <w:color w:val="000000" w:themeColor="text1"/>
          <w:sz w:val="24"/>
          <w:szCs w:val="24"/>
          <w:shd w:val="clear" w:color="auto" w:fill="FFFFFF"/>
        </w:rPr>
      </w:pPr>
      <w:r w:rsidRPr="00B453B2">
        <w:rPr>
          <w:rStyle w:val="Strong"/>
          <w:b w:val="0"/>
          <w:color w:val="000000" w:themeColor="text1"/>
          <w:sz w:val="24"/>
          <w:szCs w:val="24"/>
          <w:shd w:val="clear" w:color="auto" w:fill="FFFFFF"/>
        </w:rPr>
        <w:t>Pendekatan Analisis Nilai (Values Analysis Approach)</w:t>
      </w:r>
      <w:r w:rsidRPr="00B453B2">
        <w:rPr>
          <w:color w:val="000000" w:themeColor="text1"/>
          <w:sz w:val="24"/>
          <w:szCs w:val="24"/>
          <w:shd w:val="clear" w:color="auto" w:fill="FFFFFF"/>
        </w:rPr>
        <w:t> merupakan suatu pendekatan yang menekankan pada pemikiran logis dalam memecahkan</w:t>
      </w:r>
      <w:r w:rsidRPr="00B60A3C">
        <w:rPr>
          <w:color w:val="000000" w:themeColor="text1"/>
          <w:sz w:val="24"/>
          <w:szCs w:val="24"/>
          <w:shd w:val="clear" w:color="auto" w:fill="FFFFFF"/>
        </w:rPr>
        <w:t xml:space="preserve"> masalah yang berhubungan dengan masalah-masalah pribadi, sosial, atau politik.</w:t>
      </w:r>
    </w:p>
    <w:p w:rsidR="00B453B2" w:rsidRPr="00B453B2" w:rsidRDefault="00B453B2" w:rsidP="00B453B2">
      <w:pPr>
        <w:pStyle w:val="ListParagraph"/>
        <w:spacing w:line="360" w:lineRule="auto"/>
        <w:ind w:firstLine="360"/>
        <w:jc w:val="both"/>
        <w:rPr>
          <w:color w:val="000000" w:themeColor="text1"/>
          <w:sz w:val="24"/>
          <w:szCs w:val="24"/>
        </w:rPr>
      </w:pPr>
      <w:r w:rsidRPr="00B60A3C">
        <w:rPr>
          <w:color w:val="000000"/>
          <w:sz w:val="24"/>
          <w:szCs w:val="24"/>
          <w:shd w:val="clear" w:color="auto" w:fill="FFFFFF"/>
        </w:rPr>
        <w:t>Pendekatan analisis nilai (values analysis approach)</w:t>
      </w:r>
      <w:r>
        <w:rPr>
          <w:color w:val="000000"/>
          <w:sz w:val="24"/>
          <w:szCs w:val="24"/>
          <w:shd w:val="clear" w:color="auto" w:fill="FFFFFF"/>
        </w:rPr>
        <w:t xml:space="preserve"> yang ada di SMAN 3 Palangka Raya yaitu</w:t>
      </w:r>
      <w:r w:rsidRPr="00B60A3C">
        <w:rPr>
          <w:color w:val="000000"/>
          <w:sz w:val="24"/>
          <w:szCs w:val="24"/>
          <w:shd w:val="clear" w:color="auto" w:fill="FFFFFF"/>
        </w:rPr>
        <w:t xml:space="preserve"> memberikan penekanan pada perkembangan kemampuan siswa untuk berpikir logis, dengan cara menganalisis masalah yang berhubungan dengan nilai-nilai sosial</w:t>
      </w:r>
      <w:r>
        <w:rPr>
          <w:color w:val="000000"/>
          <w:sz w:val="24"/>
          <w:szCs w:val="24"/>
          <w:shd w:val="clear" w:color="auto" w:fill="FFFFFF"/>
        </w:rPr>
        <w:t xml:space="preserve"> baik melalui media cetak maupun elektronik</w:t>
      </w:r>
      <w:r w:rsidRPr="00B60A3C">
        <w:rPr>
          <w:color w:val="000000"/>
          <w:sz w:val="24"/>
          <w:szCs w:val="24"/>
          <w:shd w:val="clear" w:color="auto" w:fill="FFFFFF"/>
        </w:rPr>
        <w:t>. Jika dibandingkan dengan pendekatan perkembangan kognitif, salah satu perbedaan penting antara keduanya bahwa pendekatan analisis nilai lebih menekankan pada pembahasan masalah-masalah yang memuat nilai-nilai sosial. Adapun pendekatan perkembangan kognitif memberi penekanan pada dilema moral yang bersifat perseorangan.</w:t>
      </w:r>
    </w:p>
    <w:p w:rsidR="00B453B2" w:rsidRPr="00B453B2" w:rsidRDefault="00B453B2" w:rsidP="00B453B2">
      <w:pPr>
        <w:pStyle w:val="Heading2"/>
        <w:keepNext/>
        <w:keepLines/>
        <w:widowControl/>
        <w:numPr>
          <w:ilvl w:val="0"/>
          <w:numId w:val="4"/>
        </w:numPr>
        <w:autoSpaceDE/>
        <w:autoSpaceDN/>
        <w:spacing w:before="200" w:line="360" w:lineRule="auto"/>
        <w:jc w:val="left"/>
        <w:rPr>
          <w:b/>
        </w:rPr>
      </w:pPr>
      <w:bookmarkStart w:id="11" w:name="_Toc101365141"/>
      <w:bookmarkStart w:id="12" w:name="_Toc101368289"/>
      <w:r w:rsidRPr="00B453B2">
        <w:rPr>
          <w:b/>
        </w:rPr>
        <w:t>Pendekatan klarifikasi nilai (values clarification approach) di SMA Negeri 3 Palangkaraya</w:t>
      </w:r>
      <w:bookmarkEnd w:id="11"/>
      <w:bookmarkEnd w:id="12"/>
    </w:p>
    <w:p w:rsidR="00FE212E" w:rsidRPr="009B57E5" w:rsidRDefault="00B453B2" w:rsidP="009B57E5">
      <w:pPr>
        <w:pStyle w:val="ListParagraph"/>
        <w:spacing w:line="360" w:lineRule="auto"/>
        <w:ind w:left="142" w:firstLine="218"/>
        <w:jc w:val="both"/>
        <w:rPr>
          <w:sz w:val="24"/>
          <w:szCs w:val="24"/>
        </w:rPr>
      </w:pPr>
      <w:r>
        <w:rPr>
          <w:color w:val="202124"/>
          <w:sz w:val="24"/>
          <w:szCs w:val="24"/>
          <w:shd w:val="clear" w:color="auto" w:fill="FFFFFF"/>
        </w:rPr>
        <w:t xml:space="preserve">Pendekatan Klarifikasi Nilai </w:t>
      </w:r>
      <w:r w:rsidRPr="00B453B2">
        <w:rPr>
          <w:color w:val="202124"/>
          <w:sz w:val="24"/>
          <w:szCs w:val="24"/>
          <w:shd w:val="clear" w:color="auto" w:fill="FFFFFF"/>
        </w:rPr>
        <w:t>Adalah sebuah </w:t>
      </w:r>
      <w:r w:rsidRPr="00B453B2">
        <w:rPr>
          <w:bCs/>
          <w:color w:val="202124"/>
          <w:sz w:val="24"/>
          <w:szCs w:val="24"/>
          <w:shd w:val="clear" w:color="auto" w:fill="FFFFFF"/>
        </w:rPr>
        <w:t>pendekatan</w:t>
      </w:r>
      <w:r w:rsidRPr="00B453B2">
        <w:rPr>
          <w:color w:val="202124"/>
          <w:sz w:val="24"/>
          <w:szCs w:val="24"/>
          <w:shd w:val="clear" w:color="auto" w:fill="FFFFFF"/>
        </w:rPr>
        <w:t> pembelajaran moral yang memberikan kesempatan kepada para peserta didik untuk dapat menilai, mengkaji dan menganalisis suatu perbuatan sehingga anak dapat memahami sebab akibat dari sebuah perbuatan atau </w:t>
      </w:r>
      <w:r w:rsidRPr="00B453B2">
        <w:rPr>
          <w:bCs/>
          <w:color w:val="202124"/>
          <w:sz w:val="24"/>
          <w:szCs w:val="24"/>
          <w:shd w:val="clear" w:color="auto" w:fill="FFFFFF"/>
        </w:rPr>
        <w:t>nilai</w:t>
      </w:r>
      <w:r w:rsidRPr="00B453B2">
        <w:rPr>
          <w:color w:val="202124"/>
          <w:sz w:val="24"/>
          <w:szCs w:val="24"/>
          <w:shd w:val="clear" w:color="auto" w:fill="FFFFFF"/>
        </w:rPr>
        <w:t> moral tertentu.</w:t>
      </w:r>
      <w:r>
        <w:rPr>
          <w:sz w:val="24"/>
          <w:szCs w:val="24"/>
        </w:rPr>
        <w:t xml:space="preserve"> Pendekatan Klarifikasi nilai  yang di lakukan di SMAN 3 Palangka Raya yaitu dengan </w:t>
      </w:r>
      <w:r>
        <w:rPr>
          <w:rFonts w:ascii="Arial" w:hAnsi="Arial" w:cs="Arial"/>
          <w:color w:val="000000"/>
        </w:rPr>
        <w:t> </w:t>
      </w:r>
      <w:r w:rsidRPr="00B453B2">
        <w:rPr>
          <w:color w:val="000000"/>
          <w:sz w:val="24"/>
          <w:szCs w:val="24"/>
        </w:rPr>
        <w:t>cara</w:t>
      </w:r>
      <w:r>
        <w:rPr>
          <w:rFonts w:ascii="Arial" w:hAnsi="Arial" w:cs="Arial"/>
          <w:color w:val="000000"/>
        </w:rPr>
        <w:t xml:space="preserve"> </w:t>
      </w:r>
      <w:r>
        <w:rPr>
          <w:sz w:val="24"/>
          <w:szCs w:val="24"/>
        </w:rPr>
        <w:t>m</w:t>
      </w:r>
      <w:r w:rsidRPr="009A724D">
        <w:rPr>
          <w:sz w:val="24"/>
          <w:szCs w:val="24"/>
        </w:rPr>
        <w:t>enghargai ke</w:t>
      </w:r>
      <w:r>
        <w:rPr>
          <w:sz w:val="24"/>
          <w:szCs w:val="24"/>
        </w:rPr>
        <w:t>percayaan dan perilaku pribadi seseorang,</w:t>
      </w:r>
      <w:r w:rsidRPr="009A724D">
        <w:rPr>
          <w:sz w:val="24"/>
          <w:szCs w:val="24"/>
        </w:rPr>
        <w:t xml:space="preserve"> me</w:t>
      </w:r>
      <w:r>
        <w:rPr>
          <w:sz w:val="24"/>
          <w:szCs w:val="24"/>
        </w:rPr>
        <w:t xml:space="preserve">nghargai dan menjunjung tinggi solidaritas kedisiplinan dan </w:t>
      </w:r>
      <w:r w:rsidRPr="009A724D">
        <w:rPr>
          <w:sz w:val="24"/>
          <w:szCs w:val="24"/>
        </w:rPr>
        <w:t>menyatakan</w:t>
      </w:r>
      <w:r>
        <w:rPr>
          <w:sz w:val="24"/>
          <w:szCs w:val="24"/>
        </w:rPr>
        <w:t xml:space="preserve">nya secara terbuka kepada orang lain, Menjujunjung tinggi </w:t>
      </w:r>
      <w:r w:rsidRPr="009A724D">
        <w:rPr>
          <w:sz w:val="24"/>
          <w:szCs w:val="24"/>
        </w:rPr>
        <w:t>kep</w:t>
      </w:r>
      <w:r>
        <w:rPr>
          <w:sz w:val="24"/>
          <w:szCs w:val="24"/>
        </w:rPr>
        <w:t xml:space="preserve">ercayaan dan menerapkannya di sekolah, </w:t>
      </w:r>
      <w:r w:rsidRPr="009A724D">
        <w:rPr>
          <w:sz w:val="24"/>
          <w:szCs w:val="24"/>
        </w:rPr>
        <w:t>Bertindak sesuai dengan kepe</w:t>
      </w:r>
      <w:r>
        <w:rPr>
          <w:sz w:val="24"/>
          <w:szCs w:val="24"/>
        </w:rPr>
        <w:t>rcayaan pribadi,</w:t>
      </w:r>
      <w:r w:rsidRPr="009A724D">
        <w:rPr>
          <w:sz w:val="24"/>
          <w:szCs w:val="24"/>
        </w:rPr>
        <w:t xml:space="preserve"> Bertindak menurut pola</w:t>
      </w:r>
      <w:r>
        <w:rPr>
          <w:sz w:val="24"/>
          <w:szCs w:val="24"/>
        </w:rPr>
        <w:t xml:space="preserve"> serta peraturan-peraturan yang ada dan menerapkannya secara baik dan</w:t>
      </w:r>
      <w:r w:rsidRPr="009A724D">
        <w:rPr>
          <w:sz w:val="24"/>
          <w:szCs w:val="24"/>
        </w:rPr>
        <w:t xml:space="preserve"> konsi</w:t>
      </w:r>
      <w:r>
        <w:rPr>
          <w:sz w:val="24"/>
          <w:szCs w:val="24"/>
        </w:rPr>
        <w:t>sten.</w:t>
      </w:r>
    </w:p>
    <w:p w:rsidR="00B453B2" w:rsidRPr="00B453B2" w:rsidRDefault="00B453B2" w:rsidP="00B453B2">
      <w:pPr>
        <w:pStyle w:val="Heading2"/>
        <w:keepNext/>
        <w:keepLines/>
        <w:widowControl/>
        <w:numPr>
          <w:ilvl w:val="0"/>
          <w:numId w:val="4"/>
        </w:numPr>
        <w:autoSpaceDE/>
        <w:autoSpaceDN/>
        <w:spacing w:before="200" w:line="360" w:lineRule="auto"/>
        <w:jc w:val="left"/>
        <w:rPr>
          <w:b/>
        </w:rPr>
      </w:pPr>
      <w:bookmarkStart w:id="13" w:name="_Toc101365142"/>
      <w:bookmarkStart w:id="14" w:name="_Toc101368290"/>
      <w:r w:rsidRPr="00B453B2">
        <w:rPr>
          <w:b/>
        </w:rPr>
        <w:t>Pendekatan pembelajaran berbuat ( action learning approach) di SMA Negeri 3 Palangkaraya</w:t>
      </w:r>
      <w:bookmarkEnd w:id="13"/>
      <w:bookmarkEnd w:id="14"/>
    </w:p>
    <w:p w:rsidR="00B453B2" w:rsidRDefault="00B453B2" w:rsidP="00B453B2">
      <w:pPr>
        <w:pStyle w:val="ListParagraph"/>
        <w:spacing w:line="360" w:lineRule="auto"/>
        <w:ind w:firstLine="360"/>
        <w:jc w:val="both"/>
        <w:rPr>
          <w:sz w:val="24"/>
          <w:szCs w:val="24"/>
        </w:rPr>
      </w:pPr>
      <w:r w:rsidRPr="00486508">
        <w:rPr>
          <w:sz w:val="24"/>
          <w:szCs w:val="24"/>
        </w:rPr>
        <w:t>Pendekatan belajar merupakan sebuah acuan untuk berlangsungnya proses pembelajaran. Hal ini dimaksudkan agar tercapai sebuah tujuan yang diharapkan oleh seorang guru atau tenaga pendidik. Pendekatan belajar sendiri dikelompokkan atas dua komponen secara umum, yakni Student centered approach dimana pendekatan belajar berpusat kepada peserta didik, artinya adalah guru memberikan kesempatan siswanya untuk selalu aktif dalam proses pembelajaran. Kemudian yang kedua adalah Teacher centered approach  yaitu pendekatan belajar dipusatkan kepada tenaga pendidik, yang dimaksud adalah guru menjadi peran utama dalam proses pembelajaran. </w:t>
      </w:r>
    </w:p>
    <w:p w:rsidR="00B453B2" w:rsidRDefault="00EE40EE" w:rsidP="00FE212E">
      <w:pPr>
        <w:pStyle w:val="NormalWeb"/>
        <w:shd w:val="clear" w:color="auto" w:fill="FFFFFF"/>
        <w:spacing w:before="0" w:beforeAutospacing="0" w:after="0" w:afterAutospacing="0" w:line="360" w:lineRule="auto"/>
        <w:ind w:firstLine="360"/>
        <w:jc w:val="both"/>
      </w:pPr>
      <w:hyperlink r:id="rId11" w:history="1">
        <w:r w:rsidR="00B453B2" w:rsidRPr="00FE212E">
          <w:rPr>
            <w:rStyle w:val="Hyperlink"/>
            <w:color w:val="auto"/>
            <w:u w:val="none"/>
          </w:rPr>
          <w:t>Pendekatan pembelajaran</w:t>
        </w:r>
      </w:hyperlink>
      <w:r w:rsidR="00B453B2" w:rsidRPr="00FE212E">
        <w:t xml:space="preserve"> adalah </w:t>
      </w:r>
      <w:r w:rsidR="00B453B2" w:rsidRPr="006A75F3">
        <w:t xml:space="preserve">suatu titik tolak atau sudut pandang kita terhadap proses pembelajaran, yang merujuk pada pandangan mengenai terjadinya suatu proses yang sifatnya masih sangat umum. Di dalamnya mewadahi, menginspirasi, menguatkan serta melatari metode pembelajaran dengan cakupan teoretis tertentu. </w:t>
      </w:r>
      <w:r w:rsidR="00B453B2" w:rsidRPr="006A75F3">
        <w:rPr>
          <w:shd w:val="clear" w:color="auto" w:fill="FFFFFF"/>
        </w:rPr>
        <w:t>Pendekatan pembelajaran juga bisa diartikan sebagai jalan yang akan ditempuh oleh guru dan siswa untuk mencapai tujuan pembelajaran. Pendekatan pembelajaran juga merupakan aktivitas guru dalam memilih kegiatan pembelajaran. Yakni sistem untuk memudahkan pelaksanaan proses pembelajaran dan membelajarkan siswa untuk membantu dalam mencapai tujuan yang sudah ditetapkan.</w:t>
      </w:r>
    </w:p>
    <w:p w:rsidR="00B453B2" w:rsidRDefault="00FE212E" w:rsidP="00B453B2">
      <w:pPr>
        <w:pStyle w:val="NormalWeb"/>
        <w:shd w:val="clear" w:color="auto" w:fill="FFFFFF"/>
        <w:tabs>
          <w:tab w:val="left" w:pos="0"/>
        </w:tabs>
        <w:spacing w:before="0" w:beforeAutospacing="0" w:after="0" w:afterAutospacing="0" w:line="360" w:lineRule="auto"/>
        <w:jc w:val="both"/>
      </w:pPr>
      <w:r>
        <w:tab/>
      </w:r>
      <w:r w:rsidR="00B453B2" w:rsidRPr="006A75F3">
        <w:t>Secara umum pembelajaran terbagi ke dalam dua jenis pendekatan. Antara lain pendekatan pembelajaran yang berpusat pada siswa (student centered approach) dan pendekatan pembelajaran yang berpusat pada guru atau teacher centered approach).</w:t>
      </w:r>
    </w:p>
    <w:p w:rsidR="00B453B2" w:rsidRPr="006A75F3" w:rsidRDefault="00B453B2" w:rsidP="00FE212E">
      <w:pPr>
        <w:pStyle w:val="NormalWeb"/>
        <w:shd w:val="clear" w:color="auto" w:fill="FFFFFF"/>
        <w:spacing w:before="0" w:beforeAutospacing="0" w:after="0" w:afterAutospacing="0" w:line="360" w:lineRule="auto"/>
        <w:ind w:firstLine="454"/>
        <w:jc w:val="both"/>
      </w:pPr>
      <w:r w:rsidRPr="006A75F3">
        <w:t xml:space="preserve">Pada Pendekatan pembelajaran berbuat di SMAN 3 Palangka Raya yaitu selalu mengajarkan Budaya Salam, berdoa, dan pemberitahuan akan informasi pembelajaran selalu diterapkan, siswa juga diajarkan untuk beribadah saat jam istirahat, dan menciptakan  Suasana belajar kondusif/nyaman dan juga terdapat fasilitas yang mendukung sehingga mempermudah pendidik agar memberikan hal-hal yang membangun kekreatifan siswa serta membangun Interaksi sosial ke seluruh siswa di SMAN 3 Palangka Raya agar </w:t>
      </w:r>
      <w:r>
        <w:t>terjalin suatu hubungan dan komu</w:t>
      </w:r>
      <w:r w:rsidRPr="006A75F3">
        <w:t>nikasi yang baik.</w:t>
      </w:r>
    </w:p>
    <w:p w:rsidR="008D0249" w:rsidRPr="00B453B2" w:rsidRDefault="008D0249">
      <w:pPr>
        <w:pStyle w:val="BodyText"/>
        <w:spacing w:before="8"/>
        <w:rPr>
          <w:b/>
          <w:sz w:val="24"/>
          <w:szCs w:val="24"/>
        </w:rPr>
      </w:pPr>
    </w:p>
    <w:p w:rsidR="008D0249" w:rsidRDefault="008D0249">
      <w:pPr>
        <w:pStyle w:val="BodyText"/>
        <w:spacing w:before="8" w:after="1"/>
        <w:rPr>
          <w:sz w:val="24"/>
        </w:rPr>
      </w:pPr>
    </w:p>
    <w:p w:rsidR="008D0249" w:rsidRDefault="008D0249">
      <w:pPr>
        <w:pStyle w:val="BodyText"/>
        <w:spacing w:before="3"/>
        <w:rPr>
          <w:sz w:val="25"/>
        </w:rPr>
      </w:pPr>
    </w:p>
    <w:p w:rsidR="008D0249" w:rsidRDefault="008D0249" w:rsidP="00FE212E">
      <w:pPr>
        <w:spacing w:line="379" w:lineRule="auto"/>
        <w:ind w:left="100" w:right="181" w:firstLine="540"/>
        <w:rPr>
          <w:sz w:val="24"/>
        </w:rPr>
        <w:sectPr w:rsidR="008D0249">
          <w:pgSz w:w="12240" w:h="15840"/>
          <w:pgMar w:top="1660" w:right="1320" w:bottom="280" w:left="1460" w:header="180" w:footer="0" w:gutter="0"/>
          <w:cols w:space="720"/>
        </w:sectPr>
      </w:pPr>
    </w:p>
    <w:p w:rsidR="008D0249" w:rsidRDefault="008D0249">
      <w:pPr>
        <w:pStyle w:val="BodyText"/>
        <w:rPr>
          <w:sz w:val="22"/>
        </w:rPr>
      </w:pPr>
    </w:p>
    <w:p w:rsidR="008D0249" w:rsidRDefault="00C92CB1">
      <w:pPr>
        <w:spacing w:before="141"/>
        <w:ind w:left="100"/>
        <w:jc w:val="both"/>
        <w:rPr>
          <w:sz w:val="18"/>
        </w:rPr>
      </w:pPr>
      <w:r>
        <w:rPr>
          <w:b/>
          <w:sz w:val="28"/>
        </w:rPr>
        <w:t xml:space="preserve">KESIMPULAN </w:t>
      </w:r>
    </w:p>
    <w:p w:rsidR="008D0249" w:rsidRDefault="008D0249">
      <w:pPr>
        <w:pStyle w:val="BodyText"/>
        <w:rPr>
          <w:sz w:val="26"/>
        </w:rPr>
      </w:pPr>
    </w:p>
    <w:p w:rsidR="00FE212E" w:rsidRDefault="00FE212E" w:rsidP="00FE212E">
      <w:pPr>
        <w:pStyle w:val="ListParagraph"/>
        <w:widowControl/>
        <w:numPr>
          <w:ilvl w:val="0"/>
          <w:numId w:val="1"/>
        </w:numPr>
        <w:autoSpaceDE/>
        <w:autoSpaceDN/>
        <w:spacing w:after="200" w:line="360" w:lineRule="auto"/>
        <w:ind w:left="851" w:hanging="284"/>
        <w:contextualSpacing/>
        <w:jc w:val="both"/>
        <w:rPr>
          <w:sz w:val="24"/>
          <w:szCs w:val="24"/>
        </w:rPr>
      </w:pPr>
      <w:r w:rsidRPr="00586D87">
        <w:rPr>
          <w:sz w:val="24"/>
          <w:szCs w:val="24"/>
        </w:rPr>
        <w:t>Dalam proses pembentukan karakter siswa dibutuhkan berbagai macam upaya sehingga tujuan yang ingin dicapai dapat terlaksana. Upaya tersebut tidak hanya dilakukan oleh guru mata pelajaran tetapi harus dilakukan oleh semua guru karena merupakan tanggung</w:t>
      </w:r>
      <w:r>
        <w:rPr>
          <w:sz w:val="24"/>
          <w:szCs w:val="24"/>
        </w:rPr>
        <w:t xml:space="preserve"> </w:t>
      </w:r>
      <w:r w:rsidRPr="00586D87">
        <w:rPr>
          <w:sz w:val="24"/>
          <w:szCs w:val="24"/>
        </w:rPr>
        <w:t xml:space="preserve">jawab bersama dalam proses pembentukan karakter siswa. Upaya yang dilakukan untuk pembentukan karakter adalah : </w:t>
      </w:r>
      <w:r>
        <w:rPr>
          <w:sz w:val="24"/>
          <w:szCs w:val="24"/>
        </w:rPr>
        <w:t>kegiatan pendekatan penanaman nilai dilakukan seperti menerapkan kegiatan 3 S (Senyum, Sapa, Salam)</w:t>
      </w:r>
    </w:p>
    <w:p w:rsidR="00FE212E" w:rsidRPr="00586D87" w:rsidRDefault="00FE212E" w:rsidP="00FE212E">
      <w:pPr>
        <w:pStyle w:val="ListParagraph"/>
        <w:widowControl/>
        <w:numPr>
          <w:ilvl w:val="0"/>
          <w:numId w:val="1"/>
        </w:numPr>
        <w:autoSpaceDE/>
        <w:autoSpaceDN/>
        <w:spacing w:after="200" w:line="360" w:lineRule="auto"/>
        <w:ind w:left="851" w:hanging="284"/>
        <w:contextualSpacing/>
        <w:jc w:val="both"/>
        <w:rPr>
          <w:sz w:val="24"/>
          <w:szCs w:val="24"/>
        </w:rPr>
      </w:pPr>
      <w:r w:rsidRPr="00586D87">
        <w:rPr>
          <w:sz w:val="24"/>
          <w:szCs w:val="24"/>
        </w:rPr>
        <w:t xml:space="preserve">SMAN 3 Palangka Raya dapat membentuk karakter dasar siswa, sehingga siswa </w:t>
      </w:r>
      <w:r>
        <w:rPr>
          <w:sz w:val="24"/>
          <w:szCs w:val="24"/>
        </w:rPr>
        <w:t>memiliki karakter dasar yang positif,</w:t>
      </w:r>
      <w:r w:rsidRPr="003721A7">
        <w:rPr>
          <w:color w:val="222222"/>
          <w:sz w:val="24"/>
          <w:szCs w:val="24"/>
          <w:shd w:val="clear" w:color="auto" w:fill="FFFFFF"/>
        </w:rPr>
        <w:t xml:space="preserve"> dengan menyajikan nilai cerita faktual yang kemudian dibahas dalam kelompok - kelompok kecil. Melalui bacaan singkat atau film, kemudian  siswa disajikan dengan cerita yang melibatkan satu atau lebih karakter yang dihadapkan pada dilema moral.</w:t>
      </w:r>
    </w:p>
    <w:p w:rsidR="00FE212E" w:rsidRDefault="00FE212E" w:rsidP="00FE212E">
      <w:pPr>
        <w:pStyle w:val="ListParagraph"/>
        <w:widowControl/>
        <w:numPr>
          <w:ilvl w:val="0"/>
          <w:numId w:val="1"/>
        </w:numPr>
        <w:autoSpaceDE/>
        <w:autoSpaceDN/>
        <w:spacing w:after="200" w:line="360" w:lineRule="auto"/>
        <w:ind w:left="851" w:hanging="284"/>
        <w:contextualSpacing/>
        <w:jc w:val="both"/>
        <w:rPr>
          <w:sz w:val="24"/>
          <w:szCs w:val="24"/>
        </w:rPr>
      </w:pPr>
      <w:r w:rsidRPr="00586D87">
        <w:rPr>
          <w:sz w:val="24"/>
          <w:szCs w:val="24"/>
        </w:rPr>
        <w:t xml:space="preserve">Proses integrasi pendidikan karakter diupayakan oleh guru melalui pemberian contoh pada materi yang disampaikan sehingga dapat dipahami oleh siswa dan diterapkan pada kehidupan masyarakat, sehingga proses pembentukan karakter dasar siswa dapat tercapai. </w:t>
      </w:r>
    </w:p>
    <w:p w:rsidR="00FE212E" w:rsidRDefault="00FE212E" w:rsidP="00FE212E">
      <w:pPr>
        <w:pStyle w:val="ListParagraph"/>
        <w:widowControl/>
        <w:numPr>
          <w:ilvl w:val="0"/>
          <w:numId w:val="1"/>
        </w:numPr>
        <w:autoSpaceDE/>
        <w:autoSpaceDN/>
        <w:spacing w:after="200" w:line="360" w:lineRule="auto"/>
        <w:ind w:left="851" w:hanging="284"/>
        <w:contextualSpacing/>
        <w:jc w:val="both"/>
        <w:rPr>
          <w:sz w:val="24"/>
          <w:szCs w:val="24"/>
        </w:rPr>
      </w:pPr>
      <w:r w:rsidRPr="00586D87">
        <w:rPr>
          <w:sz w:val="24"/>
          <w:szCs w:val="24"/>
        </w:rPr>
        <w:t xml:space="preserve"> Dalam setiap pembelajaran terdapat metode yang paling berpengaruh sehingga dapat memotivasi siswa dalam belajar. Metode yang paling disuka</w:t>
      </w:r>
      <w:r>
        <w:rPr>
          <w:sz w:val="24"/>
          <w:szCs w:val="24"/>
        </w:rPr>
        <w:t>i oleh siswa adalah presentasi</w:t>
      </w:r>
      <w:r w:rsidRPr="00586D87">
        <w:rPr>
          <w:sz w:val="24"/>
          <w:szCs w:val="24"/>
        </w:rPr>
        <w:t>. Siswa memiliki antusias yang tinggi dalam proses pembelajaran yang dilakukan oleh guru, siswa memperoleh pengetahuan yang luas dan nilai-nilai yang terkandung dalam setiap pembelajaran yaitu nilai agama, sopan santun, etika, disiplin, sosial dan lainnya yang telah dicontohkan oleh guru dalam kehidupan sehari-hari. Terdapat faktor pendukung dan faktor penghambat dalam proses integrasi pendidikan karakter dalam pembelajaran . Faktor pendukung antara lain : sekolah memiliki SDM yang berpendidikan tinggi, sarana dan prasarana yang lengkap, kegiatan ekstrakurikuler, peran aktif dari kepala sekolah dan guru.</w:t>
      </w:r>
    </w:p>
    <w:p w:rsidR="00FE212E" w:rsidRPr="00BF7F75" w:rsidRDefault="00FE212E" w:rsidP="00FE212E">
      <w:pPr>
        <w:spacing w:after="200" w:line="360" w:lineRule="auto"/>
        <w:jc w:val="both"/>
        <w:rPr>
          <w:sz w:val="24"/>
          <w:szCs w:val="24"/>
        </w:rPr>
      </w:pPr>
    </w:p>
    <w:p w:rsidR="008D0249" w:rsidRDefault="008D0249">
      <w:pPr>
        <w:pStyle w:val="BodyText"/>
        <w:spacing w:before="6"/>
        <w:rPr>
          <w:sz w:val="25"/>
        </w:rPr>
      </w:pPr>
    </w:p>
    <w:p w:rsidR="008D0249" w:rsidRDefault="008D0249">
      <w:pPr>
        <w:pStyle w:val="BodyText"/>
        <w:rPr>
          <w:sz w:val="22"/>
        </w:rPr>
      </w:pPr>
    </w:p>
    <w:p w:rsidR="00AC7591" w:rsidRDefault="00AC7591">
      <w:pPr>
        <w:pStyle w:val="BodyText"/>
        <w:rPr>
          <w:sz w:val="22"/>
        </w:rPr>
      </w:pPr>
    </w:p>
    <w:p w:rsidR="00AC7591" w:rsidRDefault="00AC7591">
      <w:pPr>
        <w:pStyle w:val="BodyText"/>
        <w:rPr>
          <w:sz w:val="22"/>
        </w:rPr>
      </w:pPr>
    </w:p>
    <w:p w:rsidR="00AC7591" w:rsidRDefault="00AC7591">
      <w:pPr>
        <w:pStyle w:val="BodyText"/>
        <w:rPr>
          <w:sz w:val="22"/>
        </w:rPr>
      </w:pPr>
    </w:p>
    <w:p w:rsidR="008D0249" w:rsidRDefault="00C92CB1" w:rsidP="00C27B05">
      <w:pPr>
        <w:spacing w:before="187" w:line="360" w:lineRule="auto"/>
        <w:jc w:val="both"/>
        <w:rPr>
          <w:sz w:val="18"/>
        </w:rPr>
      </w:pPr>
      <w:r w:rsidRPr="00FE212E">
        <w:rPr>
          <w:sz w:val="28"/>
        </w:rPr>
        <w:lastRenderedPageBreak/>
        <w:t>KEPUSTAKAAN</w:t>
      </w:r>
      <w:r>
        <w:rPr>
          <w:b/>
          <w:sz w:val="28"/>
        </w:rPr>
        <w:t xml:space="preserve"> </w:t>
      </w:r>
    </w:p>
    <w:p w:rsidR="008D0249" w:rsidRDefault="00C27B05" w:rsidP="00C27B05">
      <w:pPr>
        <w:pStyle w:val="Heading1"/>
        <w:spacing w:before="1" w:line="360" w:lineRule="auto"/>
        <w:ind w:left="0"/>
      </w:pPr>
      <w:r>
        <w:t>BUKU</w:t>
      </w:r>
    </w:p>
    <w:p w:rsidR="00743A01" w:rsidRPr="007811D2" w:rsidRDefault="00743A01" w:rsidP="00C27B05">
      <w:pPr>
        <w:pStyle w:val="Bibliography"/>
        <w:ind w:left="720" w:hanging="720"/>
        <w:rPr>
          <w:rFonts w:ascii="Times New Roman" w:hAnsi="Times New Roman" w:cs="Times New Roman"/>
          <w:noProof/>
          <w:sz w:val="24"/>
          <w:szCs w:val="24"/>
        </w:rPr>
      </w:pPr>
      <w:r w:rsidRPr="007811D2">
        <w:rPr>
          <w:rFonts w:ascii="Times New Roman" w:hAnsi="Times New Roman" w:cs="Times New Roman"/>
          <w:sz w:val="24"/>
          <w:szCs w:val="24"/>
        </w:rPr>
        <w:fldChar w:fldCharType="begin"/>
      </w:r>
      <w:r w:rsidRPr="007811D2">
        <w:rPr>
          <w:rFonts w:ascii="Times New Roman" w:hAnsi="Times New Roman" w:cs="Times New Roman"/>
          <w:sz w:val="24"/>
          <w:szCs w:val="24"/>
        </w:rPr>
        <w:instrText xml:space="preserve"> BIBLIOGRAPHY  \l 1033 </w:instrText>
      </w:r>
      <w:r w:rsidRPr="007811D2">
        <w:rPr>
          <w:rFonts w:ascii="Times New Roman" w:hAnsi="Times New Roman" w:cs="Times New Roman"/>
          <w:sz w:val="24"/>
          <w:szCs w:val="24"/>
        </w:rPr>
        <w:fldChar w:fldCharType="separate"/>
      </w:r>
      <w:r w:rsidRPr="007811D2">
        <w:rPr>
          <w:rFonts w:ascii="Times New Roman" w:hAnsi="Times New Roman" w:cs="Times New Roman"/>
          <w:noProof/>
          <w:sz w:val="24"/>
          <w:szCs w:val="24"/>
        </w:rPr>
        <w:t xml:space="preserve">Amri, S. (2011). </w:t>
      </w:r>
      <w:r w:rsidRPr="007811D2">
        <w:rPr>
          <w:rFonts w:ascii="Times New Roman" w:hAnsi="Times New Roman" w:cs="Times New Roman"/>
          <w:i/>
          <w:iCs/>
          <w:noProof/>
          <w:sz w:val="24"/>
          <w:szCs w:val="24"/>
        </w:rPr>
        <w:t>Implementasi Pendidikan Karakter Dalam Pembelajaran .</w:t>
      </w:r>
      <w:r w:rsidRPr="007811D2">
        <w:rPr>
          <w:rFonts w:ascii="Times New Roman" w:hAnsi="Times New Roman" w:cs="Times New Roman"/>
          <w:noProof/>
          <w:sz w:val="24"/>
          <w:szCs w:val="24"/>
        </w:rPr>
        <w:t xml:space="preserve"> Jakarta: Prestasi Pustaka.</w:t>
      </w:r>
    </w:p>
    <w:p w:rsidR="00743A01" w:rsidRPr="007811D2" w:rsidRDefault="00743A01" w:rsidP="00C27B05">
      <w:pPr>
        <w:pStyle w:val="Bibliography"/>
        <w:ind w:left="720" w:hanging="720"/>
        <w:rPr>
          <w:rFonts w:ascii="Times New Roman" w:hAnsi="Times New Roman" w:cs="Times New Roman"/>
          <w:noProof/>
          <w:sz w:val="24"/>
          <w:szCs w:val="24"/>
        </w:rPr>
      </w:pPr>
      <w:r w:rsidRPr="007811D2">
        <w:rPr>
          <w:rFonts w:ascii="Times New Roman" w:hAnsi="Times New Roman" w:cs="Times New Roman"/>
          <w:noProof/>
          <w:sz w:val="24"/>
          <w:szCs w:val="24"/>
        </w:rPr>
        <w:t>Asmani. (2011). Buku Panduan Internalisasi Pendidikan Karakter Di Sekolah. Yogyakarta: Diva Press.</w:t>
      </w:r>
    </w:p>
    <w:p w:rsidR="00743A01" w:rsidRPr="007811D2" w:rsidRDefault="00743A01" w:rsidP="00C27B05">
      <w:pPr>
        <w:pStyle w:val="Bibliography"/>
        <w:ind w:left="720" w:hanging="720"/>
        <w:rPr>
          <w:rFonts w:ascii="Times New Roman" w:hAnsi="Times New Roman" w:cs="Times New Roman"/>
          <w:noProof/>
          <w:sz w:val="24"/>
          <w:szCs w:val="24"/>
        </w:rPr>
      </w:pPr>
      <w:r w:rsidRPr="007811D2">
        <w:rPr>
          <w:rFonts w:ascii="Times New Roman" w:hAnsi="Times New Roman" w:cs="Times New Roman"/>
          <w:noProof/>
          <w:sz w:val="24"/>
          <w:szCs w:val="24"/>
        </w:rPr>
        <w:t xml:space="preserve">Heri, G. (2012). </w:t>
      </w:r>
      <w:r w:rsidRPr="007811D2">
        <w:rPr>
          <w:rFonts w:ascii="Times New Roman" w:hAnsi="Times New Roman" w:cs="Times New Roman"/>
          <w:i/>
          <w:iCs/>
          <w:noProof/>
          <w:sz w:val="24"/>
          <w:szCs w:val="24"/>
        </w:rPr>
        <w:t>Pendidikan Karakter Konsep dan Implementasi .</w:t>
      </w:r>
      <w:r w:rsidRPr="007811D2">
        <w:rPr>
          <w:rFonts w:ascii="Times New Roman" w:hAnsi="Times New Roman" w:cs="Times New Roman"/>
          <w:noProof/>
          <w:sz w:val="24"/>
          <w:szCs w:val="24"/>
        </w:rPr>
        <w:t xml:space="preserve"> Bandung: CV. Alfabeta.</w:t>
      </w:r>
    </w:p>
    <w:p w:rsidR="00743A01" w:rsidRDefault="00743A01" w:rsidP="00C27B05">
      <w:pPr>
        <w:pStyle w:val="Bibliography"/>
        <w:ind w:left="720" w:hanging="720"/>
        <w:rPr>
          <w:rFonts w:ascii="Times New Roman" w:hAnsi="Times New Roman" w:cs="Times New Roman"/>
          <w:noProof/>
          <w:sz w:val="24"/>
          <w:szCs w:val="24"/>
        </w:rPr>
      </w:pPr>
      <w:r w:rsidRPr="007811D2">
        <w:rPr>
          <w:rFonts w:ascii="Times New Roman" w:hAnsi="Times New Roman" w:cs="Times New Roman"/>
          <w:noProof/>
          <w:sz w:val="24"/>
          <w:szCs w:val="24"/>
        </w:rPr>
        <w:t xml:space="preserve">Hidayatullah. (2010). </w:t>
      </w:r>
      <w:r w:rsidRPr="007811D2">
        <w:rPr>
          <w:rFonts w:ascii="Times New Roman" w:hAnsi="Times New Roman" w:cs="Times New Roman"/>
          <w:i/>
          <w:iCs/>
          <w:noProof/>
          <w:sz w:val="24"/>
          <w:szCs w:val="24"/>
        </w:rPr>
        <w:t>Pendidikan Karakter Membangun Bangsa.</w:t>
      </w:r>
      <w:r w:rsidRPr="007811D2">
        <w:rPr>
          <w:rFonts w:ascii="Times New Roman" w:hAnsi="Times New Roman" w:cs="Times New Roman"/>
          <w:noProof/>
          <w:sz w:val="24"/>
          <w:szCs w:val="24"/>
        </w:rPr>
        <w:t xml:space="preserve"> Surakarta: Yuma Pustaka.</w:t>
      </w:r>
    </w:p>
    <w:p w:rsidR="00743A01" w:rsidRPr="007811D2" w:rsidRDefault="00743A01" w:rsidP="00C27B05">
      <w:pPr>
        <w:pStyle w:val="Bibliography"/>
        <w:ind w:left="720" w:hanging="720"/>
        <w:rPr>
          <w:rFonts w:ascii="Times New Roman" w:hAnsi="Times New Roman" w:cs="Times New Roman"/>
          <w:noProof/>
          <w:sz w:val="24"/>
          <w:szCs w:val="24"/>
        </w:rPr>
      </w:pPr>
      <w:r w:rsidRPr="007811D2">
        <w:rPr>
          <w:rFonts w:ascii="Times New Roman" w:hAnsi="Times New Roman" w:cs="Times New Roman"/>
          <w:noProof/>
          <w:sz w:val="24"/>
          <w:szCs w:val="24"/>
        </w:rPr>
        <w:t xml:space="preserve">Koesoema, D. (2011). </w:t>
      </w:r>
      <w:r w:rsidRPr="007811D2">
        <w:rPr>
          <w:rFonts w:ascii="Times New Roman" w:hAnsi="Times New Roman" w:cs="Times New Roman"/>
          <w:i/>
          <w:iCs/>
          <w:noProof/>
          <w:sz w:val="24"/>
          <w:szCs w:val="24"/>
        </w:rPr>
        <w:t>Pendidikan Karakter Strategi Mendidik Anak di Zaman Global.</w:t>
      </w:r>
      <w:r w:rsidRPr="007811D2">
        <w:rPr>
          <w:rFonts w:ascii="Times New Roman" w:hAnsi="Times New Roman" w:cs="Times New Roman"/>
          <w:noProof/>
          <w:sz w:val="24"/>
          <w:szCs w:val="24"/>
        </w:rPr>
        <w:t xml:space="preserve"> Jakarta: PT. Gramedia.</w:t>
      </w:r>
    </w:p>
    <w:p w:rsidR="00743A01" w:rsidRPr="007811D2" w:rsidRDefault="00743A01" w:rsidP="00C27B05">
      <w:pPr>
        <w:pStyle w:val="Bibliography"/>
        <w:ind w:left="720" w:hanging="720"/>
        <w:rPr>
          <w:rFonts w:ascii="Times New Roman" w:hAnsi="Times New Roman" w:cs="Times New Roman"/>
          <w:noProof/>
          <w:sz w:val="24"/>
          <w:szCs w:val="24"/>
        </w:rPr>
      </w:pPr>
      <w:r w:rsidRPr="007811D2">
        <w:rPr>
          <w:rFonts w:ascii="Times New Roman" w:hAnsi="Times New Roman" w:cs="Times New Roman"/>
          <w:noProof/>
          <w:sz w:val="24"/>
          <w:szCs w:val="24"/>
        </w:rPr>
        <w:t xml:space="preserve">Maulana, S. (2015). </w:t>
      </w:r>
      <w:r w:rsidRPr="007811D2">
        <w:rPr>
          <w:rFonts w:ascii="Times New Roman" w:hAnsi="Times New Roman" w:cs="Times New Roman"/>
          <w:i/>
          <w:iCs/>
          <w:noProof/>
          <w:sz w:val="24"/>
          <w:szCs w:val="24"/>
        </w:rPr>
        <w:t>5 Proyek Popular SMS Gateaway.</w:t>
      </w:r>
      <w:r w:rsidRPr="007811D2">
        <w:rPr>
          <w:rFonts w:ascii="Times New Roman" w:hAnsi="Times New Roman" w:cs="Times New Roman"/>
          <w:noProof/>
          <w:sz w:val="24"/>
          <w:szCs w:val="24"/>
        </w:rPr>
        <w:t xml:space="preserve"> Jakarta: Elex Media Komputindo.</w:t>
      </w:r>
    </w:p>
    <w:p w:rsidR="00743A01" w:rsidRDefault="00743A01" w:rsidP="00C27B05">
      <w:pPr>
        <w:spacing w:line="360" w:lineRule="auto"/>
        <w:rPr>
          <w:b/>
          <w:sz w:val="24"/>
          <w:szCs w:val="24"/>
        </w:rPr>
      </w:pPr>
      <w:r w:rsidRPr="007811D2">
        <w:rPr>
          <w:sz w:val="24"/>
          <w:szCs w:val="24"/>
        </w:rPr>
        <w:fldChar w:fldCharType="end"/>
      </w:r>
      <w:r w:rsidR="00C27B05">
        <w:rPr>
          <w:b/>
          <w:sz w:val="24"/>
          <w:szCs w:val="24"/>
        </w:rPr>
        <w:t>PUSTAKA LAMAN</w:t>
      </w:r>
    </w:p>
    <w:p w:rsidR="00C27B05" w:rsidRPr="00CE5F43" w:rsidRDefault="00C27B05" w:rsidP="00C27B05">
      <w:pPr>
        <w:rPr>
          <w:sz w:val="24"/>
          <w:szCs w:val="24"/>
        </w:rPr>
      </w:pPr>
      <w:r w:rsidRPr="00CE5F43">
        <w:rPr>
          <w:sz w:val="24"/>
          <w:szCs w:val="24"/>
        </w:rPr>
        <w:t>http://eprints.ums.ac.id/24117/2/04._BAB_1.pdf</w:t>
      </w:r>
    </w:p>
    <w:p w:rsidR="00C27B05" w:rsidRPr="00C27B05" w:rsidRDefault="00C27B05" w:rsidP="00C27B05">
      <w:pPr>
        <w:rPr>
          <w:b/>
          <w:sz w:val="24"/>
          <w:szCs w:val="24"/>
        </w:rPr>
      </w:pPr>
    </w:p>
    <w:p w:rsidR="008D0249" w:rsidRDefault="008D0249">
      <w:pPr>
        <w:pStyle w:val="BodyText"/>
        <w:spacing w:before="7"/>
        <w:rPr>
          <w:sz w:val="23"/>
        </w:rPr>
      </w:pPr>
    </w:p>
    <w:p w:rsidR="008D0249" w:rsidRDefault="008D0249">
      <w:pPr>
        <w:spacing w:line="247" w:lineRule="auto"/>
        <w:ind w:left="370" w:right="181" w:hanging="270"/>
        <w:rPr>
          <w:b/>
          <w:sz w:val="24"/>
        </w:rPr>
      </w:pPr>
      <w:bookmarkStart w:id="15" w:name="_GoBack"/>
      <w:bookmarkEnd w:id="15"/>
    </w:p>
    <w:sectPr w:rsidR="008D0249">
      <w:pgSz w:w="12240" w:h="15840"/>
      <w:pgMar w:top="1660" w:right="1320" w:bottom="280" w:left="1460" w:header="1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EE" w:rsidRDefault="00EE40EE">
      <w:r>
        <w:separator/>
      </w:r>
    </w:p>
  </w:endnote>
  <w:endnote w:type="continuationSeparator" w:id="0">
    <w:p w:rsidR="00EE40EE" w:rsidRDefault="00EE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EE" w:rsidRDefault="00EE40EE">
      <w:r>
        <w:separator/>
      </w:r>
    </w:p>
  </w:footnote>
  <w:footnote w:type="continuationSeparator" w:id="0">
    <w:p w:rsidR="00EE40EE" w:rsidRDefault="00EE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49" w:rsidRDefault="00C92CB1">
    <w:pPr>
      <w:pStyle w:val="BodyText"/>
      <w:spacing w:line="14" w:lineRule="auto"/>
    </w:pPr>
    <w:r>
      <w:rPr>
        <w:noProof/>
      </w:rPr>
      <w:drawing>
        <wp:anchor distT="0" distB="0" distL="0" distR="0" simplePos="0" relativeHeight="487482368" behindDoc="1" locked="0" layoutInCell="1" allowOverlap="1" wp14:anchorId="4DC202F2" wp14:editId="26F7D6DB">
          <wp:simplePos x="0" y="0"/>
          <wp:positionH relativeFrom="page">
            <wp:posOffset>1038225</wp:posOffset>
          </wp:positionH>
          <wp:positionV relativeFrom="page">
            <wp:posOffset>114300</wp:posOffset>
          </wp:positionV>
          <wp:extent cx="3295650" cy="6953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95650" cy="695325"/>
                  </a:xfrm>
                  <a:prstGeom prst="rect">
                    <a:avLst/>
                  </a:prstGeom>
                </pic:spPr>
              </pic:pic>
            </a:graphicData>
          </a:graphic>
        </wp:anchor>
      </w:drawing>
    </w:r>
    <w:r>
      <w:rPr>
        <w:noProof/>
      </w:rPr>
      <w:drawing>
        <wp:anchor distT="0" distB="0" distL="0" distR="0" simplePos="0" relativeHeight="487482880" behindDoc="1" locked="0" layoutInCell="1" allowOverlap="1" wp14:anchorId="0CFA5A57" wp14:editId="7B6879B8">
          <wp:simplePos x="0" y="0"/>
          <wp:positionH relativeFrom="page">
            <wp:posOffset>1124684</wp:posOffset>
          </wp:positionH>
          <wp:positionV relativeFrom="page">
            <wp:posOffset>885825</wp:posOffset>
          </wp:positionV>
          <wp:extent cx="3170192" cy="171450"/>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170192" cy="1714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4119"/>
    <w:multiLevelType w:val="hybridMultilevel"/>
    <w:tmpl w:val="54B03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37264B"/>
    <w:multiLevelType w:val="hybridMultilevel"/>
    <w:tmpl w:val="2CE6C3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341634"/>
    <w:multiLevelType w:val="hybridMultilevel"/>
    <w:tmpl w:val="62B641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860E1B"/>
    <w:multiLevelType w:val="hybridMultilevel"/>
    <w:tmpl w:val="A2A65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54"/>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49"/>
    <w:rsid w:val="00525AAC"/>
    <w:rsid w:val="00743A01"/>
    <w:rsid w:val="007B664C"/>
    <w:rsid w:val="00820C42"/>
    <w:rsid w:val="008D0249"/>
    <w:rsid w:val="009B57E5"/>
    <w:rsid w:val="00AC7591"/>
    <w:rsid w:val="00AC7D03"/>
    <w:rsid w:val="00B453B2"/>
    <w:rsid w:val="00BF1E8C"/>
    <w:rsid w:val="00C26C96"/>
    <w:rsid w:val="00C27B05"/>
    <w:rsid w:val="00C92CB1"/>
    <w:rsid w:val="00DD4990"/>
    <w:rsid w:val="00E0506F"/>
    <w:rsid w:val="00EE40EE"/>
    <w:rsid w:val="00FE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85" w:right="269"/>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
    </w:pPr>
  </w:style>
  <w:style w:type="paragraph" w:styleId="Header">
    <w:name w:val="header"/>
    <w:basedOn w:val="Normal"/>
    <w:link w:val="HeaderChar"/>
    <w:uiPriority w:val="99"/>
    <w:unhideWhenUsed/>
    <w:rsid w:val="00AC7D03"/>
    <w:pPr>
      <w:tabs>
        <w:tab w:val="center" w:pos="4680"/>
        <w:tab w:val="right" w:pos="9360"/>
      </w:tabs>
    </w:pPr>
  </w:style>
  <w:style w:type="character" w:customStyle="1" w:styleId="HeaderChar">
    <w:name w:val="Header Char"/>
    <w:basedOn w:val="DefaultParagraphFont"/>
    <w:link w:val="Header"/>
    <w:uiPriority w:val="99"/>
    <w:rsid w:val="00AC7D03"/>
    <w:rPr>
      <w:rFonts w:ascii="Times New Roman" w:eastAsia="Times New Roman" w:hAnsi="Times New Roman" w:cs="Times New Roman"/>
    </w:rPr>
  </w:style>
  <w:style w:type="paragraph" w:styleId="Footer">
    <w:name w:val="footer"/>
    <w:basedOn w:val="Normal"/>
    <w:link w:val="FooterChar"/>
    <w:uiPriority w:val="99"/>
    <w:unhideWhenUsed/>
    <w:rsid w:val="00AC7D03"/>
    <w:pPr>
      <w:tabs>
        <w:tab w:val="center" w:pos="4680"/>
        <w:tab w:val="right" w:pos="9360"/>
      </w:tabs>
    </w:pPr>
  </w:style>
  <w:style w:type="character" w:customStyle="1" w:styleId="FooterChar">
    <w:name w:val="Footer Char"/>
    <w:basedOn w:val="DefaultParagraphFont"/>
    <w:link w:val="Footer"/>
    <w:uiPriority w:val="99"/>
    <w:rsid w:val="00AC7D03"/>
    <w:rPr>
      <w:rFonts w:ascii="Times New Roman" w:eastAsia="Times New Roman" w:hAnsi="Times New Roman" w:cs="Times New Roman"/>
    </w:rPr>
  </w:style>
  <w:style w:type="character" w:styleId="Hyperlink">
    <w:name w:val="Hyperlink"/>
    <w:basedOn w:val="DefaultParagraphFont"/>
    <w:uiPriority w:val="99"/>
    <w:unhideWhenUsed/>
    <w:rsid w:val="00E0506F"/>
    <w:rPr>
      <w:color w:val="0000FF" w:themeColor="hyperlink"/>
      <w:u w:val="single"/>
    </w:rPr>
  </w:style>
  <w:style w:type="character" w:styleId="Strong">
    <w:name w:val="Strong"/>
    <w:basedOn w:val="DefaultParagraphFont"/>
    <w:uiPriority w:val="22"/>
    <w:qFormat/>
    <w:rsid w:val="00B453B2"/>
    <w:rPr>
      <w:b/>
      <w:bCs/>
    </w:rPr>
  </w:style>
  <w:style w:type="paragraph" w:styleId="NormalWeb">
    <w:name w:val="Normal (Web)"/>
    <w:basedOn w:val="Normal"/>
    <w:uiPriority w:val="99"/>
    <w:unhideWhenUsed/>
    <w:rsid w:val="00B453B2"/>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E212E"/>
    <w:rPr>
      <w:rFonts w:ascii="Tahoma" w:hAnsi="Tahoma" w:cs="Tahoma"/>
      <w:sz w:val="16"/>
      <w:szCs w:val="16"/>
    </w:rPr>
  </w:style>
  <w:style w:type="character" w:customStyle="1" w:styleId="BalloonTextChar">
    <w:name w:val="Balloon Text Char"/>
    <w:basedOn w:val="DefaultParagraphFont"/>
    <w:link w:val="BalloonText"/>
    <w:uiPriority w:val="99"/>
    <w:semiHidden/>
    <w:rsid w:val="00FE212E"/>
    <w:rPr>
      <w:rFonts w:ascii="Tahoma" w:eastAsia="Times New Roman" w:hAnsi="Tahoma" w:cs="Tahoma"/>
      <w:sz w:val="16"/>
      <w:szCs w:val="16"/>
    </w:rPr>
  </w:style>
  <w:style w:type="paragraph" w:styleId="Bibliography">
    <w:name w:val="Bibliography"/>
    <w:basedOn w:val="Normal"/>
    <w:next w:val="Normal"/>
    <w:uiPriority w:val="37"/>
    <w:unhideWhenUsed/>
    <w:rsid w:val="00AC7591"/>
    <w:pPr>
      <w:widowControl/>
      <w:autoSpaceDE/>
      <w:autoSpaceDN/>
      <w:spacing w:after="160" w:line="256" w:lineRule="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85" w:right="269"/>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
    </w:pPr>
  </w:style>
  <w:style w:type="paragraph" w:styleId="Header">
    <w:name w:val="header"/>
    <w:basedOn w:val="Normal"/>
    <w:link w:val="HeaderChar"/>
    <w:uiPriority w:val="99"/>
    <w:unhideWhenUsed/>
    <w:rsid w:val="00AC7D03"/>
    <w:pPr>
      <w:tabs>
        <w:tab w:val="center" w:pos="4680"/>
        <w:tab w:val="right" w:pos="9360"/>
      </w:tabs>
    </w:pPr>
  </w:style>
  <w:style w:type="character" w:customStyle="1" w:styleId="HeaderChar">
    <w:name w:val="Header Char"/>
    <w:basedOn w:val="DefaultParagraphFont"/>
    <w:link w:val="Header"/>
    <w:uiPriority w:val="99"/>
    <w:rsid w:val="00AC7D03"/>
    <w:rPr>
      <w:rFonts w:ascii="Times New Roman" w:eastAsia="Times New Roman" w:hAnsi="Times New Roman" w:cs="Times New Roman"/>
    </w:rPr>
  </w:style>
  <w:style w:type="paragraph" w:styleId="Footer">
    <w:name w:val="footer"/>
    <w:basedOn w:val="Normal"/>
    <w:link w:val="FooterChar"/>
    <w:uiPriority w:val="99"/>
    <w:unhideWhenUsed/>
    <w:rsid w:val="00AC7D03"/>
    <w:pPr>
      <w:tabs>
        <w:tab w:val="center" w:pos="4680"/>
        <w:tab w:val="right" w:pos="9360"/>
      </w:tabs>
    </w:pPr>
  </w:style>
  <w:style w:type="character" w:customStyle="1" w:styleId="FooterChar">
    <w:name w:val="Footer Char"/>
    <w:basedOn w:val="DefaultParagraphFont"/>
    <w:link w:val="Footer"/>
    <w:uiPriority w:val="99"/>
    <w:rsid w:val="00AC7D03"/>
    <w:rPr>
      <w:rFonts w:ascii="Times New Roman" w:eastAsia="Times New Roman" w:hAnsi="Times New Roman" w:cs="Times New Roman"/>
    </w:rPr>
  </w:style>
  <w:style w:type="character" w:styleId="Hyperlink">
    <w:name w:val="Hyperlink"/>
    <w:basedOn w:val="DefaultParagraphFont"/>
    <w:uiPriority w:val="99"/>
    <w:unhideWhenUsed/>
    <w:rsid w:val="00E0506F"/>
    <w:rPr>
      <w:color w:val="0000FF" w:themeColor="hyperlink"/>
      <w:u w:val="single"/>
    </w:rPr>
  </w:style>
  <w:style w:type="character" w:styleId="Strong">
    <w:name w:val="Strong"/>
    <w:basedOn w:val="DefaultParagraphFont"/>
    <w:uiPriority w:val="22"/>
    <w:qFormat/>
    <w:rsid w:val="00B453B2"/>
    <w:rPr>
      <w:b/>
      <w:bCs/>
    </w:rPr>
  </w:style>
  <w:style w:type="paragraph" w:styleId="NormalWeb">
    <w:name w:val="Normal (Web)"/>
    <w:basedOn w:val="Normal"/>
    <w:uiPriority w:val="99"/>
    <w:unhideWhenUsed/>
    <w:rsid w:val="00B453B2"/>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E212E"/>
    <w:rPr>
      <w:rFonts w:ascii="Tahoma" w:hAnsi="Tahoma" w:cs="Tahoma"/>
      <w:sz w:val="16"/>
      <w:szCs w:val="16"/>
    </w:rPr>
  </w:style>
  <w:style w:type="character" w:customStyle="1" w:styleId="BalloonTextChar">
    <w:name w:val="Balloon Text Char"/>
    <w:basedOn w:val="DefaultParagraphFont"/>
    <w:link w:val="BalloonText"/>
    <w:uiPriority w:val="99"/>
    <w:semiHidden/>
    <w:rsid w:val="00FE212E"/>
    <w:rPr>
      <w:rFonts w:ascii="Tahoma" w:eastAsia="Times New Roman" w:hAnsi="Tahoma" w:cs="Tahoma"/>
      <w:sz w:val="16"/>
      <w:szCs w:val="16"/>
    </w:rPr>
  </w:style>
  <w:style w:type="paragraph" w:styleId="Bibliography">
    <w:name w:val="Bibliography"/>
    <w:basedOn w:val="Normal"/>
    <w:next w:val="Normal"/>
    <w:uiPriority w:val="37"/>
    <w:unhideWhenUsed/>
    <w:rsid w:val="00AC7591"/>
    <w:pPr>
      <w:widowControl/>
      <w:autoSpaceDE/>
      <w:autoSpaceDN/>
      <w:spacing w:after="160" w:line="256"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urupengajar.com/pendekatan-pembelajaran.htm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khaelbillydam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Don11</b:Tag>
    <b:SourceType>Book</b:SourceType>
    <b:Guid>{C337AF25-6BEB-41FA-80F4-020ED0A1C233}</b:Guid>
    <b:Title>Pendidikan Karakter Strategi Mendidik Anak di Zaman Global</b:Title>
    <b:Year>2011</b:Year>
    <b:Author>
      <b:Author>
        <b:NameList>
          <b:Person>
            <b:Last>Koesoema</b:Last>
            <b:First>Doni</b:First>
          </b:Person>
        </b:NameList>
      </b:Author>
    </b:Author>
    <b:City>Jakarta</b:City>
    <b:Publisher>PT. Gramedia</b:Publisher>
    <b:RefOrder>1</b:RefOrder>
  </b:Source>
  <b:Source>
    <b:Tag>Gun12</b:Tag>
    <b:SourceType>Book</b:SourceType>
    <b:Guid>{D5A684A4-F79C-40D4-A8CF-4CAB94614820}</b:Guid>
    <b:Author>
      <b:Author>
        <b:NameList>
          <b:Person>
            <b:Last>Heri</b:Last>
            <b:First>Gunawan</b:First>
          </b:Person>
        </b:NameList>
      </b:Author>
    </b:Author>
    <b:Title>Pendidikan Karakter Konsep dan Implementasi </b:Title>
    <b:Year>2012</b:Year>
    <b:City>Bandung</b:City>
    <b:Publisher>CV. Alfabeta</b:Publisher>
    <b:RefOrder>2</b:RefOrder>
  </b:Source>
  <b:Source>
    <b:Tag>Sof11</b:Tag>
    <b:SourceType>Book</b:SourceType>
    <b:Guid>{0A487C8B-59A9-4901-B0A3-146AE0DFB48D}</b:Guid>
    <b:Author>
      <b:Author>
        <b:NameList>
          <b:Person>
            <b:Last>Amri</b:Last>
            <b:First>Sofan</b:First>
          </b:Person>
        </b:NameList>
      </b:Author>
    </b:Author>
    <b:Title>Implementasi Pendidikan Karakter Dalam Pembelajaran </b:Title>
    <b:Year>2011</b:Year>
    <b:City>Jakarta</b:City>
    <b:Publisher>Prestasi Pustaka</b:Publisher>
    <b:RefOrder>3</b:RefOrder>
  </b:Source>
  <b:Source>
    <b:Tag>Asm11</b:Tag>
    <b:SourceType>BookSection</b:SourceType>
    <b:Guid>{BD38EE23-0CE0-45DB-BC60-677A323E3E8F}</b:Guid>
    <b:Author>
      <b:Author>
        <b:NameList>
          <b:Person>
            <b:Last>Asmani</b:Last>
          </b:Person>
        </b:NameList>
      </b:Author>
    </b:Author>
    <b:Title>Buku Panduan Internalisasi Pendidikan Karakter Di Sekolah</b:Title>
    <b:Year>2011</b:Year>
    <b:City>Yogyakarta</b:City>
    <b:Publisher>Diva Press</b:Publisher>
    <b:Pages>19-20</b:Pages>
    <b:RefOrder>4</b:RefOrder>
  </b:Source>
  <b:Source>
    <b:Tag>Mau15</b:Tag>
    <b:SourceType>Book</b:SourceType>
    <b:Guid>{C0EFAE05-D4DF-4B00-8826-77348F855C0E}</b:Guid>
    <b:Title>5 Proyek Popular SMS Gateaway</b:Title>
    <b:Year>2015</b:Year>
    <b:City>Jakarta</b:City>
    <b:Publisher>Elex Media Komputindo</b:Publisher>
    <b:Author>
      <b:Author>
        <b:NameList>
          <b:Person>
            <b:Last>Maulana</b:Last>
            <b:First>Sofyan</b:First>
          </b:Person>
        </b:NameList>
      </b:Author>
    </b:Author>
    <b:RefOrder>5</b:RefOrder>
  </b:Source>
  <b:Source>
    <b:Tag>Hid10</b:Tag>
    <b:SourceType>Book</b:SourceType>
    <b:Guid>{D7039039-852B-4DBE-8E22-8D382EAFDA0E}</b:Guid>
    <b:Title>Pendidikan Karakter Membangun Bangsa</b:Title>
    <b:Year>2010</b:Year>
    <b:City>Surakarta</b:City>
    <b:Publisher>Yuma Pustaka</b:Publisher>
    <b:Author>
      <b:Author>
        <b:NameList>
          <b:Person>
            <b:Last>Hidayatullah</b:Last>
          </b:Person>
        </b:NameList>
      </b:Author>
    </b:Author>
    <b:RefOrder>6</b:RefOrder>
  </b:Source>
</b:Sources>
</file>

<file path=customXml/itemProps1.xml><?xml version="1.0" encoding="utf-8"?>
<ds:datastoreItem xmlns:ds="http://schemas.openxmlformats.org/officeDocument/2006/customXml" ds:itemID="{60084665-8C24-4094-B5D2-01146D21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templet.docx</vt:lpstr>
    </vt:vector>
  </TitlesOfParts>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templet.docx</dc:title>
  <dc:creator>ASUS</dc:creator>
  <cp:lastModifiedBy>ASUS</cp:lastModifiedBy>
  <cp:revision>5</cp:revision>
  <dcterms:created xsi:type="dcterms:W3CDTF">2022-04-20T13:48:00Z</dcterms:created>
  <dcterms:modified xsi:type="dcterms:W3CDTF">2022-05-22T13:43:00Z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