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7AF" w:rsidRPr="007177AF" w:rsidRDefault="007177AF" w:rsidP="007177AF">
      <w:pPr>
        <w:jc w:val="center"/>
        <w:rPr>
          <w:b/>
          <w:sz w:val="28"/>
          <w:szCs w:val="28"/>
        </w:rPr>
      </w:pPr>
      <w:r w:rsidRPr="007177AF">
        <w:rPr>
          <w:b/>
          <w:sz w:val="28"/>
          <w:szCs w:val="28"/>
        </w:rPr>
        <w:t>MENINGKATKAN MINAT SISWA DALAM PEMBELAJARAN TARI</w:t>
      </w:r>
    </w:p>
    <w:p w:rsidR="007177AF" w:rsidRPr="007177AF" w:rsidRDefault="007177AF" w:rsidP="007177AF">
      <w:pPr>
        <w:jc w:val="center"/>
        <w:rPr>
          <w:b/>
          <w:sz w:val="28"/>
          <w:szCs w:val="28"/>
        </w:rPr>
      </w:pPr>
      <w:r w:rsidRPr="007177AF">
        <w:rPr>
          <w:b/>
          <w:sz w:val="28"/>
          <w:szCs w:val="28"/>
        </w:rPr>
        <w:t xml:space="preserve">KREASI MELALUI MEDIA AUDIO VISUAL KELAS X FARMASI </w:t>
      </w:r>
    </w:p>
    <w:p w:rsidR="007177AF" w:rsidRPr="007177AF" w:rsidRDefault="007177AF" w:rsidP="007177AF">
      <w:pPr>
        <w:jc w:val="center"/>
        <w:rPr>
          <w:b/>
          <w:sz w:val="28"/>
          <w:szCs w:val="28"/>
        </w:rPr>
      </w:pPr>
      <w:r w:rsidRPr="007177AF">
        <w:rPr>
          <w:b/>
          <w:sz w:val="28"/>
          <w:szCs w:val="28"/>
        </w:rPr>
        <w:t>DI SMK KESEHATAN MUHAMMADIYAH PALANGKA RAYA</w:t>
      </w:r>
    </w:p>
    <w:p w:rsidR="00101D57" w:rsidRDefault="007177AF" w:rsidP="007177AF">
      <w:pPr>
        <w:ind w:left="226" w:right="221"/>
        <w:jc w:val="center"/>
        <w:rPr>
          <w:rFonts w:eastAsia="Adobe Garamond Pro Bold"/>
          <w:bCs/>
          <w:sz w:val="16"/>
          <w:szCs w:val="18"/>
        </w:rPr>
      </w:pPr>
      <w:r w:rsidRPr="002C123B">
        <w:rPr>
          <w:rFonts w:eastAsia="Adobe Garamond Pro Bold"/>
          <w:bCs/>
          <w:sz w:val="18"/>
          <w:szCs w:val="18"/>
        </w:rPr>
        <w:t xml:space="preserve"> </w:t>
      </w:r>
    </w:p>
    <w:p w:rsidR="00101D57" w:rsidRPr="007177AF" w:rsidRDefault="00A257C8" w:rsidP="007177AF">
      <w:pPr>
        <w:tabs>
          <w:tab w:val="left" w:pos="1485"/>
        </w:tabs>
        <w:ind w:right="221"/>
        <w:jc w:val="center"/>
        <w:rPr>
          <w:rFonts w:eastAsia="Adobe Garamond Pro Bold"/>
          <w:b/>
          <w:sz w:val="22"/>
          <w:szCs w:val="22"/>
        </w:rPr>
      </w:pPr>
      <w:r>
        <w:rPr>
          <w:b/>
          <w:sz w:val="22"/>
          <w:szCs w:val="22"/>
        </w:rPr>
        <w:t>¹</w:t>
      </w:r>
      <w:r w:rsidR="007177AF" w:rsidRPr="007177AF">
        <w:rPr>
          <w:b/>
          <w:sz w:val="22"/>
          <w:szCs w:val="22"/>
        </w:rPr>
        <w:t>Dea Riana</w:t>
      </w:r>
      <w:r>
        <w:rPr>
          <w:b/>
          <w:sz w:val="22"/>
          <w:szCs w:val="22"/>
        </w:rPr>
        <w:t>, ²Iwan Pranoto</w:t>
      </w:r>
    </w:p>
    <w:p w:rsidR="00101D57" w:rsidRPr="007177AF" w:rsidRDefault="007177AF" w:rsidP="007177AF">
      <w:pPr>
        <w:jc w:val="center"/>
        <w:rPr>
          <w:rFonts w:eastAsia="Adobe Garamond Pro"/>
          <w:b/>
          <w:sz w:val="22"/>
          <w:szCs w:val="22"/>
        </w:rPr>
      </w:pPr>
      <w:r w:rsidRPr="007177AF">
        <w:rPr>
          <w:rFonts w:eastAsia="Adobe Garamond Pro"/>
          <w:b/>
          <w:sz w:val="22"/>
          <w:szCs w:val="22"/>
        </w:rPr>
        <w:t>Program Studi Pendidikan Seni Drama, Tari, dan Musik</w:t>
      </w:r>
    </w:p>
    <w:p w:rsidR="00101D57" w:rsidRPr="007177AF" w:rsidRDefault="007177AF" w:rsidP="007177AF">
      <w:pPr>
        <w:ind w:left="226"/>
        <w:jc w:val="center"/>
        <w:rPr>
          <w:rFonts w:eastAsia="Adobe Garamond Pro"/>
          <w:sz w:val="22"/>
          <w:szCs w:val="22"/>
        </w:rPr>
      </w:pPr>
      <w:r w:rsidRPr="007177AF">
        <w:rPr>
          <w:rFonts w:eastAsia="Adobe Garamond Pro"/>
          <w:b/>
          <w:spacing w:val="-3"/>
          <w:sz w:val="22"/>
          <w:szCs w:val="22"/>
        </w:rPr>
        <w:t>Universitas Palangka Raya</w:t>
      </w:r>
    </w:p>
    <w:p w:rsidR="00101D57" w:rsidRPr="007177AF" w:rsidRDefault="00101D57" w:rsidP="007177AF">
      <w:pPr>
        <w:ind w:left="226"/>
        <w:jc w:val="center"/>
        <w:rPr>
          <w:rFonts w:eastAsia="Adobe Garamond Pro"/>
          <w:i/>
          <w:color w:val="4472C4" w:themeColor="accent5"/>
          <w:u w:val="single"/>
        </w:rPr>
      </w:pPr>
      <w:r w:rsidRPr="007177AF">
        <w:rPr>
          <w:rFonts w:eastAsia="Adobe Garamond Pro"/>
          <w:i/>
          <w:sz w:val="22"/>
          <w:szCs w:val="22"/>
        </w:rPr>
        <w:t>E-mail:</w:t>
      </w:r>
      <w:r w:rsidRPr="007177AF">
        <w:rPr>
          <w:rFonts w:eastAsia="Adobe Garamond Pro"/>
          <w:i/>
          <w:color w:val="4472C4" w:themeColor="accent5"/>
          <w:sz w:val="22"/>
          <w:szCs w:val="22"/>
          <w:u w:val="single"/>
        </w:rPr>
        <w:t xml:space="preserve"> </w:t>
      </w:r>
      <w:hyperlink r:id="rId7" w:history="1">
        <w:r w:rsidR="00A257C8" w:rsidRPr="005E2CA8">
          <w:rPr>
            <w:rStyle w:val="Hyperlink"/>
            <w:rFonts w:eastAsia="Adobe Garamond Pro"/>
            <w:i/>
            <w:sz w:val="22"/>
            <w:szCs w:val="22"/>
          </w:rPr>
          <w:t>rianadea129@gmail.com</w:t>
        </w:r>
      </w:hyperlink>
      <w:r w:rsidR="00A257C8">
        <w:rPr>
          <w:rFonts w:eastAsia="Adobe Garamond Pro"/>
          <w:i/>
          <w:color w:val="4472C4" w:themeColor="accent5"/>
          <w:sz w:val="22"/>
          <w:szCs w:val="22"/>
          <w:u w:val="single"/>
        </w:rPr>
        <w:t xml:space="preserve"> , Pranotoiwan@fkip.upr.ac.id</w:t>
      </w:r>
    </w:p>
    <w:p w:rsidR="00101D57" w:rsidRDefault="00101D57" w:rsidP="00101D57">
      <w:pPr>
        <w:ind w:left="113"/>
        <w:jc w:val="center"/>
      </w:pPr>
    </w:p>
    <w:p w:rsidR="007177AF" w:rsidRDefault="007177AF" w:rsidP="00101D57">
      <w:pPr>
        <w:pStyle w:val="Heading1"/>
        <w:ind w:left="113" w:right="95"/>
        <w:jc w:val="center"/>
        <w:rPr>
          <w:rFonts w:ascii="Times New Roman" w:hAnsi="Times New Roman"/>
          <w:spacing w:val="3"/>
          <w:sz w:val="22"/>
          <w:szCs w:val="22"/>
        </w:rPr>
      </w:pPr>
    </w:p>
    <w:p w:rsidR="00101D57" w:rsidRPr="00343659" w:rsidRDefault="00101D57" w:rsidP="007177AF">
      <w:pPr>
        <w:pStyle w:val="Heading1"/>
        <w:ind w:left="113" w:right="95"/>
        <w:jc w:val="center"/>
        <w:rPr>
          <w:rFonts w:ascii="Times New Roman" w:hAnsi="Times New Roman"/>
          <w:b w:val="0"/>
          <w:bCs w:val="0"/>
          <w:sz w:val="22"/>
          <w:szCs w:val="22"/>
        </w:rPr>
      </w:pPr>
      <w:r w:rsidRPr="007177AF">
        <w:rPr>
          <w:rFonts w:ascii="Times New Roman" w:hAnsi="Times New Roman"/>
          <w:spacing w:val="3"/>
        </w:rPr>
        <w:t>ABSTRAK</w:t>
      </w:r>
    </w:p>
    <w:p w:rsidR="007177AF" w:rsidRPr="00940629" w:rsidRDefault="007177AF" w:rsidP="007177AF">
      <w:pPr>
        <w:jc w:val="both"/>
        <w:rPr>
          <w:sz w:val="24"/>
          <w:szCs w:val="24"/>
        </w:rPr>
      </w:pPr>
      <w:r w:rsidRPr="00940629">
        <w:rPr>
          <w:sz w:val="24"/>
          <w:szCs w:val="24"/>
        </w:rPr>
        <w:t>Penelitian ini bertujuan untuk meningkatkan minat siswa dalam pembelajaran tari kreasi melalui media Audio Visual kelas X Farmasi di SMK Kesehatan Muhammadiyah Palangka Raya tahun ajaran 2021/2022 yang berjumlah 150 siswa yang terbagi dalam 5 kelas. Sebagai sampel hanya diambil siswa kelas X Farmasi saja, dengan jumlah siswa 37 orang.</w:t>
      </w:r>
    </w:p>
    <w:p w:rsidR="007177AF" w:rsidRPr="00940629" w:rsidRDefault="007177AF" w:rsidP="007177AF">
      <w:pPr>
        <w:jc w:val="both"/>
        <w:rPr>
          <w:sz w:val="24"/>
          <w:szCs w:val="24"/>
        </w:rPr>
      </w:pPr>
      <w:r w:rsidRPr="00940629">
        <w:rPr>
          <w:sz w:val="24"/>
          <w:szCs w:val="24"/>
        </w:rPr>
        <w:tab/>
        <w:t xml:space="preserve">Metode yang digunakan dalam penelitian ini merupakan penelitian tindakan kelas (PTK) yang bersifat deskriptif kualitatif dengan menggunakan pendekatan kualitatif yang diperkuat dengan pendekatan kuantitatif, dengan mengambil latar SMK Kesehatan Muhammadiyah Palangka Raya, sedangkan objek penelitian adalah untuk meningkatkan minat belajar pada pembelajaran seni budaya dengan menggunakan media Audio Visual. Penelitian ini dilakukan dalam dua siklus dan melalui empat tahapan yang </w:t>
      </w:r>
      <w:proofErr w:type="gramStart"/>
      <w:r w:rsidRPr="00940629">
        <w:rPr>
          <w:sz w:val="24"/>
          <w:szCs w:val="24"/>
        </w:rPr>
        <w:t>mencakup :</w:t>
      </w:r>
      <w:proofErr w:type="gramEnd"/>
      <w:r w:rsidRPr="00940629">
        <w:rPr>
          <w:sz w:val="24"/>
          <w:szCs w:val="24"/>
        </w:rPr>
        <w:t xml:space="preserve"> (1) perencanaan, (2) pelaksanaan, (3) observasi, (4) refleksi. Data diperoleh melalui </w:t>
      </w:r>
      <w:proofErr w:type="gramStart"/>
      <w:r w:rsidRPr="00940629">
        <w:rPr>
          <w:sz w:val="24"/>
          <w:szCs w:val="24"/>
        </w:rPr>
        <w:t>observasi ,</w:t>
      </w:r>
      <w:proofErr w:type="gramEnd"/>
      <w:r w:rsidRPr="00940629">
        <w:rPr>
          <w:sz w:val="24"/>
          <w:szCs w:val="24"/>
        </w:rPr>
        <w:t xml:space="preserve"> wawancara, tes, mengerjakan soal dan dokumentasi.</w:t>
      </w:r>
    </w:p>
    <w:p w:rsidR="00101D57" w:rsidRDefault="007177AF" w:rsidP="007177AF">
      <w:pPr>
        <w:jc w:val="both"/>
        <w:rPr>
          <w:sz w:val="24"/>
          <w:szCs w:val="24"/>
        </w:rPr>
      </w:pPr>
      <w:r w:rsidRPr="00940629">
        <w:rPr>
          <w:sz w:val="24"/>
          <w:szCs w:val="24"/>
        </w:rPr>
        <w:tab/>
        <w:t>Berdasarkan hasil penelitian dalam siklus I menunjukan bahwa seluruh kegiatan pembelajaran belum cukup baik dilaksanakan oleh siswa meskipun mengalami peningkatan pada siklus I dibandingkan pra siklus karena rata-rata persentase masih dibawah 75%. Siklus II telah menunjukan hasil yang sangat memuaskan dari hasil belajar dan minat belajar siswa yang telah mencapai rata-rata 86% dengan persentase secara klasikal sebesar 97% artinya tindakan perbaikan untuk proses pembelajaran telah mencukupi dan mencapai kriteria.</w:t>
      </w:r>
    </w:p>
    <w:p w:rsidR="00300BA1" w:rsidRDefault="00300BA1" w:rsidP="007177AF">
      <w:pPr>
        <w:jc w:val="both"/>
        <w:rPr>
          <w:sz w:val="24"/>
          <w:szCs w:val="24"/>
        </w:rPr>
      </w:pPr>
    </w:p>
    <w:p w:rsidR="007177AF" w:rsidRPr="007177AF" w:rsidRDefault="00300BA1" w:rsidP="007177AF">
      <w:pPr>
        <w:jc w:val="both"/>
        <w:rPr>
          <w:sz w:val="24"/>
          <w:szCs w:val="24"/>
        </w:rPr>
      </w:pPr>
      <w:r>
        <w:rPr>
          <w:b/>
          <w:sz w:val="24"/>
          <w:szCs w:val="24"/>
        </w:rPr>
        <w:t xml:space="preserve">Kata </w:t>
      </w:r>
      <w:proofErr w:type="gramStart"/>
      <w:r>
        <w:rPr>
          <w:b/>
          <w:sz w:val="24"/>
          <w:szCs w:val="24"/>
        </w:rPr>
        <w:t>Kunci :</w:t>
      </w:r>
      <w:proofErr w:type="gramEnd"/>
      <w:r>
        <w:rPr>
          <w:b/>
          <w:sz w:val="24"/>
          <w:szCs w:val="24"/>
        </w:rPr>
        <w:t xml:space="preserve"> </w:t>
      </w:r>
      <w:r w:rsidRPr="00DB119E">
        <w:rPr>
          <w:i/>
          <w:sz w:val="24"/>
          <w:szCs w:val="24"/>
        </w:rPr>
        <w:t>Audio-Visual,</w:t>
      </w:r>
      <w:r>
        <w:rPr>
          <w:b/>
          <w:i/>
          <w:sz w:val="24"/>
          <w:szCs w:val="24"/>
        </w:rPr>
        <w:t xml:space="preserve"> </w:t>
      </w:r>
      <w:r w:rsidRPr="00DB119E">
        <w:rPr>
          <w:sz w:val="24"/>
          <w:szCs w:val="24"/>
        </w:rPr>
        <w:t>Minat Belajar, Tari Kreasi</w:t>
      </w:r>
    </w:p>
    <w:p w:rsidR="00101D57" w:rsidRPr="00E0509F" w:rsidRDefault="00101D57" w:rsidP="00101D57">
      <w:pPr>
        <w:ind w:left="113"/>
        <w:jc w:val="center"/>
      </w:pPr>
    </w:p>
    <w:p w:rsidR="00101D57" w:rsidRDefault="00101D57" w:rsidP="00101D57">
      <w:pPr>
        <w:pStyle w:val="NoSpacing"/>
        <w:ind w:left="113"/>
        <w:jc w:val="both"/>
        <w:rPr>
          <w:b/>
          <w:spacing w:val="-3"/>
          <w:sz w:val="28"/>
        </w:rPr>
      </w:pPr>
    </w:p>
    <w:p w:rsidR="00101D57" w:rsidRPr="007E71B2" w:rsidRDefault="00101D57" w:rsidP="007E71B2">
      <w:pPr>
        <w:pStyle w:val="NoSpacing"/>
        <w:spacing w:line="360" w:lineRule="auto"/>
        <w:ind w:left="113"/>
        <w:jc w:val="both"/>
        <w:rPr>
          <w:b/>
          <w:sz w:val="24"/>
          <w:szCs w:val="24"/>
        </w:rPr>
      </w:pPr>
      <w:r w:rsidRPr="007E71B2">
        <w:rPr>
          <w:b/>
          <w:spacing w:val="-3"/>
          <w:sz w:val="24"/>
          <w:szCs w:val="24"/>
        </w:rPr>
        <w:t>P</w:t>
      </w:r>
      <w:r w:rsidRPr="007E71B2">
        <w:rPr>
          <w:b/>
          <w:sz w:val="24"/>
          <w:szCs w:val="24"/>
          <w:lang w:val="id-ID"/>
        </w:rPr>
        <w:t>ENDAHULUAN</w:t>
      </w:r>
    </w:p>
    <w:p w:rsidR="007E71B2" w:rsidRPr="007E71B2" w:rsidRDefault="00300BA1" w:rsidP="007E71B2">
      <w:pPr>
        <w:spacing w:line="360" w:lineRule="auto"/>
        <w:ind w:left="113" w:firstLine="567"/>
        <w:jc w:val="both"/>
        <w:rPr>
          <w:color w:val="000000"/>
          <w:sz w:val="24"/>
          <w:szCs w:val="24"/>
          <w:shd w:val="clear" w:color="auto" w:fill="FFFFFF"/>
        </w:rPr>
      </w:pPr>
      <w:r w:rsidRPr="007E71B2">
        <w:rPr>
          <w:color w:val="000000"/>
          <w:sz w:val="24"/>
          <w:szCs w:val="24"/>
          <w:shd w:val="clear" w:color="auto" w:fill="FFFFFF"/>
        </w:rPr>
        <w:t>Wabah virus Covid-19 telah masuk ke Indonesia yang menyebabkan perubahan besar terjadi dalam berbagai bidang kehidupan. Akibat dari wabah virus covid-19 sistem pendidikan di Indonesia mulai mengalami perubahan yang cukup signifikan, sebelumnya proses pembelajaran dilaksanakan di sekolah dan sekarang proses pemb</w:t>
      </w:r>
      <w:bookmarkStart w:id="0" w:name="_GoBack"/>
      <w:bookmarkEnd w:id="0"/>
      <w:r w:rsidRPr="007E71B2">
        <w:rPr>
          <w:color w:val="000000"/>
          <w:sz w:val="24"/>
          <w:szCs w:val="24"/>
          <w:shd w:val="clear" w:color="auto" w:fill="FFFFFF"/>
        </w:rPr>
        <w:t xml:space="preserve">elajaran dilaksanakan secara daring. Terlebih adanya SK no. 4 tahun 2020 yang disebarluaskan oleh Menteri Pendidikan Kebudayaan yang menganjurkan supaya seluruh kegiatan di instusi pendidikan harus melaksanakan pembelajaran dirumah dan seluruh penyampaian materi akan disampaikan melalui gadget masing-masing. </w:t>
      </w:r>
      <w:r w:rsidRPr="007E71B2">
        <w:rPr>
          <w:color w:val="000000"/>
          <w:sz w:val="24"/>
          <w:szCs w:val="24"/>
          <w:shd w:val="clear" w:color="auto" w:fill="FFFFFF"/>
        </w:rPr>
        <w:lastRenderedPageBreak/>
        <w:t xml:space="preserve">Pelaksaan kegiatan pembelajaran jarak jauh dilakukan menggunakan alat elektronik yang terkoneksi dengan jaringan internet yang menunjang pembelajaran. Guru </w:t>
      </w:r>
      <w:proofErr w:type="gramStart"/>
      <w:r w:rsidRPr="007E71B2">
        <w:rPr>
          <w:color w:val="000000"/>
          <w:sz w:val="24"/>
          <w:szCs w:val="24"/>
          <w:shd w:val="clear" w:color="auto" w:fill="FFFFFF"/>
        </w:rPr>
        <w:t>harus</w:t>
      </w:r>
      <w:proofErr w:type="gramEnd"/>
      <w:r w:rsidRPr="007E71B2">
        <w:rPr>
          <w:color w:val="000000"/>
          <w:sz w:val="24"/>
          <w:szCs w:val="24"/>
          <w:shd w:val="clear" w:color="auto" w:fill="FFFFFF"/>
        </w:rPr>
        <w:t xml:space="preserve"> dapat menggunakan berbagai jenis aplikasi pembelajaran seperti aplikasi Google Classroom, Google Meet, Zoom Metting, dan berbagai aplikasi lainnya. Pernyataan , menyatakan bahwa aplikasi seperti Whatsapp, Email, Google Classroom, dan Zoom Meet</w:t>
      </w:r>
      <w:r w:rsidR="007E71B2" w:rsidRPr="007E71B2">
        <w:rPr>
          <w:color w:val="000000"/>
          <w:sz w:val="24"/>
          <w:szCs w:val="24"/>
          <w:shd w:val="clear" w:color="auto" w:fill="FFFFFF"/>
        </w:rPr>
        <w:t xml:space="preserve">ing dapat membantu implementasi </w:t>
      </w:r>
      <w:r w:rsidRPr="007E71B2">
        <w:rPr>
          <w:color w:val="000000"/>
          <w:sz w:val="24"/>
          <w:szCs w:val="24"/>
          <w:shd w:val="clear" w:color="auto" w:fill="FFFFFF"/>
        </w:rPr>
        <w:t>pembelajaran jarak jauh.</w:t>
      </w:r>
    </w:p>
    <w:p w:rsidR="002D581F" w:rsidRPr="007E71B2" w:rsidRDefault="00300BA1" w:rsidP="006E2A52">
      <w:pPr>
        <w:spacing w:line="360" w:lineRule="auto"/>
        <w:ind w:left="113" w:firstLine="567"/>
        <w:jc w:val="both"/>
        <w:rPr>
          <w:color w:val="000000"/>
          <w:sz w:val="24"/>
          <w:szCs w:val="24"/>
        </w:rPr>
      </w:pPr>
      <w:r w:rsidRPr="007E71B2">
        <w:rPr>
          <w:color w:val="000000"/>
          <w:sz w:val="24"/>
          <w:szCs w:val="24"/>
          <w:shd w:val="clear" w:color="auto" w:fill="FFFFFF"/>
        </w:rPr>
        <w:t xml:space="preserve">Banyaknya aplikasi yang digunakan pada kegiatan mengajar tentunya media yang digunakan </w:t>
      </w:r>
      <w:proofErr w:type="gramStart"/>
      <w:r w:rsidRPr="007E71B2">
        <w:rPr>
          <w:color w:val="000000"/>
          <w:sz w:val="24"/>
          <w:szCs w:val="24"/>
          <w:shd w:val="clear" w:color="auto" w:fill="FFFFFF"/>
        </w:rPr>
        <w:t>akan</w:t>
      </w:r>
      <w:proofErr w:type="gramEnd"/>
      <w:r w:rsidRPr="007E71B2">
        <w:rPr>
          <w:color w:val="000000"/>
          <w:sz w:val="24"/>
          <w:szCs w:val="24"/>
          <w:shd w:val="clear" w:color="auto" w:fill="FFFFFF"/>
        </w:rPr>
        <w:t xml:space="preserve"> banyak pula. Pentingnya media pembelajaran dalam kegiatan pembelajaran dikarenakan penggunaan media pembelajaran harus memenuhi kebutuhan dan kemampuan peserta didik. Dalam pemilihan media pembelajaran guru harus mengatahui terlebih dahulu apakah peserta didik mampu memahami materi dalam media tersebut atau tidak, salah satu komponen paling penting dalam terlaksananya proses kegiatan pembelajaan supaya tercapainya tujuan pembelajaran dengan baik adalah media pembelajaran.</w:t>
      </w:r>
      <w:r w:rsidR="007E71B2" w:rsidRPr="007E71B2">
        <w:rPr>
          <w:color w:val="000000"/>
          <w:sz w:val="24"/>
          <w:szCs w:val="24"/>
        </w:rPr>
        <w:t xml:space="preserve"> </w:t>
      </w:r>
      <w:r w:rsidRPr="007E71B2">
        <w:rPr>
          <w:color w:val="000000"/>
          <w:sz w:val="24"/>
          <w:szCs w:val="24"/>
          <w:shd w:val="clear" w:color="auto" w:fill="FFFFFF"/>
        </w:rPr>
        <w:t>Ketika pandemi seperti ini alternatif media yang banyak dim</w:t>
      </w:r>
      <w:r w:rsidR="007E71B2" w:rsidRPr="007E71B2">
        <w:rPr>
          <w:color w:val="000000"/>
          <w:sz w:val="24"/>
          <w:szCs w:val="24"/>
          <w:shd w:val="clear" w:color="auto" w:fill="FFFFFF"/>
        </w:rPr>
        <w:t xml:space="preserve">anfaatkan oleh guru yaitu media audio </w:t>
      </w:r>
      <w:r w:rsidRPr="007E71B2">
        <w:rPr>
          <w:color w:val="000000"/>
          <w:sz w:val="24"/>
          <w:szCs w:val="24"/>
          <w:shd w:val="clear" w:color="auto" w:fill="FFFFFF"/>
        </w:rPr>
        <w:t>visual.</w:t>
      </w:r>
      <w:r w:rsidR="007E71B2" w:rsidRPr="007E71B2">
        <w:rPr>
          <w:color w:val="000000"/>
          <w:sz w:val="24"/>
          <w:szCs w:val="24"/>
        </w:rPr>
        <w:t xml:space="preserve"> </w:t>
      </w:r>
      <w:r w:rsidR="007E71B2" w:rsidRPr="007E71B2">
        <w:rPr>
          <w:color w:val="000000"/>
          <w:sz w:val="24"/>
          <w:szCs w:val="24"/>
          <w:shd w:val="clear" w:color="auto" w:fill="FFFFFF"/>
        </w:rPr>
        <w:t xml:space="preserve">Berdasarkan latar belakang </w:t>
      </w:r>
      <w:r w:rsidRPr="007E71B2">
        <w:rPr>
          <w:color w:val="000000"/>
          <w:sz w:val="24"/>
          <w:szCs w:val="24"/>
          <w:shd w:val="clear" w:color="auto" w:fill="FFFFFF"/>
        </w:rPr>
        <w:t>diatas dapat diidentifikasi permasalahannya sebagai berikut</w:t>
      </w:r>
      <w:r w:rsidR="007E71B2" w:rsidRPr="007E71B2">
        <w:rPr>
          <w:color w:val="000000"/>
          <w:sz w:val="24"/>
          <w:szCs w:val="24"/>
        </w:rPr>
        <w:t xml:space="preserve"> </w:t>
      </w:r>
      <w:r w:rsidRPr="007E71B2">
        <w:rPr>
          <w:color w:val="000000"/>
          <w:sz w:val="24"/>
          <w:szCs w:val="24"/>
          <w:shd w:val="clear" w:color="auto" w:fill="FFFFFF"/>
        </w:rPr>
        <w:t>minat pada siswa dalam mengikuti pelajaran.</w:t>
      </w:r>
      <w:r w:rsidR="007E71B2" w:rsidRPr="007E71B2">
        <w:rPr>
          <w:color w:val="000000"/>
          <w:sz w:val="24"/>
          <w:szCs w:val="24"/>
        </w:rPr>
        <w:t xml:space="preserve"> </w:t>
      </w:r>
      <w:r w:rsidRPr="007E71B2">
        <w:rPr>
          <w:color w:val="000000"/>
          <w:sz w:val="24"/>
          <w:szCs w:val="24"/>
          <w:shd w:val="clear" w:color="auto" w:fill="FFFFFF"/>
        </w:rPr>
        <w:t>Dengan adanya masalah ini maka peneli</w:t>
      </w:r>
      <w:r w:rsidR="007E71B2" w:rsidRPr="007E71B2">
        <w:rPr>
          <w:color w:val="000000"/>
          <w:sz w:val="24"/>
          <w:szCs w:val="24"/>
          <w:shd w:val="clear" w:color="auto" w:fill="FFFFFF"/>
        </w:rPr>
        <w:t xml:space="preserve">tian mengambil batas penelitian sebagai </w:t>
      </w:r>
      <w:r w:rsidRPr="007E71B2">
        <w:rPr>
          <w:color w:val="000000"/>
          <w:sz w:val="24"/>
          <w:szCs w:val="24"/>
          <w:shd w:val="clear" w:color="auto" w:fill="FFFFFF"/>
        </w:rPr>
        <w:t>berikut</w:t>
      </w:r>
      <w:r w:rsidR="007E71B2" w:rsidRPr="007E71B2">
        <w:rPr>
          <w:color w:val="000000"/>
          <w:sz w:val="24"/>
          <w:szCs w:val="24"/>
        </w:rPr>
        <w:t xml:space="preserve"> </w:t>
      </w:r>
      <w:r w:rsidRPr="007E71B2">
        <w:rPr>
          <w:color w:val="000000"/>
          <w:sz w:val="24"/>
          <w:szCs w:val="24"/>
          <w:shd w:val="clear" w:color="auto" w:fill="FFFFFF"/>
        </w:rPr>
        <w:t>hanya mengkaji peningkatan minat siswa dalam pembelajaran tari kreasi</w:t>
      </w:r>
      <w:r w:rsidR="007E71B2" w:rsidRPr="007E71B2">
        <w:rPr>
          <w:color w:val="000000"/>
          <w:sz w:val="24"/>
          <w:szCs w:val="24"/>
          <w:shd w:val="clear" w:color="auto" w:fill="FFFFFF"/>
        </w:rPr>
        <w:t xml:space="preserve"> </w:t>
      </w:r>
      <w:proofErr w:type="gramStart"/>
      <w:r w:rsidR="007E71B2" w:rsidRPr="007E71B2">
        <w:rPr>
          <w:color w:val="000000"/>
          <w:sz w:val="24"/>
          <w:szCs w:val="24"/>
          <w:shd w:val="clear" w:color="auto" w:fill="FFFFFF"/>
        </w:rPr>
        <w:t>melalui  media</w:t>
      </w:r>
      <w:proofErr w:type="gramEnd"/>
      <w:r w:rsidR="007E71B2" w:rsidRPr="007E71B2">
        <w:rPr>
          <w:color w:val="000000"/>
          <w:sz w:val="24"/>
          <w:szCs w:val="24"/>
          <w:shd w:val="clear" w:color="auto" w:fill="FFFFFF"/>
        </w:rPr>
        <w:t xml:space="preserve"> audio </w:t>
      </w:r>
      <w:r w:rsidRPr="007E71B2">
        <w:rPr>
          <w:color w:val="000000"/>
          <w:sz w:val="24"/>
          <w:szCs w:val="24"/>
          <w:shd w:val="clear" w:color="auto" w:fill="FFFFFF"/>
        </w:rPr>
        <w:t>visual.</w:t>
      </w:r>
      <w:r w:rsidR="006E2A52">
        <w:rPr>
          <w:color w:val="000000"/>
          <w:sz w:val="24"/>
          <w:szCs w:val="24"/>
        </w:rPr>
        <w:t xml:space="preserve"> </w:t>
      </w:r>
      <w:r w:rsidRPr="007E71B2">
        <w:rPr>
          <w:color w:val="000000"/>
          <w:sz w:val="24"/>
          <w:szCs w:val="24"/>
          <w:shd w:val="clear" w:color="auto" w:fill="FFFFFF"/>
        </w:rPr>
        <w:t>Berdasarkan lat</w:t>
      </w:r>
      <w:r w:rsidR="0073485F">
        <w:rPr>
          <w:color w:val="000000"/>
          <w:sz w:val="24"/>
          <w:szCs w:val="24"/>
          <w:shd w:val="clear" w:color="auto" w:fill="FFFFFF"/>
        </w:rPr>
        <w:t>ar belakang tersebut, penulis bermaksud melakukan suatu penelitian dengan judul “Meningkatkan Minat Siswa Dalam Pembelajaran Tari Kreasi Melalui Media Audio Visual Kelas X Farmasi Di SMK Kesehatan Muhammadiyah Palangka Raya”.</w:t>
      </w:r>
    </w:p>
    <w:p w:rsidR="00101D57" w:rsidRDefault="00101D57" w:rsidP="0073485F">
      <w:pPr>
        <w:spacing w:line="276" w:lineRule="auto"/>
        <w:jc w:val="both"/>
        <w:rPr>
          <w:sz w:val="24"/>
          <w:szCs w:val="24"/>
        </w:rPr>
      </w:pPr>
    </w:p>
    <w:p w:rsidR="00101D57" w:rsidRPr="007B3B7C" w:rsidRDefault="00101D57" w:rsidP="00101D57">
      <w:pPr>
        <w:pStyle w:val="NoSpacing"/>
        <w:ind w:left="113"/>
        <w:jc w:val="both"/>
        <w:rPr>
          <w:b/>
          <w:sz w:val="24"/>
          <w:szCs w:val="24"/>
        </w:rPr>
      </w:pPr>
      <w:r w:rsidRPr="0004340A">
        <w:rPr>
          <w:b/>
          <w:spacing w:val="-1"/>
          <w:sz w:val="28"/>
        </w:rPr>
        <w:t>M</w:t>
      </w:r>
      <w:r w:rsidRPr="0004340A">
        <w:rPr>
          <w:b/>
          <w:sz w:val="28"/>
          <w:lang w:val="id-ID"/>
        </w:rPr>
        <w:t>ETODE</w:t>
      </w:r>
    </w:p>
    <w:p w:rsidR="00101D57" w:rsidRPr="001649BB" w:rsidRDefault="00101D57" w:rsidP="00101D57">
      <w:pPr>
        <w:pStyle w:val="NoSpacing"/>
        <w:ind w:left="113"/>
        <w:jc w:val="both"/>
        <w:rPr>
          <w:sz w:val="24"/>
          <w:lang w:val="id-ID"/>
        </w:rPr>
      </w:pPr>
    </w:p>
    <w:p w:rsidR="0081347E" w:rsidRDefault="008C4E4D" w:rsidP="00065000">
      <w:pPr>
        <w:tabs>
          <w:tab w:val="left" w:pos="1170"/>
        </w:tabs>
        <w:spacing w:line="360" w:lineRule="auto"/>
        <w:ind w:left="142" w:firstLine="567"/>
        <w:jc w:val="both"/>
        <w:rPr>
          <w:color w:val="000000"/>
          <w:sz w:val="24"/>
          <w:szCs w:val="24"/>
        </w:rPr>
      </w:pPr>
      <w:r w:rsidRPr="0081347E">
        <w:rPr>
          <w:color w:val="000000"/>
          <w:sz w:val="24"/>
          <w:szCs w:val="24"/>
          <w:shd w:val="clear" w:color="auto" w:fill="FFFFFF"/>
        </w:rPr>
        <w:t>Desain penelitian yang digunakan dalam penelitian ini adalah penelitian tindakan kelas (PTK).</w:t>
      </w:r>
      <w:r w:rsidR="004072CE" w:rsidRPr="0081347E">
        <w:rPr>
          <w:color w:val="000000"/>
          <w:sz w:val="24"/>
          <w:szCs w:val="24"/>
          <w:shd w:val="clear" w:color="auto" w:fill="FFFFFF"/>
        </w:rPr>
        <w:t xml:space="preserve"> Langkah-langkah pelaksanaan PTK ada empat</w:t>
      </w:r>
      <w:r w:rsidR="00046865" w:rsidRPr="0081347E">
        <w:rPr>
          <w:color w:val="000000"/>
          <w:sz w:val="24"/>
          <w:szCs w:val="24"/>
          <w:shd w:val="clear" w:color="auto" w:fill="FFFFFF"/>
        </w:rPr>
        <w:t xml:space="preserve"> bagian yaitu Planning, Action, Observation dan Reflection. Kegiatan tersebut disebut dengan siklus </w:t>
      </w:r>
      <w:r w:rsidR="0081347E" w:rsidRPr="0081347E">
        <w:rPr>
          <w:color w:val="000000"/>
          <w:sz w:val="24"/>
          <w:szCs w:val="24"/>
          <w:shd w:val="clear" w:color="auto" w:fill="FFFFFF"/>
        </w:rPr>
        <w:t xml:space="preserve">kegiatan pemecahan masalah. </w:t>
      </w:r>
      <w:r w:rsidR="0081347E" w:rsidRPr="0081347E">
        <w:rPr>
          <w:sz w:val="24"/>
          <w:szCs w:val="24"/>
        </w:rPr>
        <w:t>Apabila satu siklus belum menunjukkan tanda-tanda perubahan kearah perbaikan (peningkatan mutu), kegiatan riset dilanjutkan pada siklus kedua, dan seterusnya sampai dengan peneliti mendapatkan hasil peningkatan.</w:t>
      </w:r>
      <w:r w:rsidR="0081347E">
        <w:rPr>
          <w:sz w:val="24"/>
          <w:szCs w:val="24"/>
        </w:rPr>
        <w:t xml:space="preserve"> </w:t>
      </w:r>
      <w:r w:rsidRPr="008C4E4D">
        <w:rPr>
          <w:color w:val="000000"/>
          <w:sz w:val="24"/>
          <w:szCs w:val="24"/>
          <w:shd w:val="clear" w:color="auto" w:fill="FFFFFF"/>
        </w:rPr>
        <w:t>Pada siklus I,</w:t>
      </w:r>
      <w:r>
        <w:rPr>
          <w:color w:val="000000"/>
          <w:sz w:val="24"/>
          <w:szCs w:val="24"/>
          <w:shd w:val="clear" w:color="auto" w:fill="FFFFFF"/>
        </w:rPr>
        <w:t xml:space="preserve"> yang diubah adalah </w:t>
      </w:r>
      <w:proofErr w:type="gramStart"/>
      <w:r>
        <w:rPr>
          <w:color w:val="000000"/>
          <w:sz w:val="24"/>
          <w:szCs w:val="24"/>
          <w:shd w:val="clear" w:color="auto" w:fill="FFFFFF"/>
        </w:rPr>
        <w:t>cara</w:t>
      </w:r>
      <w:proofErr w:type="gramEnd"/>
      <w:r>
        <w:rPr>
          <w:color w:val="000000"/>
          <w:sz w:val="24"/>
          <w:szCs w:val="24"/>
          <w:shd w:val="clear" w:color="auto" w:fill="FFFFFF"/>
        </w:rPr>
        <w:t xml:space="preserve"> penyam</w:t>
      </w:r>
      <w:r w:rsidRPr="008C4E4D">
        <w:rPr>
          <w:color w:val="000000"/>
          <w:sz w:val="24"/>
          <w:szCs w:val="24"/>
          <w:shd w:val="clear" w:color="auto" w:fill="FFFFFF"/>
        </w:rPr>
        <w:t xml:space="preserve">paian materi yang menggunakan media audio visual berupa video untuk menumbuhakan perhatian dan minat siswa terhadap materi seni tari kreasi, hasil pengamatan dan refleksi pada siklus I dilihat </w:t>
      </w:r>
      <w:r w:rsidRPr="008C4E4D">
        <w:rPr>
          <w:color w:val="000000"/>
          <w:sz w:val="24"/>
          <w:szCs w:val="24"/>
          <w:shd w:val="clear" w:color="auto" w:fill="FFFFFF"/>
        </w:rPr>
        <w:lastRenderedPageBreak/>
        <w:t>hasilnya, jika ada kekurangan diadakan perbaikan lalu dilanjutkan proses pembelajaran pada siklus II. Siklus II digunakan untuk meningkatkan minat belajar siswa berdasarkan pengalaman yang telah didapatkan hasil pada siklus I. Untuk itu, siswa dibagi menjadi beberapa kelompok. Siklus I dan siklus II dikemas dalam kegiatan pembelajaran yang menyenangkan dengan pemanfaatan media audio visual sehingga harapan untuk meningkatkan hasil belajar siswa meningkat dari hasil belajar yang meningkat maka seca</w:t>
      </w:r>
      <w:r w:rsidR="00065000">
        <w:rPr>
          <w:color w:val="000000"/>
          <w:sz w:val="24"/>
          <w:szCs w:val="24"/>
          <w:shd w:val="clear" w:color="auto" w:fill="FFFFFF"/>
        </w:rPr>
        <w:t xml:space="preserve">ra tidak langsung minat belajar </w:t>
      </w:r>
      <w:r w:rsidRPr="008C4E4D">
        <w:rPr>
          <w:color w:val="000000"/>
          <w:sz w:val="24"/>
          <w:szCs w:val="24"/>
          <w:shd w:val="clear" w:color="auto" w:fill="FFFFFF"/>
        </w:rPr>
        <w:t>siswa pun meningkat.</w:t>
      </w:r>
      <w:r w:rsidR="00065000">
        <w:rPr>
          <w:color w:val="000000"/>
          <w:sz w:val="24"/>
          <w:szCs w:val="24"/>
        </w:rPr>
        <w:t xml:space="preserve"> </w:t>
      </w:r>
      <w:r w:rsidRPr="008C4E4D">
        <w:rPr>
          <w:color w:val="000000"/>
          <w:sz w:val="24"/>
          <w:szCs w:val="24"/>
          <w:shd w:val="clear" w:color="auto" w:fill="FFFFFF"/>
        </w:rPr>
        <w:t>Siswa diberikan kesempatan untuk mengamati materi tentang tari kreasi dan menanyakan hal-hal yang belum dimengerti. Memberikan pertanyaan-pertanyaan kepada siswa dengan materi ajar yang telah dipelajari. Dalam tahap refleksi peneliti melakukan analisis data dengan melakukan menyimpulan data yang telah dikumpulkan berupa hasil tes, hasil observasi aktivitas siswa.</w:t>
      </w:r>
    </w:p>
    <w:p w:rsidR="008C4E4D" w:rsidRPr="0081347E" w:rsidRDefault="008C4E4D" w:rsidP="00065000">
      <w:pPr>
        <w:tabs>
          <w:tab w:val="left" w:pos="1170"/>
        </w:tabs>
        <w:spacing w:line="360" w:lineRule="auto"/>
        <w:ind w:left="142" w:firstLine="567"/>
        <w:jc w:val="both"/>
        <w:rPr>
          <w:color w:val="000000"/>
          <w:sz w:val="24"/>
          <w:szCs w:val="24"/>
          <w:shd w:val="clear" w:color="auto" w:fill="FFFFFF"/>
        </w:rPr>
      </w:pPr>
      <w:r w:rsidRPr="008C4E4D">
        <w:rPr>
          <w:color w:val="000000"/>
          <w:sz w:val="24"/>
          <w:szCs w:val="24"/>
          <w:shd w:val="clear" w:color="auto" w:fill="FFFFFF"/>
        </w:rPr>
        <w:t xml:space="preserve">Peneliti melaksanakan pembelajaran dengan menggunakan media audio visual dan tentunya berdasarkan rencana pembelajaran hasil siklus I. Disetiap awal pembelajaran disampaikan indikator pembelajaran agar siswa mengetahui sasaran yang </w:t>
      </w:r>
      <w:proofErr w:type="gramStart"/>
      <w:r w:rsidRPr="008C4E4D">
        <w:rPr>
          <w:color w:val="000000"/>
          <w:sz w:val="24"/>
          <w:szCs w:val="24"/>
          <w:shd w:val="clear" w:color="auto" w:fill="FFFFFF"/>
        </w:rPr>
        <w:t>akan</w:t>
      </w:r>
      <w:proofErr w:type="gramEnd"/>
      <w:r w:rsidRPr="008C4E4D">
        <w:rPr>
          <w:color w:val="000000"/>
          <w:sz w:val="24"/>
          <w:szCs w:val="24"/>
          <w:shd w:val="clear" w:color="auto" w:fill="FFFFFF"/>
        </w:rPr>
        <w:t xml:space="preserve"> dicapai dalam proses pembelajaran.</w:t>
      </w:r>
      <w:r w:rsidR="0081347E">
        <w:rPr>
          <w:color w:val="000000"/>
          <w:sz w:val="24"/>
          <w:szCs w:val="24"/>
          <w:shd w:val="clear" w:color="auto" w:fill="FFFFFF"/>
        </w:rPr>
        <w:t xml:space="preserve"> </w:t>
      </w:r>
      <w:r w:rsidRPr="008C4E4D">
        <w:rPr>
          <w:color w:val="000000"/>
          <w:sz w:val="24"/>
          <w:szCs w:val="24"/>
          <w:shd w:val="clear" w:color="auto" w:fill="FFFFFF"/>
        </w:rPr>
        <w:t>Dalam tahap refleksi peneliti melakukan analisis data dengan melakukan kategorisasi dan menyimpulkan data yang telah terkumpul berup</w:t>
      </w:r>
      <w:r w:rsidR="0081347E">
        <w:rPr>
          <w:color w:val="000000"/>
          <w:sz w:val="24"/>
          <w:szCs w:val="24"/>
          <w:shd w:val="clear" w:color="auto" w:fill="FFFFFF"/>
        </w:rPr>
        <w:t xml:space="preserve">a hasil tes dan hasil observasi aktivitas </w:t>
      </w:r>
      <w:r w:rsidRPr="008C4E4D">
        <w:rPr>
          <w:color w:val="000000"/>
          <w:sz w:val="24"/>
          <w:szCs w:val="24"/>
          <w:shd w:val="clear" w:color="auto" w:fill="FFFFFF"/>
        </w:rPr>
        <w:t>siswa, dalam tahapan refleksi.</w:t>
      </w:r>
      <w:r w:rsidR="0081347E">
        <w:rPr>
          <w:color w:val="000000"/>
          <w:sz w:val="24"/>
          <w:szCs w:val="24"/>
          <w:shd w:val="clear" w:color="auto" w:fill="FFFFFF"/>
        </w:rPr>
        <w:t xml:space="preserve"> Teknik o</w:t>
      </w:r>
      <w:r w:rsidRPr="008C4E4D">
        <w:rPr>
          <w:color w:val="000000"/>
          <w:sz w:val="24"/>
          <w:szCs w:val="24"/>
          <w:shd w:val="clear" w:color="auto" w:fill="FFFFFF"/>
        </w:rPr>
        <w:t xml:space="preserve">bservasi terstruktur adalah observasi yang telah dirancang secara sistematis, tentang </w:t>
      </w:r>
      <w:proofErr w:type="gramStart"/>
      <w:r w:rsidRPr="008C4E4D">
        <w:rPr>
          <w:color w:val="000000"/>
          <w:sz w:val="24"/>
          <w:szCs w:val="24"/>
          <w:shd w:val="clear" w:color="auto" w:fill="FFFFFF"/>
        </w:rPr>
        <w:t>apa</w:t>
      </w:r>
      <w:proofErr w:type="gramEnd"/>
      <w:r w:rsidRPr="008C4E4D">
        <w:rPr>
          <w:color w:val="000000"/>
          <w:sz w:val="24"/>
          <w:szCs w:val="24"/>
          <w:shd w:val="clear" w:color="auto" w:fill="FFFFFF"/>
        </w:rPr>
        <w:t xml:space="preserve"> yang akan diamati, kapan dan dimana tempatnya. Observasi tidak terstruktur adalah observasi yang tidak disiapkan secara sistematis tentang apa yang akan </w:t>
      </w:r>
      <w:proofErr w:type="gramStart"/>
      <w:r w:rsidRPr="008C4E4D">
        <w:rPr>
          <w:color w:val="000000"/>
          <w:sz w:val="24"/>
          <w:szCs w:val="24"/>
          <w:shd w:val="clear" w:color="auto" w:fill="FFFFFF"/>
        </w:rPr>
        <w:t>diobservasi . </w:t>
      </w:r>
      <w:proofErr w:type="gramEnd"/>
      <w:r w:rsidRPr="008C4E4D">
        <w:rPr>
          <w:color w:val="000000"/>
          <w:sz w:val="24"/>
          <w:szCs w:val="24"/>
          <w:shd w:val="clear" w:color="auto" w:fill="FFFFFF"/>
        </w:rPr>
        <w:t>Dalam penelitian ini peneliti melakukan observasi selama proses pembelajaran dilakukan pengamatan tentang aktifitas siswa selama mengikuti pembelajaran.</w:t>
      </w:r>
      <w:r w:rsidR="00AF51C9">
        <w:rPr>
          <w:rStyle w:val="Strong"/>
          <w:color w:val="000000"/>
          <w:sz w:val="24"/>
          <w:szCs w:val="24"/>
          <w:shd w:val="clear" w:color="auto" w:fill="FFFFFF"/>
        </w:rPr>
        <w:t xml:space="preserve"> </w:t>
      </w:r>
    </w:p>
    <w:p w:rsidR="00101D57" w:rsidRDefault="00101D57" w:rsidP="00101D57">
      <w:pPr>
        <w:pStyle w:val="NoSpacing"/>
        <w:ind w:left="113"/>
        <w:jc w:val="center"/>
        <w:rPr>
          <w:sz w:val="22"/>
          <w:szCs w:val="22"/>
        </w:rPr>
      </w:pPr>
    </w:p>
    <w:p w:rsidR="00101D57" w:rsidRPr="007B3B7C" w:rsidRDefault="00101D57" w:rsidP="00101D57">
      <w:pPr>
        <w:pStyle w:val="NoSpacing"/>
        <w:ind w:left="113"/>
        <w:jc w:val="both"/>
        <w:rPr>
          <w:b/>
          <w:sz w:val="24"/>
          <w:szCs w:val="24"/>
        </w:rPr>
      </w:pPr>
      <w:r w:rsidRPr="0004340A">
        <w:rPr>
          <w:b/>
          <w:spacing w:val="-3"/>
          <w:sz w:val="28"/>
        </w:rPr>
        <w:t>P</w:t>
      </w:r>
      <w:r w:rsidRPr="0004340A">
        <w:rPr>
          <w:b/>
          <w:sz w:val="28"/>
          <w:lang w:val="id-ID"/>
        </w:rPr>
        <w:t>EMBAHASAN</w:t>
      </w:r>
    </w:p>
    <w:p w:rsidR="00101D57" w:rsidRDefault="00101D57" w:rsidP="00AF51C9">
      <w:pPr>
        <w:pStyle w:val="NoSpacing"/>
        <w:jc w:val="both"/>
        <w:rPr>
          <w:sz w:val="28"/>
          <w:lang w:val="id-ID"/>
        </w:rPr>
      </w:pPr>
    </w:p>
    <w:p w:rsidR="00065000" w:rsidRPr="00065000" w:rsidRDefault="00AF51C9" w:rsidP="00065000">
      <w:pPr>
        <w:autoSpaceDE w:val="0"/>
        <w:autoSpaceDN w:val="0"/>
        <w:adjustRightInd w:val="0"/>
        <w:spacing w:line="360" w:lineRule="auto"/>
        <w:ind w:left="142" w:firstLine="567"/>
        <w:jc w:val="both"/>
        <w:rPr>
          <w:sz w:val="24"/>
          <w:szCs w:val="24"/>
        </w:rPr>
      </w:pPr>
      <w:r w:rsidRPr="00065000">
        <w:rPr>
          <w:sz w:val="24"/>
          <w:szCs w:val="24"/>
        </w:rPr>
        <w:t xml:space="preserve">Berdasarkan data yang diperoleh dari hasil observasi, wawancara dan tes hasil </w:t>
      </w:r>
      <w:proofErr w:type="gramStart"/>
      <w:r w:rsidRPr="00065000">
        <w:rPr>
          <w:sz w:val="24"/>
          <w:szCs w:val="24"/>
        </w:rPr>
        <w:t>belajar  dua</w:t>
      </w:r>
      <w:proofErr w:type="gramEnd"/>
      <w:r w:rsidRPr="00065000">
        <w:rPr>
          <w:sz w:val="24"/>
          <w:szCs w:val="24"/>
        </w:rPr>
        <w:t xml:space="preserve"> kali pertemuan dengan waktu 3 X 45 menit dimana waktu ini dilakukan dengan sebaik-baiknya oleh peneliti yang akan terlaksananya siklus dengan baik, siklus II juga dilakukan dengan dua kali pertemuan dengan waktu 3 X 45 menit dimana setiap akhir pertemuan atau akhir siklus ada soal yang dilakukan secara individu dan kelompok.</w:t>
      </w:r>
      <w:r w:rsidR="00065000" w:rsidRPr="00065000">
        <w:rPr>
          <w:sz w:val="24"/>
          <w:szCs w:val="24"/>
        </w:rPr>
        <w:t xml:space="preserve"> </w:t>
      </w:r>
      <w:r w:rsidRPr="00065000">
        <w:rPr>
          <w:sz w:val="24"/>
          <w:szCs w:val="24"/>
        </w:rPr>
        <w:t xml:space="preserve">Dengan demikian ada peningkatan hasil belajar dan minat belajar siswa pada pembelajaran tari kreasi dengan menggunakan media </w:t>
      </w:r>
      <w:r w:rsidRPr="00065000">
        <w:rPr>
          <w:i/>
          <w:sz w:val="24"/>
          <w:szCs w:val="24"/>
        </w:rPr>
        <w:t xml:space="preserve">audio </w:t>
      </w:r>
      <w:r w:rsidRPr="00065000">
        <w:rPr>
          <w:i/>
          <w:sz w:val="24"/>
          <w:szCs w:val="24"/>
        </w:rPr>
        <w:lastRenderedPageBreak/>
        <w:t>visual</w:t>
      </w:r>
      <w:r w:rsidRPr="00065000">
        <w:rPr>
          <w:sz w:val="24"/>
          <w:szCs w:val="24"/>
        </w:rPr>
        <w:t xml:space="preserve"> di kelas X Farmasi SMK Kesehatan Muhammadiyah Palangka Raya. Hasil belajar ditunjukkan dalam skor nilai diperoleh pada setiap siklus. Adapun hasil belajar siswa pada akhir siklus I dan siklus II sebagai </w:t>
      </w:r>
      <w:proofErr w:type="gramStart"/>
      <w:r w:rsidRPr="00065000">
        <w:rPr>
          <w:sz w:val="24"/>
          <w:szCs w:val="24"/>
        </w:rPr>
        <w:t>berikut :</w:t>
      </w:r>
      <w:proofErr w:type="gramEnd"/>
    </w:p>
    <w:p w:rsidR="00065000" w:rsidRPr="00065000" w:rsidRDefault="00AF51C9" w:rsidP="00065000">
      <w:pPr>
        <w:pStyle w:val="ListParagraph"/>
        <w:numPr>
          <w:ilvl w:val="0"/>
          <w:numId w:val="1"/>
        </w:numPr>
        <w:autoSpaceDE w:val="0"/>
        <w:autoSpaceDN w:val="0"/>
        <w:adjustRightInd w:val="0"/>
        <w:spacing w:line="360" w:lineRule="auto"/>
        <w:ind w:left="567" w:hanging="425"/>
        <w:jc w:val="both"/>
        <w:rPr>
          <w:rFonts w:ascii="Times New Roman" w:hAnsi="Times New Roman" w:cs="Times New Roman"/>
          <w:sz w:val="24"/>
          <w:szCs w:val="24"/>
        </w:rPr>
      </w:pPr>
      <w:r w:rsidRPr="00065000">
        <w:rPr>
          <w:rFonts w:ascii="Times New Roman" w:hAnsi="Times New Roman" w:cs="Times New Roman"/>
          <w:sz w:val="24"/>
          <w:szCs w:val="24"/>
        </w:rPr>
        <w:t>Hasil evaluasi hasil akhir belajar siswa pada siklus 1 menunjukkan bahwa masih ada 9 siswa (24%) yang nilainya belum mencapai KKM dan siswa yang sudah mencapai KKM ada 28 siswa (76%).</w:t>
      </w:r>
    </w:p>
    <w:p w:rsidR="00065000" w:rsidRDefault="00AF51C9" w:rsidP="00065000">
      <w:pPr>
        <w:pStyle w:val="ListParagraph"/>
        <w:numPr>
          <w:ilvl w:val="0"/>
          <w:numId w:val="1"/>
        </w:numPr>
        <w:autoSpaceDE w:val="0"/>
        <w:autoSpaceDN w:val="0"/>
        <w:adjustRightInd w:val="0"/>
        <w:spacing w:line="360" w:lineRule="auto"/>
        <w:ind w:left="567" w:hanging="425"/>
        <w:jc w:val="both"/>
        <w:rPr>
          <w:rFonts w:ascii="Times New Roman" w:hAnsi="Times New Roman" w:cs="Times New Roman"/>
          <w:sz w:val="24"/>
          <w:szCs w:val="24"/>
        </w:rPr>
      </w:pPr>
      <w:r w:rsidRPr="00065000">
        <w:rPr>
          <w:rFonts w:ascii="Times New Roman" w:hAnsi="Times New Roman" w:cs="Times New Roman"/>
          <w:sz w:val="24"/>
          <w:szCs w:val="24"/>
        </w:rPr>
        <w:t>Hasil evaluasi akhir pada siklus II menunjukkan 1 siswa (3%) yang nilainya belum mencapai KKM dan 36 siswa (97%) sudah mencapai KKM.</w:t>
      </w:r>
    </w:p>
    <w:p w:rsidR="00065000" w:rsidRPr="00065000" w:rsidRDefault="00AF51C9" w:rsidP="00065000">
      <w:pPr>
        <w:autoSpaceDE w:val="0"/>
        <w:autoSpaceDN w:val="0"/>
        <w:adjustRightInd w:val="0"/>
        <w:spacing w:line="360" w:lineRule="auto"/>
        <w:ind w:left="142" w:firstLine="425"/>
        <w:jc w:val="both"/>
        <w:rPr>
          <w:sz w:val="24"/>
          <w:szCs w:val="24"/>
        </w:rPr>
      </w:pPr>
      <w:r w:rsidRPr="00065000">
        <w:rPr>
          <w:sz w:val="24"/>
          <w:szCs w:val="24"/>
        </w:rPr>
        <w:t>Berdasarkan presentase diatas dapat diketahui perbedaan yang sang</w:t>
      </w:r>
      <w:r w:rsidR="00065000" w:rsidRPr="00065000">
        <w:rPr>
          <w:sz w:val="24"/>
          <w:szCs w:val="24"/>
        </w:rPr>
        <w:t xml:space="preserve">at signifikan dari hasil jumlah </w:t>
      </w:r>
      <w:r w:rsidRPr="00065000">
        <w:rPr>
          <w:sz w:val="24"/>
          <w:szCs w:val="24"/>
        </w:rPr>
        <w:t>persentase keberhasilan siswa dari pra siklus, siklus I dan siklus II terjadi peningkatan tahap demi tahap setiap siklusnya. Dengan demikian kriteria ketuntasan minimum (KKM) pada pembelajaran seni budaya kelas X Farmasi SMK Kesehatan Muhammadiyah Palangka Raya pada pelajaran tari kreasi sudah dapat dikatakan berhasil.</w:t>
      </w:r>
      <w:r w:rsidR="00065000" w:rsidRPr="00065000">
        <w:rPr>
          <w:sz w:val="24"/>
          <w:szCs w:val="24"/>
        </w:rPr>
        <w:t xml:space="preserve"> </w:t>
      </w:r>
      <w:r w:rsidRPr="00065000">
        <w:rPr>
          <w:sz w:val="24"/>
          <w:szCs w:val="24"/>
        </w:rPr>
        <w:t xml:space="preserve">Sehingga dapat disimpulkan bahwa hasil belajar siswa dengan penerapan media </w:t>
      </w:r>
      <w:r w:rsidRPr="00065000">
        <w:rPr>
          <w:i/>
          <w:iCs/>
          <w:sz w:val="24"/>
          <w:szCs w:val="24"/>
        </w:rPr>
        <w:t xml:space="preserve">Audio Visual </w:t>
      </w:r>
      <w:r w:rsidRPr="00065000">
        <w:rPr>
          <w:sz w:val="24"/>
          <w:szCs w:val="24"/>
        </w:rPr>
        <w:t>dapat meningkatkan minat belajar siswa pada pembelajaran tari kreasi kelas X Farmasi SMK Kesehatan Muhammadiyah Palangka Raya.</w:t>
      </w:r>
      <w:r w:rsidR="00065000" w:rsidRPr="00065000">
        <w:rPr>
          <w:sz w:val="24"/>
          <w:szCs w:val="24"/>
        </w:rPr>
        <w:t xml:space="preserve"> Dari analisis aktivitas siswa dengan menggunakan media </w:t>
      </w:r>
      <w:r w:rsidR="00065000" w:rsidRPr="00065000">
        <w:rPr>
          <w:i/>
          <w:sz w:val="24"/>
          <w:szCs w:val="24"/>
        </w:rPr>
        <w:t>audio visual</w:t>
      </w:r>
      <w:r w:rsidR="00065000" w:rsidRPr="00065000">
        <w:rPr>
          <w:sz w:val="24"/>
          <w:szCs w:val="24"/>
        </w:rPr>
        <w:t xml:space="preserve"> terlihat bahwa aktivitas belajar siswa meningkat setiap siklusnya, hal ini menunjukan bahwa penyampaian media pembelajaran </w:t>
      </w:r>
      <w:r w:rsidR="00065000" w:rsidRPr="00065000">
        <w:rPr>
          <w:i/>
          <w:sz w:val="24"/>
          <w:szCs w:val="24"/>
        </w:rPr>
        <w:t>audio visual</w:t>
      </w:r>
      <w:r w:rsidR="00065000" w:rsidRPr="00065000">
        <w:rPr>
          <w:sz w:val="24"/>
          <w:szCs w:val="24"/>
        </w:rPr>
        <w:t xml:space="preserve"> lebih mudah dipahami serta dapat mempermudah daya serap terhadap materi pembelajaran. Peningkatan minat belajar siswa juga terjadi secara signifikan setelah menggunakan media pembelajaran </w:t>
      </w:r>
      <w:r w:rsidR="00065000" w:rsidRPr="00065000">
        <w:rPr>
          <w:i/>
          <w:sz w:val="24"/>
          <w:szCs w:val="24"/>
        </w:rPr>
        <w:t>audio visual</w:t>
      </w:r>
      <w:r w:rsidR="00065000" w:rsidRPr="00065000">
        <w:rPr>
          <w:sz w:val="24"/>
          <w:szCs w:val="24"/>
        </w:rPr>
        <w:t>.</w:t>
      </w:r>
    </w:p>
    <w:p w:rsidR="00101D57" w:rsidRDefault="00101D57" w:rsidP="00101D57">
      <w:pPr>
        <w:ind w:left="113"/>
        <w:jc w:val="center"/>
        <w:rPr>
          <w:spacing w:val="-2"/>
          <w:sz w:val="24"/>
        </w:rPr>
      </w:pPr>
      <w:r w:rsidRPr="00352211">
        <w:rPr>
          <w:snapToGrid w:val="0"/>
          <w:color w:val="000000"/>
          <w:w w:val="0"/>
          <w:sz w:val="0"/>
          <w:szCs w:val="0"/>
          <w:u w:color="000000"/>
          <w:bdr w:val="none" w:sz="0" w:space="0" w:color="000000"/>
          <w:shd w:val="clear" w:color="000000" w:fill="000000"/>
          <w:lang w:val="x-none" w:eastAsia="x-none" w:bidi="x-none"/>
        </w:rPr>
        <w:t xml:space="preserve">  </w:t>
      </w:r>
    </w:p>
    <w:p w:rsidR="00065000" w:rsidRDefault="00101D57" w:rsidP="00101D57">
      <w:pPr>
        <w:pStyle w:val="NoSpacing"/>
        <w:ind w:left="113"/>
        <w:jc w:val="both"/>
        <w:rPr>
          <w:b/>
          <w:sz w:val="28"/>
          <w:lang w:val="id-ID"/>
        </w:rPr>
      </w:pPr>
      <w:r w:rsidRPr="0004340A">
        <w:rPr>
          <w:b/>
          <w:spacing w:val="-2"/>
          <w:sz w:val="28"/>
        </w:rPr>
        <w:t>K</w:t>
      </w:r>
      <w:r w:rsidRPr="0004340A">
        <w:rPr>
          <w:b/>
          <w:sz w:val="28"/>
          <w:lang w:val="id-ID"/>
        </w:rPr>
        <w:t>ESIMPULAN</w:t>
      </w:r>
    </w:p>
    <w:p w:rsidR="00065000" w:rsidRDefault="00065000" w:rsidP="00101D57">
      <w:pPr>
        <w:pStyle w:val="NoSpacing"/>
        <w:ind w:left="113"/>
        <w:jc w:val="both"/>
        <w:rPr>
          <w:b/>
          <w:sz w:val="28"/>
          <w:lang w:val="id-ID"/>
        </w:rPr>
      </w:pPr>
    </w:p>
    <w:p w:rsidR="00065000" w:rsidRDefault="00065000" w:rsidP="00065000">
      <w:pPr>
        <w:autoSpaceDE w:val="0"/>
        <w:autoSpaceDN w:val="0"/>
        <w:adjustRightInd w:val="0"/>
        <w:spacing w:line="480" w:lineRule="auto"/>
        <w:ind w:left="113" w:firstLine="454"/>
        <w:jc w:val="both"/>
        <w:rPr>
          <w:sz w:val="24"/>
          <w:szCs w:val="24"/>
        </w:rPr>
      </w:pPr>
      <w:r>
        <w:rPr>
          <w:sz w:val="24"/>
          <w:szCs w:val="24"/>
        </w:rPr>
        <w:t xml:space="preserve">Berdasarkan hasil penelitian tindakan kelas dan pembahasan pada siklus I dan II maka dapat disimpulkan yaitu, dengan penerapan media pembelajaran </w:t>
      </w:r>
      <w:r>
        <w:rPr>
          <w:i/>
          <w:iCs/>
          <w:sz w:val="24"/>
          <w:szCs w:val="24"/>
        </w:rPr>
        <w:t xml:space="preserve">Audio Visual </w:t>
      </w:r>
      <w:r>
        <w:rPr>
          <w:sz w:val="24"/>
          <w:szCs w:val="24"/>
        </w:rPr>
        <w:t xml:space="preserve">dapat meningkatkan minat belajar siswa pada pembelajaran tari kreasi kelas X Farmasi SMK  Kesehatan Muhammadiyah Palangka Raya dan sangat dianjurkan sekali kepada wali kelas atau guru mata pelajaran yang mengajar untuk menggunakan media pembelajaran </w:t>
      </w:r>
      <w:r>
        <w:rPr>
          <w:i/>
          <w:iCs/>
          <w:sz w:val="24"/>
          <w:szCs w:val="24"/>
        </w:rPr>
        <w:t xml:space="preserve">Audio Visual </w:t>
      </w:r>
      <w:r>
        <w:rPr>
          <w:sz w:val="24"/>
          <w:szCs w:val="24"/>
        </w:rPr>
        <w:t xml:space="preserve">ini karena secara </w:t>
      </w:r>
      <w:r>
        <w:rPr>
          <w:sz w:val="24"/>
          <w:szCs w:val="24"/>
        </w:rPr>
        <w:lastRenderedPageBreak/>
        <w:t>nyata dapat meningkatkan minat belajar siswa dan memberikan variasi dalam mengajar yang membuat siswa antusias secara aktif dan saat mengkuti pembelajaran.</w:t>
      </w:r>
    </w:p>
    <w:p w:rsidR="00065000" w:rsidRPr="004B2DB8" w:rsidRDefault="00065000" w:rsidP="00065000">
      <w:pPr>
        <w:autoSpaceDE w:val="0"/>
        <w:autoSpaceDN w:val="0"/>
        <w:adjustRightInd w:val="0"/>
        <w:spacing w:line="480" w:lineRule="auto"/>
        <w:ind w:left="113" w:firstLine="454"/>
        <w:jc w:val="both"/>
        <w:rPr>
          <w:sz w:val="24"/>
          <w:szCs w:val="24"/>
        </w:rPr>
      </w:pPr>
      <w:r>
        <w:rPr>
          <w:sz w:val="24"/>
          <w:szCs w:val="24"/>
        </w:rPr>
        <w:t>Terlihat dari peningkatan yang diperoleh pada setiap siklusnya, pada saat prasiklus atau sebelum dilakukannya tindakan nilai rata-rata 73 dengan jumlah murid yang berhasil 20 orang siswa (54%) dari jumlah keseluruhan siswa yang mengikuti proses pembelajaran sebanyak 37 orang siswa. Kemudian setelah dilakukannya tindakan siklus I (pertama) nilai rata-rata siswa yaitu 77 dengan jumlah siswa yang telah berhasil 28 orang siswa (76%) dari 37 orang siswa yang mengikuti proses pembelajarann. Dan meningkat lagi pada siklus II (kedua) dengan nilai rata-rata 86 dan jumlah siswa yang berhasil 36 orang siswa (97%) dari 37 siswa yang mengikuti proses pembelajaran.</w:t>
      </w:r>
    </w:p>
    <w:p w:rsidR="00101D57" w:rsidRPr="002C123B" w:rsidRDefault="00101D57" w:rsidP="00101D57">
      <w:pPr>
        <w:pStyle w:val="BodyText"/>
        <w:spacing w:line="360" w:lineRule="auto"/>
        <w:ind w:left="113" w:right="113" w:firstLine="553"/>
        <w:jc w:val="both"/>
        <w:rPr>
          <w:rFonts w:ascii="Times New Roman" w:hAnsi="Times New Roman"/>
          <w:lang w:val="id-ID"/>
        </w:rPr>
      </w:pPr>
    </w:p>
    <w:p w:rsidR="00101D57" w:rsidRPr="00461E54" w:rsidRDefault="00101D57" w:rsidP="00101D57">
      <w:pPr>
        <w:pStyle w:val="NoSpacing"/>
        <w:ind w:left="113"/>
        <w:jc w:val="both"/>
        <w:rPr>
          <w:sz w:val="24"/>
        </w:rPr>
      </w:pPr>
      <w:r w:rsidRPr="0004340A">
        <w:rPr>
          <w:b/>
          <w:spacing w:val="-2"/>
          <w:sz w:val="28"/>
        </w:rPr>
        <w:t>K</w:t>
      </w:r>
      <w:r w:rsidRPr="0004340A">
        <w:rPr>
          <w:b/>
          <w:spacing w:val="3"/>
          <w:sz w:val="28"/>
          <w:lang w:val="id-ID"/>
        </w:rPr>
        <w:t>EPUSTAKAAN</w:t>
      </w:r>
      <w:r>
        <w:rPr>
          <w:b/>
          <w:spacing w:val="3"/>
          <w:sz w:val="28"/>
        </w:rPr>
        <w:t xml:space="preserve"> </w:t>
      </w:r>
    </w:p>
    <w:p w:rsidR="00101D57" w:rsidRDefault="00101D57" w:rsidP="00101D57">
      <w:pPr>
        <w:pStyle w:val="NoSpacing"/>
        <w:ind w:left="113"/>
        <w:jc w:val="both"/>
        <w:rPr>
          <w:b/>
          <w:sz w:val="24"/>
          <w:szCs w:val="22"/>
        </w:rPr>
      </w:pPr>
    </w:p>
    <w:p w:rsidR="00101D57" w:rsidRPr="00715BBB" w:rsidRDefault="00715BBB" w:rsidP="00715BBB">
      <w:pPr>
        <w:spacing w:line="360" w:lineRule="auto"/>
        <w:ind w:left="540" w:hanging="540"/>
        <w:jc w:val="both"/>
        <w:rPr>
          <w:sz w:val="24"/>
          <w:szCs w:val="24"/>
        </w:rPr>
      </w:pPr>
      <w:r>
        <w:rPr>
          <w:sz w:val="24"/>
          <w:szCs w:val="24"/>
        </w:rPr>
        <w:t>Arikunto Suharsimi dkk. (2012)</w:t>
      </w:r>
      <w:proofErr w:type="gramStart"/>
      <w:r>
        <w:rPr>
          <w:sz w:val="24"/>
          <w:szCs w:val="24"/>
        </w:rPr>
        <w:t xml:space="preserve">.  </w:t>
      </w:r>
      <w:r>
        <w:rPr>
          <w:i/>
          <w:sz w:val="24"/>
          <w:szCs w:val="24"/>
        </w:rPr>
        <w:t>P</w:t>
      </w:r>
      <w:r w:rsidRPr="00C1108A">
        <w:rPr>
          <w:i/>
          <w:sz w:val="24"/>
          <w:szCs w:val="24"/>
        </w:rPr>
        <w:t>enelitian</w:t>
      </w:r>
      <w:proofErr w:type="gramEnd"/>
      <w:r>
        <w:rPr>
          <w:i/>
          <w:sz w:val="24"/>
          <w:szCs w:val="24"/>
        </w:rPr>
        <w:t xml:space="preserve"> T</w:t>
      </w:r>
      <w:r w:rsidRPr="00C1108A">
        <w:rPr>
          <w:i/>
          <w:sz w:val="24"/>
          <w:szCs w:val="24"/>
        </w:rPr>
        <w:t xml:space="preserve">indakan </w:t>
      </w:r>
      <w:r>
        <w:rPr>
          <w:i/>
          <w:sz w:val="24"/>
          <w:szCs w:val="24"/>
        </w:rPr>
        <w:t>K</w:t>
      </w:r>
      <w:r w:rsidRPr="00C1108A">
        <w:rPr>
          <w:i/>
          <w:sz w:val="24"/>
          <w:szCs w:val="24"/>
        </w:rPr>
        <w:t>elas</w:t>
      </w:r>
      <w:r>
        <w:rPr>
          <w:sz w:val="24"/>
          <w:szCs w:val="24"/>
        </w:rPr>
        <w:t>, Jakarta: Bumi Aksara.</w:t>
      </w:r>
    </w:p>
    <w:p w:rsidR="00715BBB" w:rsidRDefault="00715BBB" w:rsidP="00715BBB">
      <w:pPr>
        <w:spacing w:line="360" w:lineRule="auto"/>
        <w:ind w:left="540" w:hanging="540"/>
        <w:jc w:val="both"/>
        <w:rPr>
          <w:i/>
          <w:sz w:val="24"/>
          <w:szCs w:val="24"/>
        </w:rPr>
      </w:pPr>
      <w:r>
        <w:rPr>
          <w:sz w:val="24"/>
          <w:szCs w:val="24"/>
        </w:rPr>
        <w:t xml:space="preserve">IfthahuFiqral. (2017). </w:t>
      </w:r>
      <w:r w:rsidRPr="00D31C06">
        <w:rPr>
          <w:i/>
          <w:sz w:val="24"/>
          <w:szCs w:val="24"/>
        </w:rPr>
        <w:t>Penggunaan Media Audio Dalam Pembelajaran Tari Bedana.</w:t>
      </w:r>
    </w:p>
    <w:p w:rsidR="00715BBB" w:rsidRDefault="00715BBB" w:rsidP="00715BBB">
      <w:pPr>
        <w:spacing w:line="360" w:lineRule="auto"/>
        <w:ind w:left="540" w:hanging="540"/>
        <w:jc w:val="both"/>
        <w:rPr>
          <w:color w:val="222222"/>
          <w:sz w:val="24"/>
          <w:szCs w:val="24"/>
          <w:shd w:val="clear" w:color="auto" w:fill="FFFFFF"/>
        </w:rPr>
      </w:pPr>
      <w:r w:rsidRPr="00F37996">
        <w:rPr>
          <w:color w:val="222222"/>
          <w:sz w:val="24"/>
          <w:szCs w:val="24"/>
          <w:shd w:val="clear" w:color="auto" w:fill="FFFFFF"/>
        </w:rPr>
        <w:t>Istiqomah, I., Shalahudin, S., &amp; Fatmawati, K. (2020). </w:t>
      </w:r>
      <w:r w:rsidRPr="00F37996">
        <w:rPr>
          <w:i/>
          <w:iCs/>
          <w:color w:val="222222"/>
          <w:sz w:val="24"/>
          <w:szCs w:val="24"/>
          <w:shd w:val="clear" w:color="auto" w:fill="FFFFFF"/>
        </w:rPr>
        <w:t>Penggunaan Media Audio Visual untuk Meningkatkan Hasil Belajar Siswa Pada Pembelajaran Matematika Kelas IV di MI Al-Munawwarah Kota Jambi</w:t>
      </w:r>
      <w:r w:rsidRPr="00F37996">
        <w:rPr>
          <w:color w:val="222222"/>
          <w:sz w:val="24"/>
          <w:szCs w:val="24"/>
          <w:shd w:val="clear" w:color="auto" w:fill="FFFFFF"/>
        </w:rPr>
        <w:t> (Doctoral dissertation, UIN Sulthan Thaha Saifuddin Jambi).</w:t>
      </w:r>
    </w:p>
    <w:p w:rsidR="00715BBB" w:rsidRPr="00F37996" w:rsidRDefault="00715BBB" w:rsidP="00715BBB">
      <w:pPr>
        <w:tabs>
          <w:tab w:val="center" w:pos="4680"/>
          <w:tab w:val="left" w:pos="5308"/>
        </w:tabs>
        <w:spacing w:line="360" w:lineRule="auto"/>
        <w:ind w:left="540" w:hanging="540"/>
        <w:jc w:val="both"/>
        <w:rPr>
          <w:i/>
          <w:color w:val="222222"/>
          <w:sz w:val="24"/>
          <w:szCs w:val="24"/>
          <w:shd w:val="clear" w:color="auto" w:fill="FFFFFF"/>
        </w:rPr>
      </w:pPr>
      <w:r w:rsidRPr="00F37996">
        <w:rPr>
          <w:color w:val="222222"/>
          <w:sz w:val="24"/>
          <w:szCs w:val="24"/>
          <w:shd w:val="clear" w:color="auto" w:fill="FFFFFF"/>
        </w:rPr>
        <w:t>Maghfi, U. N. (2019).</w:t>
      </w:r>
      <w:r w:rsidRPr="00F37996">
        <w:rPr>
          <w:i/>
          <w:color w:val="222222"/>
          <w:sz w:val="24"/>
          <w:szCs w:val="24"/>
          <w:shd w:val="clear" w:color="auto" w:fill="FFFFFF"/>
        </w:rPr>
        <w:t> </w:t>
      </w:r>
      <w:r w:rsidRPr="00F37996">
        <w:rPr>
          <w:i/>
          <w:iCs/>
          <w:color w:val="222222"/>
          <w:sz w:val="24"/>
          <w:szCs w:val="24"/>
          <w:shd w:val="clear" w:color="auto" w:fill="FFFFFF"/>
        </w:rPr>
        <w:t xml:space="preserve">Penerapan Media Audio-Visual Untuk Meningkatkan Kemampun Mengenal Huruf Anak </w:t>
      </w:r>
      <w:proofErr w:type="gramStart"/>
      <w:r w:rsidRPr="00F37996">
        <w:rPr>
          <w:i/>
          <w:iCs/>
          <w:color w:val="222222"/>
          <w:sz w:val="24"/>
          <w:szCs w:val="24"/>
          <w:shd w:val="clear" w:color="auto" w:fill="FFFFFF"/>
        </w:rPr>
        <w:t>Usia</w:t>
      </w:r>
      <w:proofErr w:type="gramEnd"/>
      <w:r w:rsidRPr="00F37996">
        <w:rPr>
          <w:i/>
          <w:iCs/>
          <w:color w:val="222222"/>
          <w:sz w:val="24"/>
          <w:szCs w:val="24"/>
          <w:shd w:val="clear" w:color="auto" w:fill="FFFFFF"/>
        </w:rPr>
        <w:t xml:space="preserve"> Dini Di Paud Tsabita Kalianda Lampung Selatan</w:t>
      </w:r>
      <w:r w:rsidRPr="00F37996">
        <w:rPr>
          <w:i/>
          <w:color w:val="222222"/>
          <w:sz w:val="24"/>
          <w:szCs w:val="24"/>
          <w:shd w:val="clear" w:color="auto" w:fill="FFFFFF"/>
        </w:rPr>
        <w:t> (Doctoral Dissertation, Uin Raden Intan Lampung).</w:t>
      </w:r>
    </w:p>
    <w:p w:rsidR="00715BBB" w:rsidRPr="00F37996" w:rsidRDefault="00715BBB" w:rsidP="00715BBB">
      <w:pPr>
        <w:spacing w:line="360" w:lineRule="auto"/>
        <w:ind w:left="540" w:hanging="540"/>
        <w:jc w:val="both"/>
        <w:rPr>
          <w:i/>
          <w:sz w:val="24"/>
          <w:szCs w:val="24"/>
        </w:rPr>
      </w:pPr>
      <w:r>
        <w:rPr>
          <w:sz w:val="24"/>
          <w:szCs w:val="24"/>
        </w:rPr>
        <w:t>Munadi, Yudhi. (2013).</w:t>
      </w:r>
      <w:r w:rsidRPr="00F37996">
        <w:rPr>
          <w:i/>
          <w:sz w:val="24"/>
          <w:szCs w:val="24"/>
        </w:rPr>
        <w:t xml:space="preserve"> Media Pembelajaran. Yogyakarta: Pedagogia.</w:t>
      </w:r>
    </w:p>
    <w:p w:rsidR="00715BBB" w:rsidRDefault="00715BBB" w:rsidP="00715BBB">
      <w:pPr>
        <w:spacing w:line="360" w:lineRule="auto"/>
        <w:ind w:left="630" w:hanging="630"/>
        <w:jc w:val="both"/>
        <w:rPr>
          <w:i/>
          <w:color w:val="222222"/>
          <w:sz w:val="24"/>
          <w:szCs w:val="24"/>
          <w:shd w:val="clear" w:color="auto" w:fill="FFFFFF"/>
        </w:rPr>
      </w:pPr>
      <w:r w:rsidRPr="00634C0A">
        <w:rPr>
          <w:color w:val="222222"/>
          <w:sz w:val="24"/>
          <w:szCs w:val="24"/>
          <w:shd w:val="clear" w:color="auto" w:fill="FFFFFF"/>
        </w:rPr>
        <w:t>Rizkiana, S., Sukirno, S., &amp; Purwanto, J.</w:t>
      </w:r>
      <w:r w:rsidRPr="00F37996">
        <w:rPr>
          <w:i/>
          <w:color w:val="222222"/>
          <w:sz w:val="24"/>
          <w:szCs w:val="24"/>
          <w:shd w:val="clear" w:color="auto" w:fill="FFFFFF"/>
        </w:rPr>
        <w:t xml:space="preserve"> (2018, December). Efektivitas pembelajaran menulis teks eksposisi melalui media audio visual. In </w:t>
      </w:r>
      <w:r w:rsidRPr="00F37996">
        <w:rPr>
          <w:i/>
          <w:iCs/>
          <w:color w:val="222222"/>
          <w:sz w:val="24"/>
          <w:szCs w:val="24"/>
          <w:shd w:val="clear" w:color="auto" w:fill="FFFFFF"/>
        </w:rPr>
        <w:t>Seminar Nasional PIBSI</w:t>
      </w:r>
      <w:r w:rsidRPr="00F37996">
        <w:rPr>
          <w:i/>
          <w:color w:val="222222"/>
          <w:sz w:val="24"/>
          <w:szCs w:val="24"/>
          <w:shd w:val="clear" w:color="auto" w:fill="FFFFFF"/>
        </w:rPr>
        <w:t> (Vol. 40, pp. 1-6).</w:t>
      </w:r>
    </w:p>
    <w:p w:rsidR="00715BBB" w:rsidRDefault="00715BBB" w:rsidP="00715BBB">
      <w:pPr>
        <w:tabs>
          <w:tab w:val="center" w:pos="4680"/>
          <w:tab w:val="left" w:pos="5308"/>
        </w:tabs>
        <w:spacing w:line="360" w:lineRule="auto"/>
        <w:ind w:left="630" w:hanging="630"/>
        <w:jc w:val="both"/>
        <w:rPr>
          <w:i/>
          <w:color w:val="222222"/>
          <w:sz w:val="24"/>
          <w:szCs w:val="24"/>
          <w:shd w:val="clear" w:color="auto" w:fill="FFFFFF"/>
        </w:rPr>
      </w:pPr>
      <w:r w:rsidRPr="00F37996">
        <w:rPr>
          <w:color w:val="222222"/>
          <w:sz w:val="24"/>
          <w:szCs w:val="24"/>
          <w:shd w:val="clear" w:color="auto" w:fill="FFFFFF"/>
        </w:rPr>
        <w:t>Partini, D., &amp; Apriyansyah, C. (2021</w:t>
      </w:r>
      <w:r w:rsidRPr="00F37996">
        <w:rPr>
          <w:i/>
          <w:color w:val="222222"/>
          <w:sz w:val="24"/>
          <w:szCs w:val="24"/>
          <w:shd w:val="clear" w:color="auto" w:fill="FFFFFF"/>
        </w:rPr>
        <w:t>). Eksplorasi Bentuk Bentuk Geometri dengan Berbagai Media untuk Meningkatkan Kualitas Pembelajaran pada Masa Pandemi Covid-19. </w:t>
      </w:r>
      <w:r w:rsidRPr="00F37996">
        <w:rPr>
          <w:i/>
          <w:iCs/>
          <w:color w:val="222222"/>
          <w:sz w:val="24"/>
          <w:szCs w:val="24"/>
          <w:shd w:val="clear" w:color="auto" w:fill="FFFFFF"/>
        </w:rPr>
        <w:t>Jurnal Pendidikan Tambusai</w:t>
      </w:r>
      <w:r w:rsidRPr="00F37996">
        <w:rPr>
          <w:i/>
          <w:color w:val="222222"/>
          <w:sz w:val="24"/>
          <w:szCs w:val="24"/>
          <w:shd w:val="clear" w:color="auto" w:fill="FFFFFF"/>
        </w:rPr>
        <w:t>, </w:t>
      </w:r>
      <w:r w:rsidRPr="00F37996">
        <w:rPr>
          <w:i/>
          <w:iCs/>
          <w:color w:val="222222"/>
          <w:sz w:val="24"/>
          <w:szCs w:val="24"/>
          <w:shd w:val="clear" w:color="auto" w:fill="FFFFFF"/>
        </w:rPr>
        <w:t>5</w:t>
      </w:r>
      <w:r w:rsidRPr="00F37996">
        <w:rPr>
          <w:i/>
          <w:color w:val="222222"/>
          <w:sz w:val="24"/>
          <w:szCs w:val="24"/>
          <w:shd w:val="clear" w:color="auto" w:fill="FFFFFF"/>
        </w:rPr>
        <w:t>(3), 6682-6696.</w:t>
      </w:r>
    </w:p>
    <w:p w:rsidR="00715BBB" w:rsidRDefault="00715BBB" w:rsidP="00715BBB">
      <w:pPr>
        <w:tabs>
          <w:tab w:val="center" w:pos="4680"/>
          <w:tab w:val="left" w:pos="5308"/>
        </w:tabs>
        <w:spacing w:line="360" w:lineRule="auto"/>
        <w:ind w:left="630" w:hanging="630"/>
        <w:jc w:val="both"/>
        <w:rPr>
          <w:i/>
          <w:color w:val="222222"/>
          <w:sz w:val="24"/>
          <w:szCs w:val="24"/>
          <w:shd w:val="clear" w:color="auto" w:fill="FFFFFF"/>
        </w:rPr>
      </w:pPr>
      <w:r w:rsidRPr="00F37996">
        <w:rPr>
          <w:color w:val="222222"/>
          <w:sz w:val="24"/>
          <w:szCs w:val="24"/>
          <w:shd w:val="clear" w:color="auto" w:fill="FFFFFF"/>
        </w:rPr>
        <w:lastRenderedPageBreak/>
        <w:t>Purwono, J. (2014).</w:t>
      </w:r>
      <w:r w:rsidRPr="00F37996">
        <w:rPr>
          <w:i/>
          <w:color w:val="222222"/>
          <w:sz w:val="24"/>
          <w:szCs w:val="24"/>
          <w:shd w:val="clear" w:color="auto" w:fill="FFFFFF"/>
        </w:rPr>
        <w:t xml:space="preserve"> Penggunaan media audio-visual pada mata pelajaran ilmu pengetahuan alam di Sekolah Menengah Pertama Negeri 1 Pacitan. </w:t>
      </w:r>
      <w:r w:rsidRPr="00F37996">
        <w:rPr>
          <w:i/>
          <w:iCs/>
          <w:color w:val="222222"/>
          <w:sz w:val="24"/>
          <w:szCs w:val="24"/>
          <w:shd w:val="clear" w:color="auto" w:fill="FFFFFF"/>
        </w:rPr>
        <w:t>Jurnal teknologi pendidikan dan pembelajaran</w:t>
      </w:r>
      <w:r w:rsidRPr="00F37996">
        <w:rPr>
          <w:i/>
          <w:color w:val="222222"/>
          <w:sz w:val="24"/>
          <w:szCs w:val="24"/>
          <w:shd w:val="clear" w:color="auto" w:fill="FFFFFF"/>
        </w:rPr>
        <w:t>, </w:t>
      </w:r>
      <w:r w:rsidRPr="00F37996">
        <w:rPr>
          <w:i/>
          <w:iCs/>
          <w:color w:val="222222"/>
          <w:sz w:val="24"/>
          <w:szCs w:val="24"/>
          <w:shd w:val="clear" w:color="auto" w:fill="FFFFFF"/>
        </w:rPr>
        <w:t>2</w:t>
      </w:r>
      <w:r w:rsidRPr="00F37996">
        <w:rPr>
          <w:i/>
          <w:color w:val="222222"/>
          <w:sz w:val="24"/>
          <w:szCs w:val="24"/>
          <w:shd w:val="clear" w:color="auto" w:fill="FFFFFF"/>
        </w:rPr>
        <w:t>(2).</w:t>
      </w:r>
    </w:p>
    <w:p w:rsidR="00715BBB" w:rsidRPr="00F37996" w:rsidRDefault="00715BBB" w:rsidP="00715BBB">
      <w:pPr>
        <w:tabs>
          <w:tab w:val="center" w:pos="4680"/>
          <w:tab w:val="left" w:pos="5308"/>
        </w:tabs>
        <w:spacing w:line="360" w:lineRule="auto"/>
        <w:ind w:left="540" w:hanging="540"/>
        <w:jc w:val="both"/>
        <w:rPr>
          <w:i/>
          <w:color w:val="222222"/>
          <w:sz w:val="24"/>
          <w:szCs w:val="24"/>
          <w:shd w:val="clear" w:color="auto" w:fill="FFFFFF"/>
        </w:rPr>
      </w:pPr>
      <w:r w:rsidRPr="00F37996">
        <w:rPr>
          <w:color w:val="222222"/>
          <w:sz w:val="24"/>
          <w:szCs w:val="24"/>
          <w:shd w:val="clear" w:color="auto" w:fill="FFFFFF"/>
        </w:rPr>
        <w:t>Rizkiana, S., Sukirno, S., &amp; Purwanto, J. (2018, December).</w:t>
      </w:r>
      <w:r w:rsidRPr="00F37996">
        <w:rPr>
          <w:i/>
          <w:color w:val="222222"/>
          <w:sz w:val="24"/>
          <w:szCs w:val="24"/>
          <w:shd w:val="clear" w:color="auto" w:fill="FFFFFF"/>
        </w:rPr>
        <w:t xml:space="preserve"> Efektivitas pembelajaran menulis teks eksposisi melalui media audio visual. In </w:t>
      </w:r>
      <w:r w:rsidRPr="00F37996">
        <w:rPr>
          <w:i/>
          <w:iCs/>
          <w:color w:val="222222"/>
          <w:sz w:val="24"/>
          <w:szCs w:val="24"/>
          <w:shd w:val="clear" w:color="auto" w:fill="FFFFFF"/>
        </w:rPr>
        <w:t>Seminar Nasional PIBSI</w:t>
      </w:r>
      <w:r w:rsidRPr="00F37996">
        <w:rPr>
          <w:i/>
          <w:color w:val="222222"/>
          <w:sz w:val="24"/>
          <w:szCs w:val="24"/>
          <w:shd w:val="clear" w:color="auto" w:fill="FFFFFF"/>
        </w:rPr>
        <w:t> (Vol. 40, pp. 1-6).</w:t>
      </w:r>
    </w:p>
    <w:p w:rsidR="00715BBB" w:rsidRDefault="00715BBB" w:rsidP="00715BBB">
      <w:pPr>
        <w:spacing w:line="360" w:lineRule="auto"/>
        <w:ind w:left="540" w:hanging="540"/>
        <w:jc w:val="both"/>
        <w:rPr>
          <w:sz w:val="24"/>
          <w:szCs w:val="24"/>
        </w:rPr>
      </w:pPr>
      <w:r>
        <w:rPr>
          <w:sz w:val="24"/>
          <w:szCs w:val="24"/>
        </w:rPr>
        <w:t xml:space="preserve">Setyowati Sri. (2007). </w:t>
      </w:r>
      <w:r w:rsidRPr="00D31C06">
        <w:rPr>
          <w:i/>
          <w:sz w:val="24"/>
          <w:szCs w:val="24"/>
        </w:rPr>
        <w:t>Pendidikan Seni Tari dan Koreografi Untuk Anak TK.</w:t>
      </w:r>
      <w:r>
        <w:rPr>
          <w:sz w:val="24"/>
          <w:szCs w:val="24"/>
        </w:rPr>
        <w:t xml:space="preserve"> Surabaya: Unesa University Press.</w:t>
      </w:r>
    </w:p>
    <w:p w:rsidR="00715BBB" w:rsidRPr="00F37996" w:rsidRDefault="00715BBB" w:rsidP="00715BBB">
      <w:pPr>
        <w:tabs>
          <w:tab w:val="center" w:pos="4680"/>
          <w:tab w:val="left" w:pos="5308"/>
        </w:tabs>
        <w:spacing w:line="360" w:lineRule="auto"/>
        <w:ind w:left="540" w:hanging="540"/>
        <w:jc w:val="both"/>
        <w:rPr>
          <w:i/>
          <w:color w:val="222222"/>
          <w:sz w:val="24"/>
          <w:szCs w:val="24"/>
          <w:shd w:val="clear" w:color="auto" w:fill="FFFFFF"/>
        </w:rPr>
      </w:pPr>
      <w:r w:rsidRPr="00F37996">
        <w:rPr>
          <w:color w:val="222222"/>
          <w:sz w:val="24"/>
          <w:szCs w:val="24"/>
          <w:shd w:val="clear" w:color="auto" w:fill="FFFFFF"/>
        </w:rPr>
        <w:t>Shalikhah, N. D. (2017).</w:t>
      </w:r>
      <w:r w:rsidRPr="00F37996">
        <w:rPr>
          <w:i/>
          <w:color w:val="222222"/>
          <w:sz w:val="24"/>
          <w:szCs w:val="24"/>
          <w:shd w:val="clear" w:color="auto" w:fill="FFFFFF"/>
        </w:rPr>
        <w:t xml:space="preserve"> Media pembelajaran interaktif lectora inspire sebagai inovasi pembelajaran. </w:t>
      </w:r>
      <w:r w:rsidRPr="00F37996">
        <w:rPr>
          <w:i/>
          <w:iCs/>
          <w:color w:val="222222"/>
          <w:sz w:val="24"/>
          <w:szCs w:val="24"/>
          <w:shd w:val="clear" w:color="auto" w:fill="FFFFFF"/>
        </w:rPr>
        <w:t>Warta Lpm</w:t>
      </w:r>
      <w:r w:rsidRPr="00F37996">
        <w:rPr>
          <w:i/>
          <w:color w:val="222222"/>
          <w:sz w:val="24"/>
          <w:szCs w:val="24"/>
          <w:shd w:val="clear" w:color="auto" w:fill="FFFFFF"/>
        </w:rPr>
        <w:t>, </w:t>
      </w:r>
      <w:r w:rsidRPr="00F37996">
        <w:rPr>
          <w:i/>
          <w:iCs/>
          <w:color w:val="222222"/>
          <w:sz w:val="24"/>
          <w:szCs w:val="24"/>
          <w:shd w:val="clear" w:color="auto" w:fill="FFFFFF"/>
        </w:rPr>
        <w:t>20</w:t>
      </w:r>
      <w:r w:rsidRPr="00F37996">
        <w:rPr>
          <w:i/>
          <w:color w:val="222222"/>
          <w:sz w:val="24"/>
          <w:szCs w:val="24"/>
          <w:shd w:val="clear" w:color="auto" w:fill="FFFFFF"/>
        </w:rPr>
        <w:t>(1), 9-16.</w:t>
      </w:r>
    </w:p>
    <w:p w:rsidR="00715BBB" w:rsidRDefault="00715BBB" w:rsidP="00715BBB">
      <w:pPr>
        <w:spacing w:line="360" w:lineRule="auto"/>
        <w:ind w:left="540" w:hanging="540"/>
        <w:jc w:val="both"/>
        <w:rPr>
          <w:sz w:val="24"/>
          <w:szCs w:val="24"/>
        </w:rPr>
      </w:pPr>
      <w:r>
        <w:rPr>
          <w:sz w:val="24"/>
          <w:szCs w:val="24"/>
        </w:rPr>
        <w:t xml:space="preserve">Sukiman. (2012). </w:t>
      </w:r>
      <w:r w:rsidRPr="00521D52">
        <w:rPr>
          <w:i/>
          <w:sz w:val="24"/>
          <w:szCs w:val="24"/>
        </w:rPr>
        <w:t>Pengembangan Media Pembelajaran: Sebuah Pendekatan Baru</w:t>
      </w:r>
      <w:r>
        <w:rPr>
          <w:sz w:val="24"/>
          <w:szCs w:val="24"/>
        </w:rPr>
        <w:t>. Jakarta: Referensi.</w:t>
      </w:r>
    </w:p>
    <w:p w:rsidR="00715BBB" w:rsidRDefault="00715BBB" w:rsidP="00715BBB">
      <w:pPr>
        <w:spacing w:line="360" w:lineRule="auto"/>
        <w:ind w:left="540" w:hanging="540"/>
        <w:jc w:val="both"/>
        <w:rPr>
          <w:sz w:val="24"/>
          <w:szCs w:val="24"/>
        </w:rPr>
      </w:pPr>
      <w:r>
        <w:rPr>
          <w:sz w:val="24"/>
          <w:szCs w:val="24"/>
        </w:rPr>
        <w:t xml:space="preserve">Suryabrata, Sumadi. (2012). </w:t>
      </w:r>
      <w:r w:rsidRPr="00521D52">
        <w:rPr>
          <w:i/>
          <w:sz w:val="24"/>
          <w:szCs w:val="24"/>
        </w:rPr>
        <w:t>Psikologi Pendidikan.</w:t>
      </w:r>
      <w:r>
        <w:rPr>
          <w:sz w:val="24"/>
          <w:szCs w:val="24"/>
        </w:rPr>
        <w:t xml:space="preserve"> Jakarta: Rajawali Press.</w:t>
      </w:r>
    </w:p>
    <w:p w:rsidR="005B591B" w:rsidRPr="00715BBB" w:rsidRDefault="00715BBB" w:rsidP="00715BBB">
      <w:pPr>
        <w:spacing w:line="360" w:lineRule="auto"/>
        <w:ind w:left="540" w:hanging="540"/>
        <w:jc w:val="both"/>
        <w:rPr>
          <w:sz w:val="24"/>
          <w:szCs w:val="24"/>
        </w:rPr>
      </w:pPr>
      <w:r>
        <w:rPr>
          <w:sz w:val="24"/>
          <w:szCs w:val="24"/>
        </w:rPr>
        <w:t xml:space="preserve">Soedarsono. (2012). </w:t>
      </w:r>
      <w:r w:rsidRPr="00521D52">
        <w:rPr>
          <w:i/>
          <w:sz w:val="24"/>
          <w:szCs w:val="24"/>
        </w:rPr>
        <w:t>Modal Pengembangan Fisik</w:t>
      </w:r>
      <w:r>
        <w:rPr>
          <w:sz w:val="24"/>
          <w:szCs w:val="24"/>
        </w:rPr>
        <w:t>. Jakarta: Universitas Terbuka.</w:t>
      </w:r>
    </w:p>
    <w:sectPr w:rsidR="005B591B" w:rsidRPr="00715BBB" w:rsidSect="00695793">
      <w:headerReference w:type="default" r:id="rId8"/>
      <w:footerReference w:type="default" r:id="rId9"/>
      <w:pgSz w:w="12240" w:h="15840"/>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29C" w:rsidRDefault="00DB029C" w:rsidP="00101D57">
      <w:r>
        <w:separator/>
      </w:r>
    </w:p>
  </w:endnote>
  <w:endnote w:type="continuationSeparator" w:id="0">
    <w:p w:rsidR="00DB029C" w:rsidRDefault="00DB029C" w:rsidP="0010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326386"/>
      <w:docPartObj>
        <w:docPartGallery w:val="Page Numbers (Bottom of Page)"/>
        <w:docPartUnique/>
      </w:docPartObj>
    </w:sdtPr>
    <w:sdtEndPr>
      <w:rPr>
        <w:noProof/>
      </w:rPr>
    </w:sdtEndPr>
    <w:sdtContent>
      <w:p w:rsidR="00695793" w:rsidRDefault="00695793">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695793" w:rsidRDefault="00695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29C" w:rsidRDefault="00DB029C" w:rsidP="00101D57">
      <w:r>
        <w:separator/>
      </w:r>
    </w:p>
  </w:footnote>
  <w:footnote w:type="continuationSeparator" w:id="0">
    <w:p w:rsidR="00DB029C" w:rsidRDefault="00DB029C" w:rsidP="00101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57" w:rsidRPr="00623066" w:rsidRDefault="00101D57" w:rsidP="00101D57">
    <w:pPr>
      <w:rPr>
        <w:b/>
        <w:sz w:val="56"/>
        <w:szCs w:val="56"/>
      </w:rPr>
    </w:pPr>
    <w:r w:rsidRPr="00FF2A83">
      <w:rPr>
        <w:b/>
        <w:noProof/>
        <w:sz w:val="56"/>
        <w:szCs w:val="56"/>
      </w:rPr>
      <w:drawing>
        <wp:anchor distT="0" distB="0" distL="114300" distR="114300" simplePos="0" relativeHeight="251660288" behindDoc="0" locked="0" layoutInCell="1" allowOverlap="1" wp14:anchorId="3944FB94" wp14:editId="26741D22">
          <wp:simplePos x="0" y="0"/>
          <wp:positionH relativeFrom="margin">
            <wp:posOffset>123825</wp:posOffset>
          </wp:positionH>
          <wp:positionV relativeFrom="page">
            <wp:posOffset>114300</wp:posOffset>
          </wp:positionV>
          <wp:extent cx="3295650" cy="696595"/>
          <wp:effectExtent l="0" t="0" r="0" b="8255"/>
          <wp:wrapSquare wrapText="bothSides"/>
          <wp:docPr id="9" name="Picture 9" descr="E:\tem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mp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696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42D40E2" wp14:editId="471EE5CF">
              <wp:simplePos x="0" y="0"/>
              <wp:positionH relativeFrom="margin">
                <wp:posOffset>142875</wp:posOffset>
              </wp:positionH>
              <wp:positionV relativeFrom="paragraph">
                <wp:posOffset>374650</wp:posOffset>
              </wp:positionV>
              <wp:extent cx="3352800" cy="2190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19075"/>
                      </a:xfrm>
                      <a:prstGeom prst="rect">
                        <a:avLst/>
                      </a:prstGeom>
                      <a:solidFill>
                        <a:srgbClr val="FFFFFF"/>
                      </a:solidFill>
                      <a:ln w="9525">
                        <a:noFill/>
                        <a:miter lim="800000"/>
                        <a:headEnd/>
                        <a:tailEnd/>
                      </a:ln>
                    </wps:spPr>
                    <wps:txbx>
                      <w:txbxContent>
                        <w:p w:rsidR="00A257C8" w:rsidRPr="003168B9" w:rsidRDefault="00A257C8" w:rsidP="00A257C8">
                          <w:pPr>
                            <w:pStyle w:val="NoSpacing"/>
                            <w:jc w:val="both"/>
                            <w:rPr>
                              <w:sz w:val="14"/>
                            </w:rPr>
                          </w:pPr>
                          <w:r>
                            <w:rPr>
                              <w:sz w:val="14"/>
                              <w:lang w:val="id-ID"/>
                            </w:rPr>
                            <w:t xml:space="preserve">Volume. </w:t>
                          </w:r>
                          <w:r>
                            <w:rPr>
                              <w:sz w:val="14"/>
                            </w:rPr>
                            <w:t xml:space="preserve">3 </w:t>
                          </w:r>
                          <w:r>
                            <w:rPr>
                              <w:sz w:val="14"/>
                              <w:lang w:val="id-ID"/>
                            </w:rPr>
                            <w:t xml:space="preserve">Nomor 2 </w:t>
                          </w:r>
                          <w:proofErr w:type="gramStart"/>
                          <w:r>
                            <w:rPr>
                              <w:sz w:val="14"/>
                              <w:lang w:val="id-ID"/>
                            </w:rPr>
                            <w:t xml:space="preserve">Bulan  </w:t>
                          </w:r>
                          <w:r>
                            <w:rPr>
                              <w:sz w:val="14"/>
                            </w:rPr>
                            <w:t>Desember</w:t>
                          </w:r>
                          <w:proofErr w:type="gramEnd"/>
                          <w:r>
                            <w:rPr>
                              <w:sz w:val="14"/>
                            </w:rPr>
                            <w:t xml:space="preserve"> </w:t>
                          </w:r>
                          <w:r w:rsidRPr="00AD033D">
                            <w:rPr>
                              <w:sz w:val="14"/>
                              <w:lang w:val="id-ID"/>
                            </w:rPr>
                            <w:t xml:space="preserve">p-ISSN </w:t>
                          </w:r>
                          <w:r>
                            <w:rPr>
                              <w:sz w:val="14"/>
                            </w:rPr>
                            <w:t>2747-044X</w:t>
                          </w:r>
                          <w:r w:rsidRPr="00AD033D">
                            <w:rPr>
                              <w:sz w:val="14"/>
                              <w:lang w:val="id-ID"/>
                            </w:rPr>
                            <w:t xml:space="preserve">| e-ISSN </w:t>
                          </w:r>
                          <w:r>
                            <w:rPr>
                              <w:sz w:val="14"/>
                            </w:rPr>
                            <w:t>2747-044X</w:t>
                          </w:r>
                        </w:p>
                        <w:p w:rsidR="00101D57" w:rsidRPr="003168B9" w:rsidRDefault="00101D57" w:rsidP="00101D57">
                          <w:pPr>
                            <w:pStyle w:val="NoSpacing"/>
                            <w:jc w:val="both"/>
                            <w:rPr>
                              <w:sz w:val="14"/>
                            </w:rPr>
                          </w:pPr>
                          <w:r>
                            <w:rPr>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2D40E2" id="_x0000_t202" coordsize="21600,21600" o:spt="202" path="m,l,21600r21600,l21600,xe">
              <v:stroke joinstyle="miter"/>
              <v:path gradientshapeok="t" o:connecttype="rect"/>
            </v:shapetype>
            <v:shape id="Text Box 2" o:spid="_x0000_s1026" type="#_x0000_t202" style="position:absolute;margin-left:11.25pt;margin-top:29.5pt;width:264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" stroked="f">
              <v:textbox>
                <w:txbxContent>
                  <w:p w:rsidR="00A257C8" w:rsidRPr="003168B9" w:rsidRDefault="00A257C8" w:rsidP="00A257C8">
                    <w:pPr>
                      <w:pStyle w:val="NoSpacing"/>
                      <w:jc w:val="both"/>
                      <w:rPr>
                        <w:sz w:val="14"/>
                      </w:rPr>
                    </w:pPr>
                    <w:r>
                      <w:rPr>
                        <w:sz w:val="14"/>
                        <w:lang w:val="id-ID"/>
                      </w:rPr>
                      <w:t xml:space="preserve">Volume. </w:t>
                    </w:r>
                    <w:r>
                      <w:rPr>
                        <w:sz w:val="14"/>
                      </w:rPr>
                      <w:t xml:space="preserve">3 </w:t>
                    </w:r>
                    <w:r>
                      <w:rPr>
                        <w:sz w:val="14"/>
                        <w:lang w:val="id-ID"/>
                      </w:rPr>
                      <w:t xml:space="preserve">Nomor 2 </w:t>
                    </w:r>
                    <w:proofErr w:type="gramStart"/>
                    <w:r>
                      <w:rPr>
                        <w:sz w:val="14"/>
                        <w:lang w:val="id-ID"/>
                      </w:rPr>
                      <w:t xml:space="preserve">Bulan  </w:t>
                    </w:r>
                    <w:r>
                      <w:rPr>
                        <w:sz w:val="14"/>
                      </w:rPr>
                      <w:t>Desember</w:t>
                    </w:r>
                    <w:proofErr w:type="gramEnd"/>
                    <w:r>
                      <w:rPr>
                        <w:sz w:val="14"/>
                      </w:rPr>
                      <w:t xml:space="preserve"> </w:t>
                    </w:r>
                    <w:r w:rsidRPr="00AD033D">
                      <w:rPr>
                        <w:sz w:val="14"/>
                        <w:lang w:val="id-ID"/>
                      </w:rPr>
                      <w:t xml:space="preserve">p-ISSN </w:t>
                    </w:r>
                    <w:r>
                      <w:rPr>
                        <w:sz w:val="14"/>
                      </w:rPr>
                      <w:t>2747-044X</w:t>
                    </w:r>
                    <w:r w:rsidRPr="00AD033D">
                      <w:rPr>
                        <w:sz w:val="14"/>
                        <w:lang w:val="id-ID"/>
                      </w:rPr>
                      <w:t xml:space="preserve">| e-ISSN </w:t>
                    </w:r>
                    <w:r>
                      <w:rPr>
                        <w:sz w:val="14"/>
                      </w:rPr>
                      <w:t>2747-044X</w:t>
                    </w:r>
                  </w:p>
                  <w:p w:rsidR="00101D57" w:rsidRPr="003168B9" w:rsidRDefault="00101D57" w:rsidP="00101D57">
                    <w:pPr>
                      <w:pStyle w:val="NoSpacing"/>
                      <w:jc w:val="both"/>
                      <w:rPr>
                        <w:sz w:val="14"/>
                      </w:rPr>
                    </w:pPr>
                    <w:r>
                      <w:rPr>
                        <w:sz w:val="14"/>
                      </w:rPr>
                      <w:t>……………….</w:t>
                    </w:r>
                  </w:p>
                </w:txbxContent>
              </v:textbox>
              <w10:wrap anchorx="margin"/>
            </v:shape>
          </w:pict>
        </mc:Fallback>
      </mc:AlternateContent>
    </w:r>
  </w:p>
  <w:p w:rsidR="00101D57" w:rsidRDefault="00101D57" w:rsidP="00101D57">
    <w:pPr>
      <w:pStyle w:val="Header"/>
    </w:pPr>
  </w:p>
  <w:p w:rsidR="00101D57" w:rsidRDefault="00101D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80E31"/>
    <w:multiLevelType w:val="hybridMultilevel"/>
    <w:tmpl w:val="764252AA"/>
    <w:lvl w:ilvl="0" w:tplc="CA70D49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57"/>
    <w:rsid w:val="00046865"/>
    <w:rsid w:val="00065000"/>
    <w:rsid w:val="00101D57"/>
    <w:rsid w:val="002D581F"/>
    <w:rsid w:val="00300BA1"/>
    <w:rsid w:val="004072CE"/>
    <w:rsid w:val="005B591B"/>
    <w:rsid w:val="00695793"/>
    <w:rsid w:val="006E2A52"/>
    <w:rsid w:val="00715BBB"/>
    <w:rsid w:val="007177AF"/>
    <w:rsid w:val="0073485F"/>
    <w:rsid w:val="007E71B2"/>
    <w:rsid w:val="0081226E"/>
    <w:rsid w:val="0081347E"/>
    <w:rsid w:val="00874678"/>
    <w:rsid w:val="008C4E4D"/>
    <w:rsid w:val="00A257C8"/>
    <w:rsid w:val="00AF51C9"/>
    <w:rsid w:val="00DB029C"/>
    <w:rsid w:val="00EC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1EC395-E4D4-49C3-AF90-E89706B8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D57"/>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101D57"/>
    <w:pPr>
      <w:widowControl w:val="0"/>
      <w:ind w:left="100"/>
      <w:outlineLvl w:val="0"/>
    </w:pPr>
    <w:rPr>
      <w:rFonts w:ascii="Adobe Garamond Pro Bold" w:eastAsia="Adobe Garamond Pro Bold" w:hAnsi="Adobe Garamond Pro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1D57"/>
    <w:rPr>
      <w:rFonts w:ascii="Adobe Garamond Pro Bold" w:eastAsia="Adobe Garamond Pro Bold" w:hAnsi="Adobe Garamond Pro Bold" w:cs="Times New Roman"/>
      <w:b/>
      <w:bCs/>
      <w:sz w:val="24"/>
      <w:szCs w:val="24"/>
    </w:rPr>
  </w:style>
  <w:style w:type="paragraph" w:styleId="NoSpacing">
    <w:name w:val="No Spacing"/>
    <w:uiPriority w:val="1"/>
    <w:qFormat/>
    <w:rsid w:val="00101D57"/>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01D57"/>
    <w:rPr>
      <w:color w:val="0563C1" w:themeColor="hyperlink"/>
      <w:u w:val="single"/>
    </w:rPr>
  </w:style>
  <w:style w:type="paragraph" w:styleId="BodyText">
    <w:name w:val="Body Text"/>
    <w:basedOn w:val="Normal"/>
    <w:link w:val="BodyTextChar"/>
    <w:uiPriority w:val="1"/>
    <w:qFormat/>
    <w:rsid w:val="00101D57"/>
    <w:pPr>
      <w:widowControl w:val="0"/>
      <w:ind w:left="340"/>
    </w:pPr>
    <w:rPr>
      <w:rFonts w:ascii="Adobe Garamond Pro" w:eastAsia="Adobe Garamond Pro" w:hAnsi="Adobe Garamond Pro"/>
      <w:sz w:val="24"/>
      <w:szCs w:val="24"/>
    </w:rPr>
  </w:style>
  <w:style w:type="character" w:customStyle="1" w:styleId="BodyTextChar">
    <w:name w:val="Body Text Char"/>
    <w:basedOn w:val="DefaultParagraphFont"/>
    <w:link w:val="BodyText"/>
    <w:uiPriority w:val="1"/>
    <w:rsid w:val="00101D57"/>
    <w:rPr>
      <w:rFonts w:ascii="Adobe Garamond Pro" w:eastAsia="Adobe Garamond Pro" w:hAnsi="Adobe Garamond Pro" w:cs="Times New Roman"/>
      <w:sz w:val="24"/>
      <w:szCs w:val="24"/>
    </w:rPr>
  </w:style>
  <w:style w:type="paragraph" w:styleId="Header">
    <w:name w:val="header"/>
    <w:basedOn w:val="Normal"/>
    <w:link w:val="HeaderChar"/>
    <w:uiPriority w:val="99"/>
    <w:unhideWhenUsed/>
    <w:rsid w:val="00101D57"/>
    <w:pPr>
      <w:tabs>
        <w:tab w:val="center" w:pos="4680"/>
        <w:tab w:val="right" w:pos="9360"/>
      </w:tabs>
    </w:pPr>
  </w:style>
  <w:style w:type="character" w:customStyle="1" w:styleId="HeaderChar">
    <w:name w:val="Header Char"/>
    <w:basedOn w:val="DefaultParagraphFont"/>
    <w:link w:val="Header"/>
    <w:uiPriority w:val="99"/>
    <w:rsid w:val="00101D5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1D57"/>
    <w:pPr>
      <w:tabs>
        <w:tab w:val="center" w:pos="4680"/>
        <w:tab w:val="right" w:pos="9360"/>
      </w:tabs>
    </w:pPr>
  </w:style>
  <w:style w:type="character" w:customStyle="1" w:styleId="FooterChar">
    <w:name w:val="Footer Char"/>
    <w:basedOn w:val="DefaultParagraphFont"/>
    <w:link w:val="Footer"/>
    <w:uiPriority w:val="99"/>
    <w:rsid w:val="00101D57"/>
    <w:rPr>
      <w:rFonts w:ascii="Times New Roman" w:eastAsia="Times New Roman" w:hAnsi="Times New Roman" w:cs="Times New Roman"/>
      <w:sz w:val="20"/>
      <w:szCs w:val="20"/>
    </w:rPr>
  </w:style>
  <w:style w:type="character" w:styleId="Strong">
    <w:name w:val="Strong"/>
    <w:basedOn w:val="DefaultParagraphFont"/>
    <w:uiPriority w:val="22"/>
    <w:qFormat/>
    <w:rsid w:val="008C4E4D"/>
    <w:rPr>
      <w:b/>
      <w:bCs/>
    </w:rPr>
  </w:style>
  <w:style w:type="paragraph" w:styleId="ListParagraph">
    <w:name w:val="List Paragraph"/>
    <w:aliases w:val="Body of text,List Paragraph1,Body of text+1,Body of text+2,Body of text+3,List Paragraph11,Colorful List - Accent 11,Medium Grid 1 - Accent 21,HEADING 1,Body of textCxSp,rpp3,soal jawab"/>
    <w:basedOn w:val="Normal"/>
    <w:link w:val="ListParagraphChar"/>
    <w:uiPriority w:val="34"/>
    <w:qFormat/>
    <w:rsid w:val="0081347E"/>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rpp3 Char"/>
    <w:link w:val="ListParagraph"/>
    <w:uiPriority w:val="34"/>
    <w:qFormat/>
    <w:locked/>
    <w:rsid w:val="00813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anadea12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4</cp:revision>
  <dcterms:created xsi:type="dcterms:W3CDTF">2022-07-16T16:05:00Z</dcterms:created>
  <dcterms:modified xsi:type="dcterms:W3CDTF">2022-07-19T08:07:00Z</dcterms:modified>
</cp:coreProperties>
</file>